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16" w:rsidRDefault="00E07665" w:rsidP="00E07665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Торговый робот </w:t>
      </w:r>
      <w:proofErr w:type="spellStart"/>
      <w:r>
        <w:rPr>
          <w:sz w:val="36"/>
          <w:szCs w:val="36"/>
          <w:lang w:val="en-US"/>
        </w:rPr>
        <w:t>NewDay</w:t>
      </w:r>
      <w:proofErr w:type="spellEnd"/>
      <w:r>
        <w:rPr>
          <w:sz w:val="36"/>
          <w:szCs w:val="36"/>
        </w:rPr>
        <w:t>.</w:t>
      </w:r>
    </w:p>
    <w:p w:rsidR="00E07665" w:rsidRDefault="00E07665" w:rsidP="00E0766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62500" cy="3575050"/>
            <wp:effectExtent l="0" t="0" r="0" b="6350"/>
            <wp:docPr id="1" name="Рисунок 1" descr="C:\Users\Salim\Desktop\38024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im\Desktop\380247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665" w:rsidRDefault="00E07665" w:rsidP="00E07665">
      <w:pPr>
        <w:rPr>
          <w:sz w:val="28"/>
          <w:szCs w:val="28"/>
        </w:rPr>
      </w:pPr>
    </w:p>
    <w:p w:rsidR="00E07665" w:rsidRPr="00E07665" w:rsidRDefault="00E07665" w:rsidP="00E07665">
      <w:pPr>
        <w:rPr>
          <w:sz w:val="24"/>
          <w:szCs w:val="24"/>
        </w:rPr>
      </w:pPr>
      <w:r w:rsidRPr="00E07665">
        <w:rPr>
          <w:b/>
          <w:sz w:val="24"/>
          <w:szCs w:val="24"/>
        </w:rPr>
        <w:t>Год</w:t>
      </w:r>
      <w:r w:rsidRPr="00E07665">
        <w:rPr>
          <w:sz w:val="24"/>
          <w:szCs w:val="24"/>
        </w:rPr>
        <w:t xml:space="preserve"> </w:t>
      </w:r>
      <w:r w:rsidRPr="00E07665">
        <w:rPr>
          <w:b/>
          <w:sz w:val="24"/>
          <w:szCs w:val="24"/>
        </w:rPr>
        <w:t>выпуска</w:t>
      </w:r>
      <w:r w:rsidRPr="00E07665">
        <w:rPr>
          <w:sz w:val="24"/>
          <w:szCs w:val="24"/>
        </w:rPr>
        <w:t>: 2014</w:t>
      </w:r>
    </w:p>
    <w:p w:rsidR="00E07665" w:rsidRPr="00E07665" w:rsidRDefault="00E07665" w:rsidP="00E07665">
      <w:pPr>
        <w:rPr>
          <w:sz w:val="24"/>
          <w:szCs w:val="24"/>
        </w:rPr>
      </w:pPr>
      <w:r w:rsidRPr="00E07665">
        <w:rPr>
          <w:b/>
          <w:sz w:val="24"/>
          <w:szCs w:val="24"/>
        </w:rPr>
        <w:t>Инструмент</w:t>
      </w:r>
      <w:r w:rsidRPr="00E07665">
        <w:rPr>
          <w:sz w:val="24"/>
          <w:szCs w:val="24"/>
        </w:rPr>
        <w:t xml:space="preserve">: </w:t>
      </w:r>
      <w:r w:rsidRPr="00E07665">
        <w:rPr>
          <w:sz w:val="24"/>
          <w:szCs w:val="24"/>
          <w:lang w:val="en-US"/>
        </w:rPr>
        <w:t>GBPUSD</w:t>
      </w:r>
    </w:p>
    <w:p w:rsidR="00E07665" w:rsidRPr="00E07665" w:rsidRDefault="00E07665" w:rsidP="00E07665">
      <w:pPr>
        <w:rPr>
          <w:sz w:val="24"/>
          <w:szCs w:val="24"/>
        </w:rPr>
      </w:pPr>
      <w:proofErr w:type="spellStart"/>
      <w:r w:rsidRPr="00E07665">
        <w:rPr>
          <w:b/>
          <w:sz w:val="24"/>
          <w:szCs w:val="24"/>
        </w:rPr>
        <w:t>Таймфрейм</w:t>
      </w:r>
      <w:proofErr w:type="spellEnd"/>
      <w:r w:rsidRPr="00E07665">
        <w:rPr>
          <w:sz w:val="24"/>
          <w:szCs w:val="24"/>
        </w:rPr>
        <w:t xml:space="preserve">: </w:t>
      </w:r>
      <w:r w:rsidRPr="00E07665">
        <w:rPr>
          <w:sz w:val="24"/>
          <w:szCs w:val="24"/>
          <w:lang w:val="en-US"/>
        </w:rPr>
        <w:t>D</w:t>
      </w:r>
      <w:r w:rsidRPr="00E07665">
        <w:rPr>
          <w:sz w:val="24"/>
          <w:szCs w:val="24"/>
        </w:rPr>
        <w:t>1</w:t>
      </w:r>
    </w:p>
    <w:p w:rsidR="00E07665" w:rsidRPr="00E07665" w:rsidRDefault="00E07665" w:rsidP="00E07665">
      <w:pPr>
        <w:rPr>
          <w:sz w:val="24"/>
          <w:szCs w:val="24"/>
        </w:rPr>
      </w:pPr>
      <w:r w:rsidRPr="00E07665">
        <w:rPr>
          <w:b/>
          <w:sz w:val="24"/>
          <w:szCs w:val="24"/>
        </w:rPr>
        <w:t>Версия</w:t>
      </w:r>
      <w:r w:rsidRPr="00E07665">
        <w:rPr>
          <w:sz w:val="24"/>
          <w:szCs w:val="24"/>
        </w:rPr>
        <w:t>: 1.1.4</w:t>
      </w:r>
    </w:p>
    <w:p w:rsidR="00E07665" w:rsidRPr="00E07665" w:rsidRDefault="00E07665" w:rsidP="00E07665">
      <w:pPr>
        <w:rPr>
          <w:sz w:val="24"/>
          <w:szCs w:val="24"/>
        </w:rPr>
      </w:pPr>
      <w:r w:rsidRPr="00E07665">
        <w:rPr>
          <w:b/>
          <w:sz w:val="24"/>
          <w:szCs w:val="24"/>
        </w:rPr>
        <w:t>Описание</w:t>
      </w:r>
      <w:r w:rsidRPr="00E07665">
        <w:rPr>
          <w:sz w:val="24"/>
          <w:szCs w:val="24"/>
        </w:rPr>
        <w:t>:</w:t>
      </w:r>
    </w:p>
    <w:p w:rsidR="00E07665" w:rsidRPr="004C3C0F" w:rsidRDefault="00E07665" w:rsidP="00EE1132">
      <w:pPr>
        <w:spacing w:line="240" w:lineRule="auto"/>
        <w:rPr>
          <w:sz w:val="24"/>
          <w:szCs w:val="24"/>
        </w:rPr>
      </w:pPr>
      <w:r w:rsidRPr="00E07665">
        <w:rPr>
          <w:sz w:val="24"/>
          <w:szCs w:val="24"/>
        </w:rPr>
        <w:t xml:space="preserve">Торговый робот </w:t>
      </w:r>
      <w:proofErr w:type="spellStart"/>
      <w:r w:rsidRPr="00E07665">
        <w:rPr>
          <w:sz w:val="24"/>
          <w:szCs w:val="24"/>
          <w:lang w:val="en-US"/>
        </w:rPr>
        <w:t>NewDay</w:t>
      </w:r>
      <w:proofErr w:type="spellEnd"/>
      <w:r w:rsidRPr="00E07665">
        <w:rPr>
          <w:sz w:val="24"/>
          <w:szCs w:val="24"/>
        </w:rPr>
        <w:t xml:space="preserve"> написан на основе стратегии «Умеренная», с оригинальный текст которой взят с сайта </w:t>
      </w:r>
      <w:hyperlink r:id="rId9" w:history="1">
        <w:r w:rsidRPr="00E07665">
          <w:rPr>
            <w:rStyle w:val="a9"/>
            <w:sz w:val="24"/>
            <w:szCs w:val="24"/>
          </w:rPr>
          <w:t>http://strategy4you.ru/strategii-s-indikatorami-foreks/strategy-forex-moderate.html</w:t>
        </w:r>
      </w:hyperlink>
      <w:r w:rsidRPr="00E0766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стратегии используются индикаторы </w:t>
      </w:r>
      <w:proofErr w:type="spellStart"/>
      <w:r>
        <w:rPr>
          <w:sz w:val="24"/>
          <w:szCs w:val="24"/>
          <w:lang w:val="en-US"/>
        </w:rPr>
        <w:t>Heiken</w:t>
      </w:r>
      <w:proofErr w:type="spellEnd"/>
      <w:r w:rsidRPr="004C3C0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Ashi</w:t>
      </w:r>
      <w:proofErr w:type="spellEnd"/>
      <w:r w:rsidRPr="004C3C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Nonlagdot</w:t>
      </w:r>
      <w:proofErr w:type="spellEnd"/>
      <w:r w:rsidRPr="004C3C0F">
        <w:rPr>
          <w:sz w:val="24"/>
          <w:szCs w:val="24"/>
        </w:rPr>
        <w:t>.</w:t>
      </w:r>
      <w:r w:rsidR="004C3C0F">
        <w:rPr>
          <w:sz w:val="24"/>
          <w:szCs w:val="24"/>
        </w:rPr>
        <w:t xml:space="preserve">  Цвета в индикаторе можно использовать на свое усмотрение, но у автора бычий – синий, медвежий – красный цвет у обоих. Отложенные ордера выставляются в начале формирования новой дневной свечи. Индикатор </w:t>
      </w:r>
      <w:proofErr w:type="spellStart"/>
      <w:r w:rsidR="004C3C0F">
        <w:rPr>
          <w:sz w:val="24"/>
          <w:szCs w:val="24"/>
          <w:lang w:val="en-US"/>
        </w:rPr>
        <w:t>Heiken</w:t>
      </w:r>
      <w:proofErr w:type="spellEnd"/>
      <w:r w:rsidR="004C3C0F" w:rsidRPr="004C3C0F">
        <w:rPr>
          <w:sz w:val="24"/>
          <w:szCs w:val="24"/>
        </w:rPr>
        <w:t xml:space="preserve"> </w:t>
      </w:r>
      <w:proofErr w:type="spellStart"/>
      <w:r w:rsidR="004C3C0F">
        <w:rPr>
          <w:sz w:val="24"/>
          <w:szCs w:val="24"/>
          <w:lang w:val="en-US"/>
        </w:rPr>
        <w:t>Ashi</w:t>
      </w:r>
      <w:proofErr w:type="spellEnd"/>
      <w:r w:rsidR="004C3C0F">
        <w:rPr>
          <w:sz w:val="24"/>
          <w:szCs w:val="24"/>
        </w:rPr>
        <w:t xml:space="preserve"> идет в стандартном пакете терминала МТ</w:t>
      </w:r>
      <w:proofErr w:type="gramStart"/>
      <w:r w:rsidR="004C3C0F">
        <w:rPr>
          <w:sz w:val="24"/>
          <w:szCs w:val="24"/>
        </w:rPr>
        <w:t>4</w:t>
      </w:r>
      <w:proofErr w:type="gramEnd"/>
      <w:r w:rsidR="004C3C0F">
        <w:rPr>
          <w:sz w:val="24"/>
          <w:szCs w:val="24"/>
        </w:rPr>
        <w:t>. Хотя в стратегии он используется, сам индикатор МТ</w:t>
      </w:r>
      <w:proofErr w:type="gramStart"/>
      <w:r w:rsidR="004C3C0F">
        <w:rPr>
          <w:sz w:val="24"/>
          <w:szCs w:val="24"/>
        </w:rPr>
        <w:t>4</w:t>
      </w:r>
      <w:proofErr w:type="gramEnd"/>
      <w:r w:rsidR="004C3C0F">
        <w:rPr>
          <w:sz w:val="24"/>
          <w:szCs w:val="24"/>
        </w:rPr>
        <w:t xml:space="preserve"> робот не использует, он вшит в код робота. А вот </w:t>
      </w:r>
      <w:proofErr w:type="spellStart"/>
      <w:r w:rsidR="004C3C0F">
        <w:rPr>
          <w:sz w:val="24"/>
          <w:szCs w:val="24"/>
          <w:lang w:val="en-US"/>
        </w:rPr>
        <w:t>Nonlagdot</w:t>
      </w:r>
      <w:proofErr w:type="spellEnd"/>
      <w:r w:rsidR="004C3C0F">
        <w:rPr>
          <w:sz w:val="24"/>
          <w:szCs w:val="24"/>
        </w:rPr>
        <w:t xml:space="preserve"> надо будет установить, т.к. он не идет вместе с МТ</w:t>
      </w:r>
      <w:proofErr w:type="gramStart"/>
      <w:r w:rsidR="004C3C0F">
        <w:rPr>
          <w:sz w:val="24"/>
          <w:szCs w:val="24"/>
        </w:rPr>
        <w:t>4</w:t>
      </w:r>
      <w:proofErr w:type="gramEnd"/>
      <w:r w:rsidR="004C3C0F">
        <w:rPr>
          <w:sz w:val="24"/>
          <w:szCs w:val="24"/>
        </w:rPr>
        <w:t>.</w:t>
      </w:r>
    </w:p>
    <w:p w:rsidR="00E07665" w:rsidRDefault="00E07665" w:rsidP="00EE113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Изначальный вариант стратегии: </w:t>
      </w:r>
    </w:p>
    <w:p w:rsidR="00EE1132" w:rsidRDefault="00EE1132" w:rsidP="00EE113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Условия на покупку:</w:t>
      </w:r>
    </w:p>
    <w:p w:rsidR="00E07665" w:rsidRP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t xml:space="preserve">1) Индикатор </w:t>
      </w:r>
      <w:proofErr w:type="spellStart"/>
      <w:r w:rsidRPr="00E07665">
        <w:rPr>
          <w:rFonts w:ascii="Calibri" w:hAnsi="Calibri" w:cs="Calibri"/>
        </w:rPr>
        <w:t>Heiken</w:t>
      </w:r>
      <w:proofErr w:type="spellEnd"/>
      <w:r w:rsidRPr="00E07665">
        <w:rPr>
          <w:rFonts w:ascii="Calibri" w:hAnsi="Calibri" w:cs="Calibri"/>
        </w:rPr>
        <w:t xml:space="preserve"> </w:t>
      </w:r>
      <w:proofErr w:type="spellStart"/>
      <w:r w:rsidRPr="00E07665">
        <w:rPr>
          <w:rFonts w:ascii="Calibri" w:hAnsi="Calibri" w:cs="Calibri"/>
        </w:rPr>
        <w:t>Ashi</w:t>
      </w:r>
      <w:proofErr w:type="spellEnd"/>
      <w:r w:rsidRPr="00E07665">
        <w:rPr>
          <w:rFonts w:ascii="Calibri" w:hAnsi="Calibri" w:cs="Calibri"/>
        </w:rPr>
        <w:t xml:space="preserve"> окрасился в сини</w:t>
      </w:r>
      <w:proofErr w:type="gramStart"/>
      <w:r w:rsidRPr="00E07665">
        <w:rPr>
          <w:rFonts w:ascii="Calibri" w:hAnsi="Calibri" w:cs="Calibri"/>
        </w:rPr>
        <w:t>й</w:t>
      </w:r>
      <w:r w:rsidR="004C3C0F">
        <w:rPr>
          <w:rFonts w:ascii="Calibri" w:hAnsi="Calibri" w:cs="Calibri"/>
        </w:rPr>
        <w:t>(</w:t>
      </w:r>
      <w:proofErr w:type="gramEnd"/>
      <w:r w:rsidR="004C3C0F">
        <w:rPr>
          <w:rFonts w:ascii="Calibri" w:hAnsi="Calibri" w:cs="Calibri"/>
        </w:rPr>
        <w:t>бычий)</w:t>
      </w:r>
      <w:r w:rsidRPr="00E07665">
        <w:rPr>
          <w:rFonts w:ascii="Calibri" w:hAnsi="Calibri" w:cs="Calibri"/>
        </w:rPr>
        <w:t xml:space="preserve"> цвет.</w:t>
      </w:r>
    </w:p>
    <w:p w:rsidR="00E07665" w:rsidRP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lastRenderedPageBreak/>
        <w:t xml:space="preserve">2) На этой же свече индикатор </w:t>
      </w:r>
      <w:proofErr w:type="spellStart"/>
      <w:r w:rsidRPr="00E07665">
        <w:rPr>
          <w:rFonts w:ascii="Calibri" w:hAnsi="Calibri" w:cs="Calibri"/>
        </w:rPr>
        <w:t>NonLagDot</w:t>
      </w:r>
      <w:proofErr w:type="spellEnd"/>
      <w:r w:rsidRPr="00E07665">
        <w:rPr>
          <w:rFonts w:ascii="Calibri" w:hAnsi="Calibri" w:cs="Calibri"/>
        </w:rPr>
        <w:t xml:space="preserve"> так же стал сини</w:t>
      </w:r>
      <w:proofErr w:type="gramStart"/>
      <w:r w:rsidRPr="00E07665">
        <w:rPr>
          <w:rFonts w:ascii="Calibri" w:hAnsi="Calibri" w:cs="Calibri"/>
        </w:rPr>
        <w:t>м</w:t>
      </w:r>
      <w:r w:rsidR="004C3C0F">
        <w:rPr>
          <w:rFonts w:ascii="Calibri" w:hAnsi="Calibri" w:cs="Calibri"/>
        </w:rPr>
        <w:t>(</w:t>
      </w:r>
      <w:proofErr w:type="gramEnd"/>
      <w:r w:rsidR="004C3C0F">
        <w:rPr>
          <w:rFonts w:ascii="Calibri" w:hAnsi="Calibri" w:cs="Calibri"/>
        </w:rPr>
        <w:t>бычьим)</w:t>
      </w:r>
      <w:r w:rsidRPr="00E07665">
        <w:rPr>
          <w:rFonts w:ascii="Calibri" w:hAnsi="Calibri" w:cs="Calibri"/>
        </w:rPr>
        <w:t>.</w:t>
      </w:r>
    </w:p>
    <w:p w:rsidR="00E07665" w:rsidRP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t>3) Не обязательно чтобы индикаторы окрашивались в синий цвет одновременно, причем очередность смены цвета не имеет значения, главное чтоб это была первая свеча, где оба индикатора стали синими.</w:t>
      </w:r>
    </w:p>
    <w:p w:rsidR="00E07665" w:rsidRP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t xml:space="preserve">4) Над максимумом этой свечи устанавливается ордер </w:t>
      </w:r>
      <w:proofErr w:type="spellStart"/>
      <w:r w:rsidRPr="00E07665">
        <w:rPr>
          <w:rFonts w:ascii="Calibri" w:hAnsi="Calibri" w:cs="Calibri"/>
        </w:rPr>
        <w:t>Buy</w:t>
      </w:r>
      <w:proofErr w:type="spellEnd"/>
      <w:r w:rsidRPr="00E07665">
        <w:rPr>
          <w:rFonts w:ascii="Calibri" w:hAnsi="Calibri" w:cs="Calibri"/>
        </w:rPr>
        <w:t xml:space="preserve"> </w:t>
      </w:r>
      <w:proofErr w:type="spellStart"/>
      <w:r w:rsidRPr="00E07665">
        <w:rPr>
          <w:rFonts w:ascii="Calibri" w:hAnsi="Calibri" w:cs="Calibri"/>
        </w:rPr>
        <w:t>Stop</w:t>
      </w:r>
      <w:proofErr w:type="spellEnd"/>
      <w:r w:rsidRPr="00E07665">
        <w:rPr>
          <w:rFonts w:ascii="Calibri" w:hAnsi="Calibri" w:cs="Calibri"/>
        </w:rPr>
        <w:t>.</w:t>
      </w:r>
    </w:p>
    <w:p w:rsidR="00E07665" w:rsidRP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t xml:space="preserve">5) </w:t>
      </w:r>
      <w:proofErr w:type="spellStart"/>
      <w:r w:rsidRPr="00E07665">
        <w:rPr>
          <w:rFonts w:ascii="Calibri" w:hAnsi="Calibri" w:cs="Calibri"/>
        </w:rPr>
        <w:t>Stop-loss</w:t>
      </w:r>
      <w:proofErr w:type="spellEnd"/>
      <w:r w:rsidRPr="00E07665">
        <w:rPr>
          <w:rFonts w:ascii="Calibri" w:hAnsi="Calibri" w:cs="Calibri"/>
        </w:rPr>
        <w:t xml:space="preserve"> устанавливается под минимум этой же свечи.</w:t>
      </w:r>
    </w:p>
    <w:p w:rsidR="00E07665" w:rsidRDefault="00E07665" w:rsidP="00EE1132">
      <w:pPr>
        <w:pStyle w:val="aa"/>
        <w:jc w:val="both"/>
        <w:rPr>
          <w:rFonts w:ascii="Calibri" w:hAnsi="Calibri" w:cs="Calibri"/>
        </w:rPr>
      </w:pPr>
      <w:r w:rsidRPr="00E07665">
        <w:rPr>
          <w:rFonts w:ascii="Calibri" w:hAnsi="Calibri" w:cs="Calibri"/>
        </w:rPr>
        <w:t xml:space="preserve">6) </w:t>
      </w:r>
      <w:proofErr w:type="spellStart"/>
      <w:r w:rsidRPr="00E07665">
        <w:rPr>
          <w:rFonts w:ascii="Calibri" w:hAnsi="Calibri" w:cs="Calibri"/>
        </w:rPr>
        <w:t>Take-Profit</w:t>
      </w:r>
      <w:proofErr w:type="spellEnd"/>
      <w:r w:rsidRPr="00E07665">
        <w:rPr>
          <w:rFonts w:ascii="Calibri" w:hAnsi="Calibri" w:cs="Calibri"/>
        </w:rPr>
        <w:t xml:space="preserve"> можно установить в размере стопа, а можно и в два раза больше. Этот пункт остается на ваше усмотрение</w:t>
      </w:r>
      <w:r w:rsidR="00EE1132">
        <w:rPr>
          <w:rFonts w:ascii="Calibri" w:hAnsi="Calibri" w:cs="Calibri"/>
        </w:rPr>
        <w:t>.</w:t>
      </w:r>
    </w:p>
    <w:p w:rsidR="00EE1132" w:rsidRDefault="00EE1132" w:rsidP="00EE1132">
      <w:pPr>
        <w:pStyle w:val="a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Условия на продажу аналогичны, с точностью </w:t>
      </w:r>
      <w:proofErr w:type="gramStart"/>
      <w:r>
        <w:rPr>
          <w:rFonts w:ascii="Calibri" w:hAnsi="Calibri" w:cs="Calibri"/>
        </w:rPr>
        <w:t>до</w:t>
      </w:r>
      <w:proofErr w:type="gramEnd"/>
      <w:r>
        <w:rPr>
          <w:rFonts w:ascii="Calibri" w:hAnsi="Calibri" w:cs="Calibri"/>
        </w:rPr>
        <w:t xml:space="preserve"> наоборот.</w:t>
      </w:r>
    </w:p>
    <w:p w:rsidR="00EE1132" w:rsidRDefault="00EE1132" w:rsidP="00EE1132">
      <w:pPr>
        <w:pStyle w:val="a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Авторские дополнения к стратегии:</w:t>
      </w:r>
    </w:p>
    <w:p w:rsidR="00EE1132" w:rsidRP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 w:rsidRPr="00EE1132">
        <w:rPr>
          <w:rFonts w:asciiTheme="minorHAnsi" w:hAnsiTheme="minorHAnsi" w:cstheme="minorHAnsi"/>
        </w:rPr>
        <w:t>1) Отложенный ордер должен быть активирован не позднее 4-ой свечи после установки.</w:t>
      </w:r>
    </w:p>
    <w:p w:rsidR="00EE1132" w:rsidRP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 w:rsidRPr="00EE1132">
        <w:rPr>
          <w:rFonts w:asciiTheme="minorHAnsi" w:hAnsiTheme="minorHAnsi" w:cstheme="minorHAnsi"/>
        </w:rPr>
        <w:t xml:space="preserve">2) Для заключения повторной сделки в ту же сторону нужно, чтобы хотя бы один индикатор сменил свой цвет </w:t>
      </w:r>
      <w:proofErr w:type="gramStart"/>
      <w:r w:rsidRPr="00EE1132">
        <w:rPr>
          <w:rFonts w:asciiTheme="minorHAnsi" w:hAnsiTheme="minorHAnsi" w:cstheme="minorHAnsi"/>
        </w:rPr>
        <w:t>на</w:t>
      </w:r>
      <w:proofErr w:type="gramEnd"/>
      <w:r w:rsidRPr="00EE1132">
        <w:rPr>
          <w:rFonts w:asciiTheme="minorHAnsi" w:hAnsiTheme="minorHAnsi" w:cstheme="minorHAnsi"/>
        </w:rPr>
        <w:t xml:space="preserve"> </w:t>
      </w:r>
      <w:proofErr w:type="gramStart"/>
      <w:r w:rsidRPr="00EE1132">
        <w:rPr>
          <w:rFonts w:asciiTheme="minorHAnsi" w:hAnsiTheme="minorHAnsi" w:cstheme="minorHAnsi"/>
        </w:rPr>
        <w:t>противоположный</w:t>
      </w:r>
      <w:proofErr w:type="gramEnd"/>
      <w:r w:rsidRPr="00EE1132">
        <w:rPr>
          <w:rFonts w:asciiTheme="minorHAnsi" w:hAnsiTheme="minorHAnsi" w:cstheme="minorHAnsi"/>
        </w:rPr>
        <w:t>, и потом вновь стал того же цвета.</w:t>
      </w:r>
    </w:p>
    <w:p w:rsidR="00EE1132" w:rsidRP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 w:rsidRPr="00EE1132">
        <w:rPr>
          <w:rFonts w:asciiTheme="minorHAnsi" w:hAnsiTheme="minorHAnsi" w:cstheme="minorHAnsi"/>
        </w:rPr>
        <w:t>3) Пока имеется открытый ордер, других сделок открывать не следует.</w:t>
      </w:r>
    </w:p>
    <w:p w:rsidR="00EE1132" w:rsidRP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 w:rsidRPr="00EE1132">
        <w:rPr>
          <w:rFonts w:asciiTheme="minorHAnsi" w:hAnsiTheme="minorHAnsi" w:cstheme="minorHAnsi"/>
        </w:rPr>
        <w:t xml:space="preserve">4) Как только очередная свеча закрывается в плюсовой зоне и не одна ее часть не касается уровня входа, ордер можно переводить в </w:t>
      </w:r>
      <w:proofErr w:type="spellStart"/>
      <w:r w:rsidRPr="00EE1132">
        <w:rPr>
          <w:rFonts w:asciiTheme="minorHAnsi" w:hAnsiTheme="minorHAnsi" w:cstheme="minorHAnsi"/>
        </w:rPr>
        <w:t>безубыток</w:t>
      </w:r>
      <w:proofErr w:type="spellEnd"/>
      <w:r w:rsidRPr="00EE1132">
        <w:rPr>
          <w:rFonts w:asciiTheme="minorHAnsi" w:hAnsiTheme="minorHAnsi" w:cstheme="minorHAnsi"/>
        </w:rPr>
        <w:t>.</w:t>
      </w:r>
    </w:p>
    <w:p w:rsid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 w:rsidRPr="00EE1132">
        <w:rPr>
          <w:rFonts w:asciiTheme="minorHAnsi" w:hAnsiTheme="minorHAnsi" w:cstheme="minorHAnsi"/>
        </w:rPr>
        <w:t>5) Свеча, которая закрыла предыдущую сделку по стопу, в дальнейшей торговле не рассматривается.</w:t>
      </w:r>
    </w:p>
    <w:p w:rsidR="00EE1132" w:rsidRDefault="00EE1132" w:rsidP="00EE1132">
      <w:pPr>
        <w:pStyle w:val="aa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Изначальный вариант торгового робота был написан по этой стратегии, по</w:t>
      </w:r>
      <w:r w:rsidR="00F61B74">
        <w:rPr>
          <w:rFonts w:asciiTheme="minorHAnsi" w:hAnsiTheme="minorHAnsi" w:cstheme="minorHAnsi"/>
        </w:rPr>
        <w:t>сле чего были введены следующие дополнения в настройки</w:t>
      </w:r>
      <w:r>
        <w:rPr>
          <w:rFonts w:asciiTheme="minorHAnsi" w:hAnsiTheme="minorHAnsi" w:cstheme="minorHAnsi"/>
        </w:rPr>
        <w:t>:</w:t>
      </w:r>
    </w:p>
    <w:p w:rsidR="00EE1132" w:rsidRDefault="00F61B74" w:rsidP="001B7A06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Максимальный</w:t>
      </w:r>
      <w:r w:rsidR="00EE1132">
        <w:rPr>
          <w:rFonts w:asciiTheme="minorHAnsi" w:hAnsiTheme="minorHAnsi" w:cstheme="minorHAnsi"/>
        </w:rPr>
        <w:t xml:space="preserve"> срок жизни отложенного ордера</w:t>
      </w:r>
      <w:r>
        <w:rPr>
          <w:rFonts w:asciiTheme="minorHAnsi" w:hAnsiTheme="minorHAnsi" w:cstheme="minorHAnsi"/>
        </w:rPr>
        <w:t xml:space="preserve"> </w:t>
      </w:r>
      <w:r w:rsidR="001B7A06">
        <w:rPr>
          <w:rFonts w:asciiTheme="minorHAnsi" w:hAnsiTheme="minorHAnsi" w:cstheme="minorHAnsi"/>
        </w:rPr>
        <w:t xml:space="preserve">выведен в отдельную переменную </w:t>
      </w:r>
      <w:proofErr w:type="spellStart"/>
      <w:r w:rsidR="001B7A06">
        <w:rPr>
          <w:rFonts w:asciiTheme="minorHAnsi" w:hAnsiTheme="minorHAnsi" w:cstheme="minorHAnsi"/>
          <w:b/>
        </w:rPr>
        <w:t>input</w:t>
      </w:r>
      <w:proofErr w:type="spellEnd"/>
      <w:r w:rsidR="001B7A06">
        <w:rPr>
          <w:rFonts w:asciiTheme="minorHAnsi" w:hAnsiTheme="minorHAnsi" w:cstheme="minorHAnsi"/>
          <w:b/>
        </w:rPr>
        <w:t xml:space="preserve"> </w:t>
      </w:r>
      <w:proofErr w:type="spellStart"/>
      <w:r w:rsidR="001B7A06">
        <w:rPr>
          <w:rFonts w:asciiTheme="minorHAnsi" w:hAnsiTheme="minorHAnsi" w:cstheme="minorHAnsi"/>
          <w:b/>
        </w:rPr>
        <w:t>in</w:t>
      </w:r>
      <w:proofErr w:type="spellEnd"/>
      <w:r w:rsidR="001B7A06">
        <w:rPr>
          <w:rFonts w:asciiTheme="minorHAnsi" w:hAnsiTheme="minorHAnsi" w:cstheme="minorHAnsi"/>
          <w:b/>
          <w:lang w:val="en-US"/>
        </w:rPr>
        <w:t>t</w:t>
      </w:r>
      <w:r w:rsidR="001B7A06">
        <w:rPr>
          <w:rFonts w:asciiTheme="minorHAnsi" w:hAnsiTheme="minorHAnsi" w:cstheme="minorHAnsi"/>
          <w:b/>
        </w:rPr>
        <w:t xml:space="preserve"> </w:t>
      </w:r>
      <w:proofErr w:type="spellStart"/>
      <w:r w:rsidR="001B7A06" w:rsidRPr="001B7A06">
        <w:rPr>
          <w:rFonts w:asciiTheme="minorHAnsi" w:hAnsiTheme="minorHAnsi" w:cstheme="minorHAnsi"/>
          <w:b/>
        </w:rPr>
        <w:t>ExpirationDay</w:t>
      </w:r>
      <w:proofErr w:type="spellEnd"/>
      <w:r w:rsidR="001B7A06">
        <w:rPr>
          <w:rFonts w:asciiTheme="minorHAnsi" w:hAnsiTheme="minorHAnsi" w:cstheme="minorHAnsi"/>
        </w:rPr>
        <w:t>, и выбор предоставлен пользователю.</w:t>
      </w:r>
    </w:p>
    <w:p w:rsidR="001B7A06" w:rsidRDefault="001B7A06" w:rsidP="00EE1132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Авторское дополнение №4 «режет» очень большое количество прибыльных сделок, поэтому в эксперте этот метод не применяется.</w:t>
      </w:r>
    </w:p>
    <w:p w:rsidR="001B7A06" w:rsidRDefault="001B7A06" w:rsidP="001B7A06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Дополнение №3 тоже вынесено в отдельную настройку. Зачастую случается так, что ордер активируется, но цена топчется на месте, в это время появляется еще один сигнал на сделку, </w:t>
      </w:r>
      <w:proofErr w:type="gramStart"/>
      <w:r>
        <w:rPr>
          <w:rFonts w:asciiTheme="minorHAnsi" w:hAnsiTheme="minorHAnsi" w:cstheme="minorHAnsi"/>
        </w:rPr>
        <w:t>в следствии</w:t>
      </w:r>
      <w:proofErr w:type="gramEnd"/>
      <w:r>
        <w:rPr>
          <w:rFonts w:asciiTheme="minorHAnsi" w:hAnsiTheme="minorHAnsi" w:cstheme="minorHAnsi"/>
        </w:rPr>
        <w:t xml:space="preserve"> по первой сделке срабатывает стоп-</w:t>
      </w:r>
      <w:proofErr w:type="spellStart"/>
      <w:r>
        <w:rPr>
          <w:rFonts w:asciiTheme="minorHAnsi" w:hAnsiTheme="minorHAnsi" w:cstheme="minorHAnsi"/>
        </w:rPr>
        <w:t>лосс</w:t>
      </w:r>
      <w:proofErr w:type="spellEnd"/>
      <w:r>
        <w:rPr>
          <w:rFonts w:asciiTheme="minorHAnsi" w:hAnsiTheme="minorHAnsi" w:cstheme="minorHAnsi"/>
        </w:rPr>
        <w:t xml:space="preserve">, а вторая приносит прибыль, если не соблюдать этого условия. Поэтому, есть такая пользовательская настройка </w:t>
      </w:r>
      <w:proofErr w:type="spellStart"/>
      <w:r w:rsidRPr="001B7A06">
        <w:rPr>
          <w:rFonts w:asciiTheme="minorHAnsi" w:hAnsiTheme="minorHAnsi" w:cstheme="minorHAnsi"/>
          <w:b/>
        </w:rPr>
        <w:t>OneOrder</w:t>
      </w:r>
      <w:proofErr w:type="spellEnd"/>
      <w:r>
        <w:rPr>
          <w:rFonts w:asciiTheme="minorHAnsi" w:hAnsiTheme="minorHAnsi" w:cstheme="minorHAnsi"/>
        </w:rPr>
        <w:t xml:space="preserve"> , </w:t>
      </w:r>
      <w:r w:rsidRPr="001B7A06">
        <w:rPr>
          <w:rFonts w:asciiTheme="minorHAnsi" w:hAnsiTheme="minorHAnsi" w:cstheme="minorHAnsi"/>
          <w:b/>
        </w:rPr>
        <w:t>1</w:t>
      </w:r>
      <w:r w:rsidRPr="001B7A06">
        <w:rPr>
          <w:rFonts w:asciiTheme="minorHAnsi" w:hAnsiTheme="minorHAnsi" w:cstheme="minorHAnsi"/>
        </w:rPr>
        <w:t xml:space="preserve"> - не открывает новых ордеров, если есть открытые ордера, не переведенные в Б</w:t>
      </w:r>
      <w:proofErr w:type="gramStart"/>
      <w:r w:rsidRPr="001B7A06">
        <w:rPr>
          <w:rFonts w:asciiTheme="minorHAnsi" w:hAnsiTheme="minorHAnsi" w:cstheme="minorHAnsi"/>
        </w:rPr>
        <w:t>У</w:t>
      </w:r>
      <w:r>
        <w:rPr>
          <w:rFonts w:asciiTheme="minorHAnsi" w:hAnsiTheme="minorHAnsi" w:cstheme="minorHAnsi"/>
        </w:rPr>
        <w:t>(</w:t>
      </w:r>
      <w:proofErr w:type="gramEnd"/>
      <w:r>
        <w:rPr>
          <w:rFonts w:asciiTheme="minorHAnsi" w:hAnsiTheme="minorHAnsi" w:cstheme="minorHAnsi"/>
        </w:rPr>
        <w:t xml:space="preserve">о нём позже), </w:t>
      </w:r>
      <w:r w:rsidRPr="001B7A06">
        <w:rPr>
          <w:rFonts w:asciiTheme="minorHAnsi" w:hAnsiTheme="minorHAnsi" w:cstheme="minorHAnsi"/>
          <w:b/>
        </w:rPr>
        <w:t>2</w:t>
      </w:r>
      <w:r w:rsidRPr="001B7A06">
        <w:rPr>
          <w:rFonts w:asciiTheme="minorHAnsi" w:hAnsiTheme="minorHAnsi" w:cstheme="minorHAnsi"/>
        </w:rPr>
        <w:t xml:space="preserve"> - не открывает новых ордеров, если есть условие по п.1, а так</w:t>
      </w:r>
      <w:r>
        <w:rPr>
          <w:rFonts w:asciiTheme="minorHAnsi" w:hAnsiTheme="minorHAnsi" w:cstheme="minorHAnsi"/>
        </w:rPr>
        <w:t xml:space="preserve">же, если есть отложенные ордера, </w:t>
      </w:r>
      <w:r w:rsidRPr="001B7A06">
        <w:rPr>
          <w:rFonts w:asciiTheme="minorHAnsi" w:hAnsiTheme="minorHAnsi" w:cstheme="minorHAnsi"/>
          <w:b/>
        </w:rPr>
        <w:t>0</w:t>
      </w:r>
      <w:r w:rsidRPr="001B7A06">
        <w:rPr>
          <w:rFonts w:asciiTheme="minorHAnsi" w:hAnsiTheme="minorHAnsi" w:cstheme="minorHAnsi"/>
        </w:rPr>
        <w:t xml:space="preserve"> - открывает новые ордера в любом случае.</w:t>
      </w:r>
      <w:r>
        <w:rPr>
          <w:rFonts w:asciiTheme="minorHAnsi" w:hAnsiTheme="minorHAnsi" w:cstheme="minorHAnsi"/>
        </w:rPr>
        <w:t xml:space="preserve"> </w:t>
      </w:r>
      <w:r w:rsidR="00512B89">
        <w:rPr>
          <w:rFonts w:asciiTheme="minorHAnsi" w:hAnsiTheme="minorHAnsi" w:cstheme="minorHAnsi"/>
        </w:rPr>
        <w:t xml:space="preserve"> Выбор остается на усмотрение пользователя.</w:t>
      </w:r>
    </w:p>
    <w:p w:rsidR="00512B89" w:rsidRDefault="00512B89" w:rsidP="00512B89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Замечено, что если цена пересекла стоп-</w:t>
      </w:r>
      <w:proofErr w:type="spellStart"/>
      <w:r>
        <w:rPr>
          <w:rFonts w:asciiTheme="minorHAnsi" w:hAnsiTheme="minorHAnsi" w:cstheme="minorHAnsi"/>
        </w:rPr>
        <w:t>лосс</w:t>
      </w:r>
      <w:proofErr w:type="spellEnd"/>
      <w:r>
        <w:rPr>
          <w:rFonts w:asciiTheme="minorHAnsi" w:hAnsiTheme="minorHAnsi" w:cstheme="minorHAnsi"/>
        </w:rPr>
        <w:t xml:space="preserve"> отложенного, еще не активированного ордера, то его лучше удалить, т.к. бывали случаи активации </w:t>
      </w:r>
      <w:proofErr w:type="spellStart"/>
      <w:r>
        <w:rPr>
          <w:rFonts w:asciiTheme="minorHAnsi" w:hAnsiTheme="minorHAnsi" w:cstheme="minorHAnsi"/>
        </w:rPr>
        <w:t>отложки</w:t>
      </w:r>
      <w:proofErr w:type="spellEnd"/>
      <w:r>
        <w:rPr>
          <w:rFonts w:asciiTheme="minorHAnsi" w:hAnsiTheme="minorHAnsi" w:cstheme="minorHAnsi"/>
        </w:rPr>
        <w:t xml:space="preserve"> хвостиком. Это так же вынесено в отдельную настройку </w:t>
      </w:r>
      <w:proofErr w:type="spellStart"/>
      <w:r w:rsidRPr="00512B89">
        <w:rPr>
          <w:rFonts w:asciiTheme="minorHAnsi" w:hAnsiTheme="minorHAnsi" w:cstheme="minorHAnsi"/>
          <w:b/>
        </w:rPr>
        <w:lastRenderedPageBreak/>
        <w:t>CntrlSLOfStopOrder</w:t>
      </w:r>
      <w:proofErr w:type="spellEnd"/>
      <w:r>
        <w:rPr>
          <w:rFonts w:asciiTheme="minorHAnsi" w:hAnsiTheme="minorHAnsi" w:cstheme="minorHAnsi"/>
        </w:rPr>
        <w:t>. Е</w:t>
      </w:r>
      <w:r w:rsidRPr="00512B89">
        <w:rPr>
          <w:rFonts w:asciiTheme="minorHAnsi" w:hAnsiTheme="minorHAnsi" w:cstheme="minorHAnsi"/>
        </w:rPr>
        <w:t xml:space="preserve">сли </w:t>
      </w:r>
      <w:proofErr w:type="spellStart"/>
      <w:r w:rsidRPr="00512B89">
        <w:rPr>
          <w:rFonts w:asciiTheme="minorHAnsi" w:hAnsiTheme="minorHAnsi" w:cstheme="minorHAnsi"/>
          <w:b/>
        </w:rPr>
        <w:t>CntrlSLOfStopOrder</w:t>
      </w:r>
      <w:proofErr w:type="spellEnd"/>
      <w:r w:rsidRPr="00512B8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= </w:t>
      </w:r>
      <w:proofErr w:type="spellStart"/>
      <w:r w:rsidRPr="00512B89">
        <w:rPr>
          <w:rFonts w:asciiTheme="minorHAnsi" w:hAnsiTheme="minorHAnsi" w:cstheme="minorHAnsi"/>
        </w:rPr>
        <w:t>true</w:t>
      </w:r>
      <w:proofErr w:type="spellEnd"/>
      <w:r w:rsidRPr="00512B89">
        <w:rPr>
          <w:rFonts w:asciiTheme="minorHAnsi" w:hAnsiTheme="minorHAnsi" w:cstheme="minorHAnsi"/>
        </w:rPr>
        <w:t>, то при пересечении ценой стоп-</w:t>
      </w:r>
      <w:proofErr w:type="spellStart"/>
      <w:r w:rsidRPr="00512B89">
        <w:rPr>
          <w:rFonts w:asciiTheme="minorHAnsi" w:hAnsiTheme="minorHAnsi" w:cstheme="minorHAnsi"/>
        </w:rPr>
        <w:t>лосса</w:t>
      </w:r>
      <w:proofErr w:type="spellEnd"/>
      <w:r w:rsidRPr="00512B89">
        <w:rPr>
          <w:rFonts w:asciiTheme="minorHAnsi" w:hAnsiTheme="minorHAnsi" w:cstheme="minorHAnsi"/>
        </w:rPr>
        <w:t xml:space="preserve"> отложенного ордера, ордер удаляется</w:t>
      </w:r>
      <w:r>
        <w:rPr>
          <w:rFonts w:asciiTheme="minorHAnsi" w:hAnsiTheme="minorHAnsi" w:cstheme="minorHAnsi"/>
        </w:rPr>
        <w:t>.</w:t>
      </w:r>
    </w:p>
    <w:p w:rsidR="00512B89" w:rsidRDefault="00512B89" w:rsidP="00512B89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В оригинале стратегии нет точной формализации уровня установки стопа и отложенного ордера. Сказано только, что под и над </w:t>
      </w:r>
      <w:proofErr w:type="gramStart"/>
      <w:r>
        <w:rPr>
          <w:rFonts w:asciiTheme="minorHAnsi" w:hAnsiTheme="minorHAnsi" w:cstheme="minorHAnsi"/>
        </w:rPr>
        <w:t>сигнальной</w:t>
      </w:r>
      <w:proofErr w:type="gramEnd"/>
      <w:r>
        <w:rPr>
          <w:rFonts w:asciiTheme="minorHAnsi" w:hAnsiTheme="minorHAnsi" w:cstheme="minorHAnsi"/>
        </w:rPr>
        <w:t xml:space="preserve"> свечей. Выбор этого параметра также предоставлен пользователю. </w:t>
      </w:r>
      <w:proofErr w:type="spellStart"/>
      <w:r w:rsidRPr="00512B89">
        <w:rPr>
          <w:rFonts w:asciiTheme="minorHAnsi" w:hAnsiTheme="minorHAnsi" w:cstheme="minorHAnsi"/>
          <w:b/>
        </w:rPr>
        <w:t>DisplaceOrder</w:t>
      </w:r>
      <w:proofErr w:type="spellEnd"/>
      <w:r>
        <w:rPr>
          <w:rFonts w:asciiTheme="minorHAnsi" w:hAnsiTheme="minorHAnsi" w:cstheme="minorHAnsi"/>
          <w:b/>
        </w:rPr>
        <w:t xml:space="preserve"> - </w:t>
      </w:r>
      <w:r>
        <w:rPr>
          <w:rFonts w:asciiTheme="minorHAnsi" w:hAnsiTheme="minorHAnsi" w:cstheme="minorHAnsi"/>
        </w:rPr>
        <w:t>смещение в пункта</w:t>
      </w:r>
      <w:proofErr w:type="gramStart"/>
      <w:r>
        <w:rPr>
          <w:rFonts w:asciiTheme="minorHAnsi" w:hAnsiTheme="minorHAnsi" w:cstheme="minorHAnsi"/>
        </w:rPr>
        <w:t>х(</w:t>
      </w:r>
      <w:proofErr w:type="gramEnd"/>
      <w:r>
        <w:rPr>
          <w:rFonts w:asciiTheme="minorHAnsi" w:hAnsiTheme="minorHAnsi" w:cstheme="minorHAnsi"/>
        </w:rPr>
        <w:t>старых) отложенного ор</w:t>
      </w:r>
      <w:r w:rsidRPr="00512B89">
        <w:rPr>
          <w:rFonts w:asciiTheme="minorHAnsi" w:hAnsiTheme="minorHAnsi" w:cstheme="minorHAnsi"/>
        </w:rPr>
        <w:t>дера относительно конца сигнальной свечи</w:t>
      </w:r>
      <w:r>
        <w:rPr>
          <w:rFonts w:asciiTheme="minorHAnsi" w:hAnsiTheme="minorHAnsi" w:cstheme="minorHAnsi"/>
        </w:rPr>
        <w:t xml:space="preserve">, то есть если сигнал на продажу, то положительное смещение выставит отложенный ордер ни </w:t>
      </w:r>
      <w:proofErr w:type="spellStart"/>
      <w:r w:rsidRPr="00512B89">
        <w:rPr>
          <w:rFonts w:asciiTheme="minorHAnsi" w:hAnsiTheme="minorHAnsi" w:cstheme="minorHAnsi"/>
          <w:b/>
        </w:rPr>
        <w:t>DisplaceOrder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пунктов ниже сигнальной свечи, а в случае сигнала на покупку, на </w:t>
      </w:r>
      <w:proofErr w:type="spellStart"/>
      <w:r w:rsidRPr="00512B89">
        <w:rPr>
          <w:rFonts w:asciiTheme="minorHAnsi" w:hAnsiTheme="minorHAnsi" w:cstheme="minorHAnsi"/>
          <w:b/>
        </w:rPr>
        <w:t>DisplaceOrder</w:t>
      </w:r>
      <w:proofErr w:type="spellEnd"/>
      <w:r>
        <w:rPr>
          <w:rFonts w:asciiTheme="minorHAnsi" w:hAnsiTheme="minorHAnsi" w:cstheme="minorHAnsi"/>
        </w:rPr>
        <w:t xml:space="preserve"> выше. Так же пользователю для ввода доступен параметр </w:t>
      </w:r>
      <w:proofErr w:type="spellStart"/>
      <w:r w:rsidRPr="00512B89">
        <w:rPr>
          <w:rFonts w:asciiTheme="minorHAnsi" w:hAnsiTheme="minorHAnsi" w:cstheme="minorHAnsi"/>
          <w:b/>
        </w:rPr>
        <w:t>DisplaceSL</w:t>
      </w:r>
      <w:proofErr w:type="spellEnd"/>
      <w:r>
        <w:rPr>
          <w:rFonts w:asciiTheme="minorHAnsi" w:hAnsiTheme="minorHAnsi" w:cstheme="minorHAnsi"/>
        </w:rPr>
        <w:t xml:space="preserve">  - </w:t>
      </w:r>
      <w:r w:rsidRPr="00512B89">
        <w:rPr>
          <w:rFonts w:asciiTheme="minorHAnsi" w:hAnsiTheme="minorHAnsi" w:cstheme="minorHAnsi"/>
        </w:rPr>
        <w:t>смещение стоп-</w:t>
      </w:r>
      <w:proofErr w:type="spellStart"/>
      <w:r w:rsidRPr="00512B89">
        <w:rPr>
          <w:rFonts w:asciiTheme="minorHAnsi" w:hAnsiTheme="minorHAnsi" w:cstheme="minorHAnsi"/>
        </w:rPr>
        <w:t>лосса</w:t>
      </w:r>
      <w:proofErr w:type="spellEnd"/>
      <w:r w:rsidRPr="00512B89">
        <w:rPr>
          <w:rFonts w:asciiTheme="minorHAnsi" w:hAnsiTheme="minorHAnsi" w:cstheme="minorHAnsi"/>
        </w:rPr>
        <w:t xml:space="preserve"> относительно конца сигнальной свечи</w:t>
      </w:r>
      <w:r>
        <w:rPr>
          <w:rFonts w:asciiTheme="minorHAnsi" w:hAnsiTheme="minorHAnsi" w:cstheme="minorHAnsi"/>
        </w:rPr>
        <w:t>. То есть при сигнале на продажу,</w:t>
      </w:r>
      <w:r w:rsidR="00E5199D">
        <w:rPr>
          <w:rFonts w:asciiTheme="minorHAnsi" w:hAnsiTheme="minorHAnsi" w:cstheme="minorHAnsi"/>
        </w:rPr>
        <w:t xml:space="preserve"> и в случае положительного значения 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, стоп-</w:t>
      </w:r>
      <w:proofErr w:type="spellStart"/>
      <w:r w:rsidR="00E5199D">
        <w:rPr>
          <w:rFonts w:asciiTheme="minorHAnsi" w:hAnsiTheme="minorHAnsi" w:cstheme="minorHAnsi"/>
        </w:rPr>
        <w:t>лосс</w:t>
      </w:r>
      <w:proofErr w:type="spellEnd"/>
      <w:r w:rsidR="00E5199D">
        <w:rPr>
          <w:rFonts w:asciiTheme="minorHAnsi" w:hAnsiTheme="minorHAnsi" w:cstheme="minorHAnsi"/>
        </w:rPr>
        <w:t xml:space="preserve"> </w:t>
      </w:r>
      <w:proofErr w:type="spellStart"/>
      <w:r w:rsidR="00E5199D">
        <w:rPr>
          <w:rFonts w:asciiTheme="minorHAnsi" w:hAnsiTheme="minorHAnsi" w:cstheme="minorHAnsi"/>
        </w:rPr>
        <w:t>отложки</w:t>
      </w:r>
      <w:proofErr w:type="spellEnd"/>
      <w:r w:rsidR="00E5199D">
        <w:rPr>
          <w:rFonts w:asciiTheme="minorHAnsi" w:hAnsiTheme="minorHAnsi" w:cstheme="minorHAnsi"/>
        </w:rPr>
        <w:t xml:space="preserve"> </w:t>
      </w:r>
      <w:proofErr w:type="gramStart"/>
      <w:r w:rsidR="00E5199D">
        <w:rPr>
          <w:rFonts w:asciiTheme="minorHAnsi" w:hAnsiTheme="minorHAnsi" w:cstheme="minorHAnsi"/>
        </w:rPr>
        <w:t xml:space="preserve">будет помещен на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пунктов выше хая</w:t>
      </w:r>
      <w:proofErr w:type="gramEnd"/>
      <w:r w:rsidR="00E5199D">
        <w:rPr>
          <w:rFonts w:asciiTheme="minorHAnsi" w:hAnsiTheme="minorHAnsi" w:cstheme="minorHAnsi"/>
        </w:rPr>
        <w:t xml:space="preserve"> сигнальной свечи, если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имеет отрицательное значение, то на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ниже. А при сигнале на покупку, если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</w:t>
      </w:r>
      <w:r w:rsidR="00E5199D" w:rsidRPr="00E5199D">
        <w:rPr>
          <w:rFonts w:asciiTheme="minorHAnsi" w:hAnsiTheme="minorHAnsi" w:cstheme="minorHAnsi"/>
        </w:rPr>
        <w:t>&gt;0</w:t>
      </w:r>
      <w:r w:rsidR="00E5199D">
        <w:rPr>
          <w:rFonts w:asciiTheme="minorHAnsi" w:hAnsiTheme="minorHAnsi" w:cstheme="minorHAnsi"/>
        </w:rPr>
        <w:t xml:space="preserve">, то ниже </w:t>
      </w:r>
      <w:proofErr w:type="spellStart"/>
      <w:r w:rsidR="00E5199D">
        <w:rPr>
          <w:rFonts w:asciiTheme="minorHAnsi" w:hAnsiTheme="minorHAnsi" w:cstheme="minorHAnsi"/>
        </w:rPr>
        <w:t>Лоу</w:t>
      </w:r>
      <w:proofErr w:type="spellEnd"/>
      <w:r w:rsidR="00E5199D">
        <w:rPr>
          <w:rFonts w:asciiTheme="minorHAnsi" w:hAnsiTheme="minorHAnsi" w:cstheme="minorHAnsi"/>
        </w:rPr>
        <w:t xml:space="preserve"> сигнальной свечи, а при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</w:t>
      </w:r>
      <w:r w:rsidR="00E5199D" w:rsidRPr="00E5199D">
        <w:rPr>
          <w:rFonts w:asciiTheme="minorHAnsi" w:hAnsiTheme="minorHAnsi" w:cstheme="minorHAnsi"/>
        </w:rPr>
        <w:t>&lt;</w:t>
      </w:r>
      <w:r w:rsidR="00E5199D">
        <w:rPr>
          <w:rFonts w:asciiTheme="minorHAnsi" w:hAnsiTheme="minorHAnsi" w:cstheme="minorHAnsi"/>
        </w:rPr>
        <w:t xml:space="preserve"> 0, на </w:t>
      </w:r>
      <w:proofErr w:type="spellStart"/>
      <w:r w:rsidR="00E5199D" w:rsidRPr="00512B89">
        <w:rPr>
          <w:rFonts w:asciiTheme="minorHAnsi" w:hAnsiTheme="minorHAnsi" w:cstheme="minorHAnsi"/>
          <w:b/>
        </w:rPr>
        <w:t>DisplaceSL</w:t>
      </w:r>
      <w:proofErr w:type="spellEnd"/>
      <w:r w:rsidR="00E5199D">
        <w:rPr>
          <w:rFonts w:asciiTheme="minorHAnsi" w:hAnsiTheme="minorHAnsi" w:cstheme="minorHAnsi"/>
        </w:rPr>
        <w:t xml:space="preserve">  выше </w:t>
      </w:r>
      <w:proofErr w:type="spellStart"/>
      <w:r w:rsidR="00E5199D">
        <w:rPr>
          <w:rFonts w:asciiTheme="minorHAnsi" w:hAnsiTheme="minorHAnsi" w:cstheme="minorHAnsi"/>
        </w:rPr>
        <w:t>Лоу</w:t>
      </w:r>
      <w:proofErr w:type="spellEnd"/>
      <w:r w:rsidR="00E5199D">
        <w:rPr>
          <w:rFonts w:asciiTheme="minorHAnsi" w:hAnsiTheme="minorHAnsi" w:cstheme="minorHAnsi"/>
        </w:rPr>
        <w:t xml:space="preserve"> сигнальной свечи.</w:t>
      </w:r>
      <w:r w:rsidR="008F7253">
        <w:rPr>
          <w:rFonts w:asciiTheme="minorHAnsi" w:hAnsiTheme="minorHAnsi" w:cstheme="minorHAnsi"/>
        </w:rPr>
        <w:t xml:space="preserve"> </w:t>
      </w:r>
    </w:p>
    <w:p w:rsidR="00E5199D" w:rsidRDefault="00E5199D" w:rsidP="00E5199D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Изначально автором предложены два варианта стратегии, а если быть точнее, то два варианта установки </w:t>
      </w:r>
      <w:proofErr w:type="spellStart"/>
      <w:r>
        <w:rPr>
          <w:rFonts w:asciiTheme="minorHAnsi" w:hAnsiTheme="minorHAnsi" w:cstheme="minorHAnsi"/>
        </w:rPr>
        <w:t>тейк</w:t>
      </w:r>
      <w:proofErr w:type="spellEnd"/>
      <w:r>
        <w:rPr>
          <w:rFonts w:asciiTheme="minorHAnsi" w:hAnsiTheme="minorHAnsi" w:cstheme="minorHAnsi"/>
        </w:rPr>
        <w:t>-профит</w:t>
      </w:r>
      <w:proofErr w:type="gramStart"/>
      <w:r>
        <w:rPr>
          <w:rFonts w:asciiTheme="minorHAnsi" w:hAnsiTheme="minorHAnsi" w:cstheme="minorHAnsi"/>
        </w:rPr>
        <w:t>а(</w:t>
      </w:r>
      <w:proofErr w:type="gramEnd"/>
      <w:r>
        <w:rPr>
          <w:rFonts w:asciiTheme="minorHAnsi" w:hAnsiTheme="minorHAnsi" w:cstheme="minorHAnsi"/>
        </w:rPr>
        <w:t xml:space="preserve">ТР). Первый вариант – это установка </w:t>
      </w:r>
      <w:proofErr w:type="spellStart"/>
      <w:r>
        <w:rPr>
          <w:rFonts w:asciiTheme="minorHAnsi" w:hAnsiTheme="minorHAnsi" w:cstheme="minorHAnsi"/>
        </w:rPr>
        <w:t>тейк</w:t>
      </w:r>
      <w:proofErr w:type="spellEnd"/>
      <w:r>
        <w:rPr>
          <w:rFonts w:asciiTheme="minorHAnsi" w:hAnsiTheme="minorHAnsi" w:cstheme="minorHAnsi"/>
        </w:rPr>
        <w:t xml:space="preserve">-профита </w:t>
      </w:r>
      <w:proofErr w:type="gramStart"/>
      <w:r>
        <w:rPr>
          <w:rFonts w:asciiTheme="minorHAnsi" w:hAnsiTheme="minorHAnsi" w:cstheme="minorHAnsi"/>
        </w:rPr>
        <w:t>равного</w:t>
      </w:r>
      <w:proofErr w:type="gramEnd"/>
      <w:r>
        <w:rPr>
          <w:rFonts w:asciiTheme="minorHAnsi" w:hAnsiTheme="minorHAnsi" w:cstheme="minorHAnsi"/>
        </w:rPr>
        <w:t xml:space="preserve"> стоп </w:t>
      </w:r>
      <w:proofErr w:type="spellStart"/>
      <w:r>
        <w:rPr>
          <w:rFonts w:asciiTheme="minorHAnsi" w:hAnsiTheme="minorHAnsi" w:cstheme="minorHAnsi"/>
        </w:rPr>
        <w:t>лоссу</w:t>
      </w:r>
      <w:proofErr w:type="spellEnd"/>
      <w:r>
        <w:rPr>
          <w:rFonts w:asciiTheme="minorHAnsi" w:hAnsiTheme="minorHAnsi" w:cstheme="minorHAnsi"/>
        </w:rPr>
        <w:t xml:space="preserve">. Второй – это </w:t>
      </w:r>
      <w:proofErr w:type="spellStart"/>
      <w:r>
        <w:rPr>
          <w:rFonts w:asciiTheme="minorHAnsi" w:hAnsiTheme="minorHAnsi" w:cstheme="minorHAnsi"/>
        </w:rPr>
        <w:t>тейк</w:t>
      </w:r>
      <w:proofErr w:type="spellEnd"/>
      <w:r>
        <w:rPr>
          <w:rFonts w:asciiTheme="minorHAnsi" w:hAnsiTheme="minorHAnsi" w:cstheme="minorHAnsi"/>
        </w:rPr>
        <w:t xml:space="preserve"> профит в два раза больше стопа. Оба варианта предусмотрены в переменной </w:t>
      </w:r>
      <w:proofErr w:type="spellStart"/>
      <w:r w:rsidRPr="00E5199D">
        <w:rPr>
          <w:rFonts w:asciiTheme="minorHAnsi" w:hAnsiTheme="minorHAnsi" w:cstheme="minorHAnsi"/>
          <w:b/>
        </w:rPr>
        <w:t>MethodTakeProfit</w:t>
      </w:r>
      <w:proofErr w:type="spellEnd"/>
      <w:r>
        <w:rPr>
          <w:rFonts w:asciiTheme="minorHAnsi" w:hAnsiTheme="minorHAnsi" w:cstheme="minorHAnsi"/>
        </w:rPr>
        <w:t xml:space="preserve">. Если 1 – то </w:t>
      </w:r>
      <w:proofErr w:type="gramStart"/>
      <w:r>
        <w:rPr>
          <w:rFonts w:asciiTheme="minorHAnsi" w:hAnsiTheme="minorHAnsi" w:cstheme="minorHAnsi"/>
        </w:rPr>
        <w:t>ТР</w:t>
      </w:r>
      <w:proofErr w:type="gramEnd"/>
      <w:r>
        <w:rPr>
          <w:rFonts w:asciiTheme="minorHAnsi" w:hAnsiTheme="minorHAnsi" w:cstheme="minorHAnsi"/>
        </w:rPr>
        <w:t xml:space="preserve"> устанавливаем по первому варианту стратегии, если 2 – то по второму, если 0 – то ТР вообще не устанавливается, выход осуществляется либо по тралу, либо по </w:t>
      </w:r>
      <w:proofErr w:type="spellStart"/>
      <w:r>
        <w:rPr>
          <w:rFonts w:asciiTheme="minorHAnsi" w:hAnsiTheme="minorHAnsi" w:cstheme="minorHAnsi"/>
        </w:rPr>
        <w:t>безубытку</w:t>
      </w:r>
      <w:proofErr w:type="spellEnd"/>
      <w:r>
        <w:rPr>
          <w:rFonts w:asciiTheme="minorHAnsi" w:hAnsiTheme="minorHAnsi" w:cstheme="minorHAnsi"/>
        </w:rPr>
        <w:t>(об этом ниже).</w:t>
      </w:r>
    </w:p>
    <w:p w:rsidR="00E5199D" w:rsidRDefault="00E5199D" w:rsidP="00E5199D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 первым вариантом стратегии всё понятно, можем выставить, и пёс ними. Во втором варианте</w:t>
      </w:r>
      <w:r w:rsidR="0052324A">
        <w:rPr>
          <w:rFonts w:asciiTheme="minorHAnsi" w:hAnsiTheme="minorHAnsi" w:cstheme="minorHAnsi"/>
        </w:rPr>
        <w:t xml:space="preserve"> автор предлагает при достижении первой цели переводить ордер в </w:t>
      </w:r>
      <w:proofErr w:type="spellStart"/>
      <w:r w:rsidR="0052324A">
        <w:rPr>
          <w:rFonts w:asciiTheme="minorHAnsi" w:hAnsiTheme="minorHAnsi" w:cstheme="minorHAnsi"/>
        </w:rPr>
        <w:t>безубыток</w:t>
      </w:r>
      <w:proofErr w:type="spellEnd"/>
      <w:r w:rsidR="0052324A">
        <w:rPr>
          <w:rFonts w:asciiTheme="minorHAnsi" w:hAnsiTheme="minorHAnsi" w:cstheme="minorHAnsi"/>
        </w:rPr>
        <w:t xml:space="preserve">. Причем можно просто перевести </w:t>
      </w:r>
      <w:r w:rsidR="0052324A">
        <w:rPr>
          <w:rFonts w:asciiTheme="minorHAnsi" w:hAnsiTheme="minorHAnsi" w:cstheme="minorHAnsi"/>
          <w:lang w:val="en-US"/>
        </w:rPr>
        <w:t>SL</w:t>
      </w:r>
      <w:r w:rsidR="0052324A" w:rsidRPr="0052324A">
        <w:rPr>
          <w:rFonts w:asciiTheme="minorHAnsi" w:hAnsiTheme="minorHAnsi" w:cstheme="minorHAnsi"/>
        </w:rPr>
        <w:t>=</w:t>
      </w:r>
      <w:r w:rsidR="0052324A">
        <w:rPr>
          <w:rFonts w:asciiTheme="minorHAnsi" w:hAnsiTheme="minorHAnsi" w:cstheme="minorHAnsi"/>
          <w:lang w:val="en-US"/>
        </w:rPr>
        <w:t>TP</w:t>
      </w:r>
      <w:r w:rsidR="0052324A">
        <w:rPr>
          <w:rFonts w:asciiTheme="minorHAnsi" w:hAnsiTheme="minorHAnsi" w:cstheme="minorHAnsi"/>
        </w:rPr>
        <w:t>, но можно и закрыть часть сделки. Для этого существуют следующие пользовательские переменные:</w:t>
      </w:r>
    </w:p>
    <w:p w:rsidR="008F7253" w:rsidRDefault="0052324A" w:rsidP="0052324A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52324A">
        <w:rPr>
          <w:rFonts w:asciiTheme="minorHAnsi" w:hAnsiTheme="minorHAnsi" w:cstheme="minorHAnsi"/>
          <w:b/>
        </w:rPr>
        <w:t>MethodBU</w:t>
      </w:r>
      <w:proofErr w:type="spellEnd"/>
      <w:r>
        <w:rPr>
          <w:rFonts w:asciiTheme="minorHAnsi" w:hAnsiTheme="minorHAnsi" w:cstheme="minorHAnsi"/>
        </w:rPr>
        <w:t xml:space="preserve"> – метод </w:t>
      </w:r>
      <w:proofErr w:type="spellStart"/>
      <w:r>
        <w:rPr>
          <w:rFonts w:asciiTheme="minorHAnsi" w:hAnsiTheme="minorHAnsi" w:cstheme="minorHAnsi"/>
        </w:rPr>
        <w:t>безубытк</w:t>
      </w:r>
      <w:proofErr w:type="gramStart"/>
      <w:r>
        <w:rPr>
          <w:rFonts w:asciiTheme="minorHAnsi" w:hAnsiTheme="minorHAnsi" w:cstheme="minorHAnsi"/>
        </w:rPr>
        <w:t>а</w:t>
      </w:r>
      <w:proofErr w:type="spellEnd"/>
      <w:r>
        <w:rPr>
          <w:rFonts w:asciiTheme="minorHAnsi" w:hAnsiTheme="minorHAnsi" w:cstheme="minorHAnsi"/>
        </w:rPr>
        <w:t>(</w:t>
      </w:r>
      <w:proofErr w:type="gramEnd"/>
      <w:r>
        <w:rPr>
          <w:rFonts w:asciiTheme="minorHAnsi" w:hAnsiTheme="minorHAnsi" w:cstheme="minorHAnsi"/>
        </w:rPr>
        <w:t xml:space="preserve">БУ). </w:t>
      </w:r>
      <w:r w:rsidRPr="0052324A">
        <w:rPr>
          <w:rFonts w:asciiTheme="minorHAnsi" w:hAnsiTheme="minorHAnsi" w:cstheme="minorHAnsi"/>
        </w:rPr>
        <w:t>1 - просто передвигаем стоп-</w:t>
      </w:r>
      <w:proofErr w:type="spellStart"/>
      <w:r w:rsidRPr="0052324A">
        <w:rPr>
          <w:rFonts w:asciiTheme="minorHAnsi" w:hAnsiTheme="minorHAnsi" w:cstheme="minorHAnsi"/>
        </w:rPr>
        <w:t>лосс</w:t>
      </w:r>
      <w:proofErr w:type="spellEnd"/>
      <w:r w:rsidRPr="0052324A">
        <w:rPr>
          <w:rFonts w:asciiTheme="minorHAnsi" w:hAnsiTheme="minorHAnsi" w:cstheme="minorHAnsi"/>
        </w:rPr>
        <w:t xml:space="preserve"> в БУ. 2 - закрываем </w:t>
      </w:r>
      <w:proofErr w:type="spellStart"/>
      <w:r w:rsidRPr="0052324A">
        <w:rPr>
          <w:rFonts w:asciiTheme="minorHAnsi" w:hAnsiTheme="minorHAnsi" w:cstheme="minorHAnsi"/>
          <w:b/>
        </w:rPr>
        <w:t>PercrntOfCloseBU</w:t>
      </w:r>
      <w:proofErr w:type="spellEnd"/>
      <w:r w:rsidRPr="0052324A">
        <w:rPr>
          <w:rFonts w:asciiTheme="minorHAnsi" w:hAnsiTheme="minorHAnsi" w:cstheme="minorHAnsi"/>
        </w:rPr>
        <w:t xml:space="preserve"> часть сделки и переводим стоп-</w:t>
      </w:r>
      <w:proofErr w:type="spellStart"/>
      <w:r w:rsidRPr="0052324A">
        <w:rPr>
          <w:rFonts w:asciiTheme="minorHAnsi" w:hAnsiTheme="minorHAnsi" w:cstheme="minorHAnsi"/>
        </w:rPr>
        <w:t>лосс</w:t>
      </w:r>
      <w:proofErr w:type="spellEnd"/>
      <w:r w:rsidRPr="0052324A">
        <w:rPr>
          <w:rFonts w:asciiTheme="minorHAnsi" w:hAnsiTheme="minorHAnsi" w:cstheme="minorHAnsi"/>
        </w:rPr>
        <w:t xml:space="preserve"> в БУ. 0 - нет БУ</w:t>
      </w:r>
      <w:r>
        <w:rPr>
          <w:rFonts w:asciiTheme="minorHAnsi" w:hAnsiTheme="minorHAnsi" w:cstheme="minorHAnsi"/>
        </w:rPr>
        <w:t xml:space="preserve"> вообще. Обратите внимание, что если вы хотите торговать чисто по первому варианту стратегии, то </w:t>
      </w:r>
      <w:proofErr w:type="spellStart"/>
      <w:r w:rsidRPr="0052324A">
        <w:rPr>
          <w:rFonts w:asciiTheme="minorHAnsi" w:hAnsiTheme="minorHAnsi" w:cstheme="minorHAnsi"/>
          <w:b/>
        </w:rPr>
        <w:t>MethodBU</w:t>
      </w:r>
      <w:proofErr w:type="spellEnd"/>
      <w:r>
        <w:rPr>
          <w:rFonts w:asciiTheme="minorHAnsi" w:hAnsiTheme="minorHAnsi" w:cstheme="minorHAnsi"/>
        </w:rPr>
        <w:t xml:space="preserve"> = 0. </w:t>
      </w:r>
      <w:proofErr w:type="spellStart"/>
      <w:r w:rsidRPr="0052324A">
        <w:rPr>
          <w:rFonts w:asciiTheme="minorHAnsi" w:hAnsiTheme="minorHAnsi" w:cstheme="minorHAnsi"/>
          <w:b/>
        </w:rPr>
        <w:t>PercrntOfCloseBU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– это тоже переменная доступная для ввода, и означает то, какую часть сделки мы будем закрывать, при достижении уровня БУ. Так вот, где же этот уровень БУ? На расстоянии от стоп-</w:t>
      </w:r>
      <w:proofErr w:type="spellStart"/>
      <w:r>
        <w:rPr>
          <w:rFonts w:asciiTheme="minorHAnsi" w:hAnsiTheme="minorHAnsi" w:cstheme="minorHAnsi"/>
        </w:rPr>
        <w:t>лосса</w:t>
      </w:r>
      <w:proofErr w:type="spellEnd"/>
      <w:r>
        <w:rPr>
          <w:rFonts w:asciiTheme="minorHAnsi" w:hAnsiTheme="minorHAnsi" w:cstheme="minorHAnsi"/>
        </w:rPr>
        <w:t xml:space="preserve">, до цены ордера, но в положительной зоне? Думаю, что уровень БУ тоже можно подвергнуть оптимизации, поэтому есть такая переменная </w:t>
      </w:r>
      <w:proofErr w:type="spellStart"/>
      <w:r w:rsidRPr="0052324A">
        <w:rPr>
          <w:rFonts w:asciiTheme="minorHAnsi" w:hAnsiTheme="minorHAnsi" w:cstheme="minorHAnsi"/>
          <w:b/>
        </w:rPr>
        <w:t>KoefBU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52324A">
        <w:rPr>
          <w:rFonts w:asciiTheme="minorHAnsi" w:hAnsiTheme="minorHAnsi" w:cstheme="minorHAnsi"/>
        </w:rPr>
        <w:t xml:space="preserve">коэффициент, </w:t>
      </w:r>
      <w:proofErr w:type="gramStart"/>
      <w:r w:rsidRPr="0052324A">
        <w:rPr>
          <w:rFonts w:asciiTheme="minorHAnsi" w:hAnsiTheme="minorHAnsi" w:cstheme="minorHAnsi"/>
        </w:rPr>
        <w:t>показывает какую часть расстояния цена должна</w:t>
      </w:r>
      <w:proofErr w:type="gramEnd"/>
      <w:r w:rsidRPr="0052324A">
        <w:rPr>
          <w:rFonts w:asciiTheme="minorHAnsi" w:hAnsiTheme="minorHAnsi" w:cstheme="minorHAnsi"/>
        </w:rPr>
        <w:t xml:space="preserve"> пройти</w:t>
      </w:r>
      <w:r w:rsidR="008F7253">
        <w:rPr>
          <w:rFonts w:asciiTheme="minorHAnsi" w:hAnsiTheme="minorHAnsi" w:cstheme="minorHAnsi"/>
        </w:rPr>
        <w:t>,</w:t>
      </w:r>
      <w:r w:rsidRPr="0052324A">
        <w:rPr>
          <w:rFonts w:asciiTheme="minorHAnsi" w:hAnsiTheme="minorHAnsi" w:cstheme="minorHAnsi"/>
        </w:rPr>
        <w:t xml:space="preserve"> от цены открытия до </w:t>
      </w:r>
      <w:proofErr w:type="spellStart"/>
      <w:r w:rsidRPr="0052324A">
        <w:rPr>
          <w:rFonts w:asciiTheme="minorHAnsi" w:hAnsiTheme="minorHAnsi" w:cstheme="minorHAnsi"/>
        </w:rPr>
        <w:t>тейк</w:t>
      </w:r>
      <w:proofErr w:type="spellEnd"/>
      <w:r w:rsidRPr="0052324A">
        <w:rPr>
          <w:rFonts w:asciiTheme="minorHAnsi" w:hAnsiTheme="minorHAnsi" w:cstheme="minorHAnsi"/>
        </w:rPr>
        <w:t>-профита, для перевода сделки в БУ.</w:t>
      </w:r>
      <w:r>
        <w:rPr>
          <w:rFonts w:asciiTheme="minorHAnsi" w:hAnsiTheme="minorHAnsi" w:cstheme="minorHAnsi"/>
        </w:rPr>
        <w:t xml:space="preserve"> </w:t>
      </w:r>
      <w:r w:rsidR="008F7253">
        <w:rPr>
          <w:rFonts w:asciiTheme="minorHAnsi" w:hAnsiTheme="minorHAnsi" w:cstheme="minorHAnsi"/>
        </w:rPr>
        <w:t xml:space="preserve">То есть если до </w:t>
      </w:r>
      <w:proofErr w:type="gramStart"/>
      <w:r w:rsidR="008F7253">
        <w:rPr>
          <w:rFonts w:asciiTheme="minorHAnsi" w:hAnsiTheme="minorHAnsi" w:cstheme="minorHAnsi"/>
        </w:rPr>
        <w:t>ТР</w:t>
      </w:r>
      <w:proofErr w:type="gramEnd"/>
      <w:r w:rsidR="008F7253">
        <w:rPr>
          <w:rFonts w:asciiTheme="minorHAnsi" w:hAnsiTheme="minorHAnsi" w:cstheme="minorHAnsi"/>
        </w:rPr>
        <w:t xml:space="preserve"> 100п, а </w:t>
      </w:r>
      <w:proofErr w:type="spellStart"/>
      <w:r w:rsidR="008F7253" w:rsidRPr="0052324A">
        <w:rPr>
          <w:rFonts w:asciiTheme="minorHAnsi" w:hAnsiTheme="minorHAnsi" w:cstheme="minorHAnsi"/>
          <w:b/>
        </w:rPr>
        <w:t>KoefBU</w:t>
      </w:r>
      <w:proofErr w:type="spellEnd"/>
      <w:r w:rsidR="008F7253">
        <w:rPr>
          <w:rFonts w:asciiTheme="minorHAnsi" w:hAnsiTheme="minorHAnsi" w:cstheme="minorHAnsi"/>
          <w:b/>
        </w:rPr>
        <w:t xml:space="preserve">=0,56, </w:t>
      </w:r>
      <w:r w:rsidR="008F7253">
        <w:rPr>
          <w:rFonts w:asciiTheme="minorHAnsi" w:hAnsiTheme="minorHAnsi" w:cstheme="minorHAnsi"/>
        </w:rPr>
        <w:t xml:space="preserve">то перевод сделки в БУ произойдет при прохождении цены 56п в положительной зоне. </w:t>
      </w:r>
    </w:p>
    <w:p w:rsidR="0052324A" w:rsidRDefault="008F7253" w:rsidP="0052324A">
      <w:pPr>
        <w:pStyle w:val="aa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Нужно обратить внимание на очень важный момент: если </w:t>
      </w:r>
      <w:proofErr w:type="spellStart"/>
      <w:r w:rsidRPr="00E5199D">
        <w:rPr>
          <w:rFonts w:asciiTheme="minorHAnsi" w:hAnsiTheme="minorHAnsi" w:cstheme="minorHAnsi"/>
          <w:b/>
        </w:rPr>
        <w:t>MethodTakeProfit</w:t>
      </w:r>
      <w:proofErr w:type="spellEnd"/>
      <w:r>
        <w:rPr>
          <w:rFonts w:asciiTheme="minorHAnsi" w:hAnsiTheme="minorHAnsi" w:cstheme="minorHAnsi"/>
          <w:b/>
        </w:rPr>
        <w:t xml:space="preserve">=0, </w:t>
      </w:r>
      <w:r>
        <w:rPr>
          <w:rFonts w:asciiTheme="minorHAnsi" w:hAnsiTheme="minorHAnsi" w:cstheme="minorHAnsi"/>
        </w:rPr>
        <w:t xml:space="preserve">то для вычисления уровня </w:t>
      </w:r>
      <w:proofErr w:type="spellStart"/>
      <w:r>
        <w:rPr>
          <w:rFonts w:asciiTheme="minorHAnsi" w:hAnsiTheme="minorHAnsi" w:cstheme="minorHAnsi"/>
        </w:rPr>
        <w:t>безубытка</w:t>
      </w:r>
      <w:proofErr w:type="spellEnd"/>
      <w:r>
        <w:rPr>
          <w:rFonts w:asciiTheme="minorHAnsi" w:hAnsiTheme="minorHAnsi" w:cstheme="minorHAnsi"/>
        </w:rPr>
        <w:t xml:space="preserve"> предполагается </w:t>
      </w:r>
      <w:proofErr w:type="gramStart"/>
      <w:r>
        <w:rPr>
          <w:rFonts w:asciiTheme="minorHAnsi" w:hAnsiTheme="minorHAnsi" w:cstheme="minorHAnsi"/>
        </w:rPr>
        <w:t>ТР</w:t>
      </w:r>
      <w:proofErr w:type="gramEnd"/>
      <w:r>
        <w:rPr>
          <w:rFonts w:asciiTheme="minorHAnsi" w:hAnsiTheme="minorHAnsi" w:cstheme="minorHAnsi"/>
        </w:rPr>
        <w:t xml:space="preserve"> по второму варианту, хотя реальный ТР не ставится. </w:t>
      </w:r>
    </w:p>
    <w:p w:rsidR="008F7253" w:rsidRDefault="008F7253" w:rsidP="000A1D30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Так вот, если сделка пошла в плюс, и мы в </w:t>
      </w:r>
      <w:proofErr w:type="spellStart"/>
      <w:r>
        <w:rPr>
          <w:rFonts w:asciiTheme="minorHAnsi" w:hAnsiTheme="minorHAnsi" w:cstheme="minorHAnsi"/>
        </w:rPr>
        <w:t>безубытке</w:t>
      </w:r>
      <w:proofErr w:type="spellEnd"/>
      <w:r>
        <w:rPr>
          <w:rFonts w:asciiTheme="minorHAnsi" w:hAnsiTheme="minorHAnsi" w:cstheme="minorHAnsi"/>
        </w:rPr>
        <w:t xml:space="preserve">, то почему мы должны выходить по </w:t>
      </w:r>
      <w:proofErr w:type="gramStart"/>
      <w:r>
        <w:rPr>
          <w:rFonts w:asciiTheme="minorHAnsi" w:hAnsiTheme="minorHAnsi" w:cstheme="minorHAnsi"/>
        </w:rPr>
        <w:t>ТР</w:t>
      </w:r>
      <w:proofErr w:type="gramEnd"/>
      <w:r>
        <w:rPr>
          <w:rFonts w:asciiTheme="minorHAnsi" w:hAnsiTheme="minorHAnsi" w:cstheme="minorHAnsi"/>
        </w:rPr>
        <w:t>? Может лучше тралить</w:t>
      </w:r>
      <w:r w:rsidR="000A1D30">
        <w:rPr>
          <w:rFonts w:asciiTheme="minorHAnsi" w:hAnsiTheme="minorHAnsi" w:cstheme="minorHAnsi"/>
        </w:rPr>
        <w:t xml:space="preserve">. Для работы трала есть две </w:t>
      </w:r>
      <w:proofErr w:type="spellStart"/>
      <w:r w:rsidR="000A1D30">
        <w:rPr>
          <w:rFonts w:asciiTheme="minorHAnsi" w:hAnsiTheme="minorHAnsi" w:cstheme="minorHAnsi"/>
        </w:rPr>
        <w:t>пользовательсткие</w:t>
      </w:r>
      <w:proofErr w:type="spellEnd"/>
      <w:r w:rsidR="000A1D30">
        <w:rPr>
          <w:rFonts w:asciiTheme="minorHAnsi" w:hAnsiTheme="minorHAnsi" w:cstheme="minorHAnsi"/>
        </w:rPr>
        <w:t xml:space="preserve"> переменные</w:t>
      </w:r>
      <w:proofErr w:type="gramStart"/>
      <w:r w:rsidR="000A1D30">
        <w:rPr>
          <w:rFonts w:asciiTheme="minorHAnsi" w:hAnsiTheme="minorHAnsi" w:cstheme="minorHAnsi"/>
        </w:rPr>
        <w:t xml:space="preserve"> :</w:t>
      </w:r>
      <w:proofErr w:type="gramEnd"/>
      <w:r w:rsidR="000A1D30">
        <w:rPr>
          <w:rFonts w:asciiTheme="minorHAnsi" w:hAnsiTheme="minorHAnsi" w:cstheme="minorHAnsi"/>
        </w:rPr>
        <w:t xml:space="preserve"> </w:t>
      </w:r>
      <w:proofErr w:type="spellStart"/>
      <w:r w:rsidR="000A1D30" w:rsidRPr="000A1D30">
        <w:rPr>
          <w:rFonts w:asciiTheme="minorHAnsi" w:hAnsiTheme="minorHAnsi" w:cstheme="minorHAnsi"/>
          <w:b/>
        </w:rPr>
        <w:t>TrailingStop</w:t>
      </w:r>
      <w:proofErr w:type="spellEnd"/>
      <w:r w:rsidR="000A1D30">
        <w:rPr>
          <w:rFonts w:asciiTheme="minorHAnsi" w:hAnsiTheme="minorHAnsi" w:cstheme="minorHAnsi"/>
        </w:rPr>
        <w:t xml:space="preserve"> – сам </w:t>
      </w:r>
      <w:proofErr w:type="spellStart"/>
      <w:r w:rsidR="000A1D30">
        <w:rPr>
          <w:rFonts w:asciiTheme="minorHAnsi" w:hAnsiTheme="minorHAnsi" w:cstheme="minorHAnsi"/>
        </w:rPr>
        <w:t>трейлинг</w:t>
      </w:r>
      <w:proofErr w:type="spellEnd"/>
      <w:r w:rsidR="000A1D30">
        <w:rPr>
          <w:rFonts w:asciiTheme="minorHAnsi" w:hAnsiTheme="minorHAnsi" w:cstheme="minorHAnsi"/>
        </w:rPr>
        <w:t xml:space="preserve">, то </w:t>
      </w:r>
      <w:proofErr w:type="gramStart"/>
      <w:r w:rsidR="000A1D30">
        <w:rPr>
          <w:rFonts w:asciiTheme="minorHAnsi" w:hAnsiTheme="minorHAnsi" w:cstheme="minorHAnsi"/>
        </w:rPr>
        <w:t>есть</w:t>
      </w:r>
      <w:proofErr w:type="gramEnd"/>
      <w:r w:rsidR="000A1D30">
        <w:rPr>
          <w:rFonts w:asciiTheme="minorHAnsi" w:hAnsiTheme="minorHAnsi" w:cstheme="minorHAnsi"/>
        </w:rPr>
        <w:t xml:space="preserve"> на каком расстоянии тралим сделку, в старых пунктах. Если </w:t>
      </w:r>
      <w:proofErr w:type="spellStart"/>
      <w:r w:rsidR="000A1D30" w:rsidRPr="000A1D30">
        <w:rPr>
          <w:rFonts w:asciiTheme="minorHAnsi" w:hAnsiTheme="minorHAnsi" w:cstheme="minorHAnsi"/>
          <w:b/>
        </w:rPr>
        <w:t>TrailingStop</w:t>
      </w:r>
      <w:proofErr w:type="spellEnd"/>
      <w:r w:rsidR="000A1D30">
        <w:rPr>
          <w:rFonts w:asciiTheme="minorHAnsi" w:hAnsiTheme="minorHAnsi" w:cstheme="minorHAnsi"/>
        </w:rPr>
        <w:t xml:space="preserve"> = 0, то трал отключен. </w:t>
      </w:r>
      <w:proofErr w:type="spellStart"/>
      <w:r w:rsidR="000A1D30" w:rsidRPr="000A1D30">
        <w:rPr>
          <w:rFonts w:asciiTheme="minorHAnsi" w:hAnsiTheme="minorHAnsi" w:cstheme="minorHAnsi"/>
          <w:b/>
        </w:rPr>
        <w:t>TrailingStep</w:t>
      </w:r>
      <w:proofErr w:type="spellEnd"/>
      <w:r w:rsidR="000A1D30">
        <w:rPr>
          <w:rFonts w:asciiTheme="minorHAnsi" w:hAnsiTheme="minorHAnsi" w:cstheme="minorHAnsi"/>
        </w:rPr>
        <w:t xml:space="preserve"> – это шаг трала, тоже в старых пунктах.</w:t>
      </w:r>
    </w:p>
    <w:p w:rsidR="000A1D30" w:rsidRDefault="000A1D30" w:rsidP="000A1D30">
      <w:pPr>
        <w:pStyle w:val="aa"/>
        <w:ind w:left="720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</w:rPr>
        <w:lastRenderedPageBreak/>
        <w:t xml:space="preserve">Причем, если мы хотим </w:t>
      </w:r>
      <w:proofErr w:type="gramStart"/>
      <w:r>
        <w:rPr>
          <w:rFonts w:asciiTheme="minorHAnsi" w:hAnsiTheme="minorHAnsi" w:cstheme="minorHAnsi"/>
        </w:rPr>
        <w:t>по настоящему</w:t>
      </w:r>
      <w:proofErr w:type="gramEnd"/>
      <w:r>
        <w:rPr>
          <w:rFonts w:asciiTheme="minorHAnsi" w:hAnsiTheme="minorHAnsi" w:cstheme="minorHAnsi"/>
        </w:rPr>
        <w:t xml:space="preserve"> тралить сделку, то </w:t>
      </w:r>
      <w:proofErr w:type="spellStart"/>
      <w:r>
        <w:rPr>
          <w:rFonts w:asciiTheme="minorHAnsi" w:hAnsiTheme="minorHAnsi" w:cstheme="minorHAnsi"/>
        </w:rPr>
        <w:t>тейк</w:t>
      </w:r>
      <w:proofErr w:type="spellEnd"/>
      <w:r>
        <w:rPr>
          <w:rFonts w:asciiTheme="minorHAnsi" w:hAnsiTheme="minorHAnsi" w:cstheme="minorHAnsi"/>
        </w:rPr>
        <w:t xml:space="preserve">-профит нам незачем, поэтому </w:t>
      </w:r>
      <w:proofErr w:type="spellStart"/>
      <w:r w:rsidRPr="00E5199D">
        <w:rPr>
          <w:rFonts w:asciiTheme="minorHAnsi" w:hAnsiTheme="minorHAnsi" w:cstheme="minorHAnsi"/>
          <w:b/>
        </w:rPr>
        <w:t>MethodTakeProfit</w:t>
      </w:r>
      <w:proofErr w:type="spellEnd"/>
      <w:r>
        <w:rPr>
          <w:rFonts w:asciiTheme="minorHAnsi" w:hAnsiTheme="minorHAnsi" w:cstheme="minorHAnsi"/>
          <w:b/>
        </w:rPr>
        <w:t xml:space="preserve">=0, </w:t>
      </w:r>
      <w:r>
        <w:rPr>
          <w:rFonts w:asciiTheme="minorHAnsi" w:hAnsiTheme="minorHAnsi" w:cstheme="minorHAnsi"/>
        </w:rPr>
        <w:t xml:space="preserve">иначе мы </w:t>
      </w:r>
      <w:proofErr w:type="spellStart"/>
      <w:r>
        <w:rPr>
          <w:rFonts w:asciiTheme="minorHAnsi" w:hAnsiTheme="minorHAnsi" w:cstheme="minorHAnsi"/>
        </w:rPr>
        <w:t>дотралим</w:t>
      </w:r>
      <w:proofErr w:type="spellEnd"/>
      <w:r>
        <w:rPr>
          <w:rFonts w:asciiTheme="minorHAnsi" w:hAnsiTheme="minorHAnsi" w:cstheme="minorHAnsi"/>
        </w:rPr>
        <w:t xml:space="preserve"> только до </w:t>
      </w:r>
      <w:proofErr w:type="spellStart"/>
      <w:r>
        <w:rPr>
          <w:rFonts w:asciiTheme="minorHAnsi" w:hAnsiTheme="minorHAnsi" w:cstheme="minorHAnsi"/>
        </w:rPr>
        <w:t>тейк</w:t>
      </w:r>
      <w:proofErr w:type="spellEnd"/>
      <w:r>
        <w:rPr>
          <w:rFonts w:asciiTheme="minorHAnsi" w:hAnsiTheme="minorHAnsi" w:cstheme="minorHAnsi"/>
        </w:rPr>
        <w:t>-профита.</w:t>
      </w:r>
    </w:p>
    <w:p w:rsidR="00A04BAC" w:rsidRPr="00A04BAC" w:rsidRDefault="00A04BAC" w:rsidP="00A04BAC">
      <w:pPr>
        <w:pStyle w:val="a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Также на выбор пользователя введены настройки контроля размера сигнальной свечи. </w:t>
      </w:r>
      <w:proofErr w:type="spellStart"/>
      <w:r w:rsidRPr="00A04BAC">
        <w:rPr>
          <w:rFonts w:asciiTheme="minorHAnsi" w:hAnsiTheme="minorHAnsi" w:cstheme="minorHAnsi"/>
          <w:b/>
          <w:lang w:val="en-US"/>
        </w:rPr>
        <w:t>MaxBarSize</w:t>
      </w:r>
      <w:proofErr w:type="spellEnd"/>
      <w:r w:rsidRPr="00A04BA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– максимальный размер сигнальной свечи, </w:t>
      </w:r>
      <w:proofErr w:type="spellStart"/>
      <w:r w:rsidRPr="00A04BAC">
        <w:rPr>
          <w:rFonts w:asciiTheme="minorHAnsi" w:hAnsiTheme="minorHAnsi" w:cstheme="minorHAnsi"/>
          <w:b/>
          <w:lang w:val="en-US"/>
        </w:rPr>
        <w:t>MinBarSize</w:t>
      </w:r>
      <w:proofErr w:type="spellEnd"/>
      <w:r>
        <w:rPr>
          <w:rFonts w:asciiTheme="minorHAnsi" w:hAnsiTheme="minorHAnsi" w:cstheme="minorHAnsi"/>
        </w:rPr>
        <w:t xml:space="preserve"> – минимальный размер сигнальной свечи в старых пунктах. Если какой из этих параметров контролировать не нужно, то надо поставить его значение в настройках равное -1.</w:t>
      </w:r>
    </w:p>
    <w:p w:rsidR="000A1D30" w:rsidRDefault="000A1D30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r w:rsidRPr="000A1D30">
        <w:rPr>
          <w:rFonts w:asciiTheme="minorHAnsi" w:hAnsiTheme="minorHAnsi" w:cstheme="minorHAnsi"/>
          <w:b/>
        </w:rPr>
        <w:t>Настройки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0A1D30">
        <w:rPr>
          <w:rFonts w:asciiTheme="minorHAnsi" w:hAnsiTheme="minorHAnsi" w:cstheme="minorHAnsi"/>
          <w:b/>
        </w:rPr>
        <w:t>Манименеджмента</w:t>
      </w:r>
      <w:proofErr w:type="spellEnd"/>
      <w:r>
        <w:rPr>
          <w:rFonts w:asciiTheme="minorHAnsi" w:hAnsiTheme="minorHAnsi" w:cstheme="minorHAnsi"/>
        </w:rPr>
        <w:t>:</w:t>
      </w:r>
    </w:p>
    <w:p w:rsidR="000A1D30" w:rsidRDefault="000A1D30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0A1D30">
        <w:rPr>
          <w:rFonts w:asciiTheme="minorHAnsi" w:hAnsiTheme="minorHAnsi" w:cstheme="minorHAnsi"/>
          <w:b/>
          <w:lang w:val="en-US"/>
        </w:rPr>
        <w:t>FixetLot</w:t>
      </w:r>
      <w:proofErr w:type="spellEnd"/>
      <w:r>
        <w:rPr>
          <w:rFonts w:asciiTheme="minorHAnsi" w:hAnsiTheme="minorHAnsi" w:cstheme="minorHAnsi"/>
        </w:rPr>
        <w:t xml:space="preserve"> – фиксированный лот, для открытия позиции.</w:t>
      </w:r>
      <w:proofErr w:type="gramEnd"/>
      <w:r>
        <w:rPr>
          <w:rFonts w:asciiTheme="minorHAnsi" w:hAnsiTheme="minorHAnsi" w:cstheme="minorHAnsi"/>
        </w:rPr>
        <w:t xml:space="preserve"> Имеет значение, если </w:t>
      </w:r>
      <w:proofErr w:type="spellStart"/>
      <w:r w:rsidRPr="000A1D30">
        <w:rPr>
          <w:rFonts w:asciiTheme="minorHAnsi" w:hAnsiTheme="minorHAnsi" w:cstheme="minorHAnsi"/>
          <w:b/>
          <w:lang w:val="en-US"/>
        </w:rPr>
        <w:t>AutoMM</w:t>
      </w:r>
      <w:proofErr w:type="spellEnd"/>
      <w:r w:rsidRPr="000A1D30">
        <w:rPr>
          <w:rFonts w:asciiTheme="minorHAnsi" w:hAnsiTheme="minorHAnsi" w:cstheme="minorHAnsi"/>
        </w:rPr>
        <w:t xml:space="preserve"> = -1</w:t>
      </w:r>
      <w:r>
        <w:rPr>
          <w:rFonts w:asciiTheme="minorHAnsi" w:hAnsiTheme="minorHAnsi" w:cstheme="minorHAnsi"/>
        </w:rPr>
        <w:t xml:space="preserve">. Обратите внимание, что если вы торгуете лотом 0,01, то ни о каком частичном закрытии речи нет. </w:t>
      </w:r>
    </w:p>
    <w:p w:rsidR="000A1D30" w:rsidRDefault="000A1D30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0A1D30">
        <w:rPr>
          <w:rFonts w:asciiTheme="minorHAnsi" w:hAnsiTheme="minorHAnsi" w:cstheme="minorHAnsi"/>
          <w:b/>
          <w:lang w:val="en-US"/>
        </w:rPr>
        <w:t>AutoMM</w:t>
      </w:r>
      <w:proofErr w:type="spellEnd"/>
      <w:r>
        <w:rPr>
          <w:rFonts w:asciiTheme="minorHAnsi" w:hAnsiTheme="minorHAnsi" w:cstheme="minorHAnsi"/>
          <w:b/>
        </w:rPr>
        <w:t xml:space="preserve"> – </w:t>
      </w:r>
      <w:r w:rsidRPr="000A1D30">
        <w:rPr>
          <w:rFonts w:asciiTheme="minorHAnsi" w:hAnsiTheme="minorHAnsi" w:cstheme="minorHAnsi"/>
        </w:rPr>
        <w:t>процент риска</w:t>
      </w:r>
      <w:r>
        <w:rPr>
          <w:rFonts w:asciiTheme="minorHAnsi" w:hAnsiTheme="minorHAnsi" w:cstheme="minorHAnsi"/>
        </w:rPr>
        <w:t xml:space="preserve"> на одну сделку.</w:t>
      </w:r>
      <w:proofErr w:type="gramEnd"/>
      <w:r>
        <w:rPr>
          <w:rFonts w:asciiTheme="minorHAnsi" w:hAnsiTheme="minorHAnsi" w:cstheme="minorHAnsi"/>
        </w:rPr>
        <w:t xml:space="preserve"> Так вот, при </w:t>
      </w:r>
      <w:proofErr w:type="gramStart"/>
      <w:r>
        <w:rPr>
          <w:rFonts w:asciiTheme="minorHAnsi" w:hAnsiTheme="minorHAnsi" w:cstheme="minorHAnsi"/>
        </w:rPr>
        <w:t>включенном</w:t>
      </w:r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 w:rsidRPr="000A1D30">
        <w:rPr>
          <w:rFonts w:asciiTheme="minorHAnsi" w:hAnsiTheme="minorHAnsi" w:cstheme="minorHAnsi"/>
          <w:b/>
          <w:lang w:val="en-US"/>
        </w:rPr>
        <w:t>AutoMM</w:t>
      </w:r>
      <w:proofErr w:type="spellEnd"/>
      <w:r>
        <w:rPr>
          <w:rFonts w:asciiTheme="minorHAnsi" w:hAnsiTheme="minorHAnsi" w:cstheme="minorHAnsi"/>
          <w:b/>
        </w:rPr>
        <w:t xml:space="preserve"> , </w:t>
      </w:r>
      <w:r w:rsidRPr="000A1D30">
        <w:rPr>
          <w:rFonts w:asciiTheme="minorHAnsi" w:hAnsiTheme="minorHAnsi" w:cstheme="minorHAnsi"/>
        </w:rPr>
        <w:t>риск</w:t>
      </w:r>
      <w:r>
        <w:rPr>
          <w:rFonts w:asciiTheme="minorHAnsi" w:hAnsiTheme="minorHAnsi" w:cstheme="minorHAnsi"/>
        </w:rPr>
        <w:t xml:space="preserve"> в сделке </w:t>
      </w:r>
      <w:proofErr w:type="spellStart"/>
      <w:r>
        <w:rPr>
          <w:rFonts w:asciiTheme="minorHAnsi" w:hAnsiTheme="minorHAnsi" w:cstheme="minorHAnsi"/>
        </w:rPr>
        <w:t>расчитывается</w:t>
      </w:r>
      <w:proofErr w:type="spellEnd"/>
      <w:r>
        <w:rPr>
          <w:rFonts w:asciiTheme="minorHAnsi" w:hAnsiTheme="minorHAnsi" w:cstheme="minorHAnsi"/>
        </w:rPr>
        <w:t xml:space="preserve"> исходя из </w:t>
      </w:r>
      <w:r w:rsidR="00203F2B">
        <w:rPr>
          <w:rFonts w:asciiTheme="minorHAnsi" w:hAnsiTheme="minorHAnsi" w:cstheme="minorHAnsi"/>
        </w:rPr>
        <w:t xml:space="preserve">размера </w:t>
      </w:r>
      <w:r>
        <w:rPr>
          <w:rFonts w:asciiTheme="minorHAnsi" w:hAnsiTheme="minorHAnsi" w:cstheme="minorHAnsi"/>
        </w:rPr>
        <w:t>стоп-</w:t>
      </w:r>
      <w:proofErr w:type="spellStart"/>
      <w:r>
        <w:rPr>
          <w:rFonts w:asciiTheme="minorHAnsi" w:hAnsiTheme="minorHAnsi" w:cstheme="minorHAnsi"/>
        </w:rPr>
        <w:t>лосса</w:t>
      </w:r>
      <w:proofErr w:type="spellEnd"/>
      <w:r>
        <w:rPr>
          <w:rFonts w:asciiTheme="minorHAnsi" w:hAnsiTheme="minorHAnsi" w:cstheme="minorHAnsi"/>
        </w:rPr>
        <w:t>.</w:t>
      </w:r>
      <w:r w:rsidR="00203F2B">
        <w:rPr>
          <w:rFonts w:asciiTheme="minorHAnsi" w:hAnsiTheme="minorHAnsi" w:cstheme="minorHAnsi"/>
        </w:rPr>
        <w:t xml:space="preserve"> То есть, если </w:t>
      </w:r>
      <w:proofErr w:type="spellStart"/>
      <w:r w:rsidR="00203F2B" w:rsidRPr="000A1D30">
        <w:rPr>
          <w:rFonts w:asciiTheme="minorHAnsi" w:hAnsiTheme="minorHAnsi" w:cstheme="minorHAnsi"/>
          <w:b/>
          <w:lang w:val="en-US"/>
        </w:rPr>
        <w:t>AutoMM</w:t>
      </w:r>
      <w:proofErr w:type="spellEnd"/>
      <w:r w:rsidR="00203F2B">
        <w:rPr>
          <w:rFonts w:asciiTheme="minorHAnsi" w:hAnsiTheme="minorHAnsi" w:cstheme="minorHAnsi"/>
        </w:rPr>
        <w:t xml:space="preserve"> = 5, то при срабатывании стоп-</w:t>
      </w:r>
      <w:proofErr w:type="spellStart"/>
      <w:r w:rsidR="00203F2B">
        <w:rPr>
          <w:rFonts w:asciiTheme="minorHAnsi" w:hAnsiTheme="minorHAnsi" w:cstheme="minorHAnsi"/>
        </w:rPr>
        <w:t>лосса</w:t>
      </w:r>
      <w:proofErr w:type="spellEnd"/>
      <w:r w:rsidR="00203F2B">
        <w:rPr>
          <w:rFonts w:asciiTheme="minorHAnsi" w:hAnsiTheme="minorHAnsi" w:cstheme="minorHAnsi"/>
        </w:rPr>
        <w:t>, Вы потеряете 5% депо.</w:t>
      </w:r>
      <w:r w:rsidR="00203F2B" w:rsidRPr="00203F2B">
        <w:rPr>
          <w:rFonts w:asciiTheme="minorHAnsi" w:hAnsiTheme="minorHAnsi" w:cstheme="minorHAnsi"/>
        </w:rPr>
        <w:t xml:space="preserve"> </w:t>
      </w:r>
      <w:r w:rsidR="00203F2B">
        <w:rPr>
          <w:rFonts w:asciiTheme="minorHAnsi" w:hAnsiTheme="minorHAnsi" w:cstheme="minorHAnsi"/>
        </w:rPr>
        <w:t>Есть одно но: если депозит небольшой, а стоп-</w:t>
      </w:r>
      <w:proofErr w:type="spellStart"/>
      <w:r w:rsidR="00203F2B">
        <w:rPr>
          <w:rFonts w:asciiTheme="minorHAnsi" w:hAnsiTheme="minorHAnsi" w:cstheme="minorHAnsi"/>
        </w:rPr>
        <w:t>лосс</w:t>
      </w:r>
      <w:proofErr w:type="spellEnd"/>
      <w:r w:rsidR="00203F2B">
        <w:rPr>
          <w:rFonts w:asciiTheme="minorHAnsi" w:hAnsiTheme="minorHAnsi" w:cstheme="minorHAnsi"/>
        </w:rPr>
        <w:t xml:space="preserve"> по сделке большо</w:t>
      </w:r>
      <w:proofErr w:type="gramStart"/>
      <w:r w:rsidR="00203F2B">
        <w:rPr>
          <w:rFonts w:asciiTheme="minorHAnsi" w:hAnsiTheme="minorHAnsi" w:cstheme="minorHAnsi"/>
        </w:rPr>
        <w:t>й(</w:t>
      </w:r>
      <w:proofErr w:type="gramEnd"/>
      <w:r w:rsidR="00203F2B">
        <w:rPr>
          <w:rFonts w:asciiTheme="minorHAnsi" w:hAnsiTheme="minorHAnsi" w:cstheme="minorHAnsi"/>
        </w:rPr>
        <w:t xml:space="preserve">всё таки мы на </w:t>
      </w:r>
      <w:r w:rsidR="00203F2B">
        <w:rPr>
          <w:rFonts w:asciiTheme="minorHAnsi" w:hAnsiTheme="minorHAnsi" w:cstheme="minorHAnsi"/>
          <w:lang w:val="en-US"/>
        </w:rPr>
        <w:t>D</w:t>
      </w:r>
      <w:r w:rsidR="00203F2B" w:rsidRPr="00203F2B">
        <w:rPr>
          <w:rFonts w:asciiTheme="minorHAnsi" w:hAnsiTheme="minorHAnsi" w:cstheme="minorHAnsi"/>
        </w:rPr>
        <w:t>1</w:t>
      </w:r>
      <w:r w:rsidR="00203F2B">
        <w:rPr>
          <w:rFonts w:asciiTheme="minorHAnsi" w:hAnsiTheme="minorHAnsi" w:cstheme="minorHAnsi"/>
        </w:rPr>
        <w:t xml:space="preserve">), то робот войдет лотом 0,01, что может превысить </w:t>
      </w:r>
      <w:proofErr w:type="spellStart"/>
      <w:r w:rsidR="00203F2B" w:rsidRPr="000A1D30">
        <w:rPr>
          <w:rFonts w:asciiTheme="minorHAnsi" w:hAnsiTheme="minorHAnsi" w:cstheme="minorHAnsi"/>
          <w:b/>
          <w:lang w:val="en-US"/>
        </w:rPr>
        <w:t>AutoMM</w:t>
      </w:r>
      <w:proofErr w:type="spellEnd"/>
      <w:r w:rsidR="00203F2B">
        <w:rPr>
          <w:rFonts w:asciiTheme="minorHAnsi" w:hAnsiTheme="minorHAnsi" w:cstheme="minorHAnsi"/>
          <w:b/>
        </w:rPr>
        <w:t xml:space="preserve">. </w:t>
      </w:r>
    </w:p>
    <w:p w:rsidR="00203F2B" w:rsidRDefault="00203F2B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Максимальная свеча, которая мне встречалась, примерно 200п. Таким образом, чтобы  риск на сделку не превысил 5%, при лоте 0,01 нужно около 400</w:t>
      </w:r>
      <w:r w:rsidRPr="00203F2B">
        <w:rPr>
          <w:rFonts w:asciiTheme="minorHAnsi" w:hAnsiTheme="minorHAnsi" w:cstheme="minorHAnsi"/>
        </w:rPr>
        <w:t>$</w:t>
      </w:r>
      <w:r w:rsidR="004C3C0F">
        <w:rPr>
          <w:rFonts w:asciiTheme="minorHAnsi" w:hAnsiTheme="minorHAnsi" w:cstheme="minorHAnsi"/>
        </w:rPr>
        <w:t xml:space="preserve"> на балансе, и то, как написано выше, при 0,01 стратегия не будет работать по </w:t>
      </w:r>
      <w:proofErr w:type="spellStart"/>
      <w:r w:rsidR="004C3C0F">
        <w:rPr>
          <w:rFonts w:asciiTheme="minorHAnsi" w:hAnsiTheme="minorHAnsi" w:cstheme="minorHAnsi"/>
        </w:rPr>
        <w:t>безубытку</w:t>
      </w:r>
      <w:proofErr w:type="spellEnd"/>
      <w:r w:rsidR="004C3C0F">
        <w:rPr>
          <w:rFonts w:asciiTheme="minorHAnsi" w:hAnsiTheme="minorHAnsi" w:cstheme="minorHAnsi"/>
        </w:rPr>
        <w:t>. Тут неплохим вариантом будут центовые счета.</w:t>
      </w:r>
    </w:p>
    <w:p w:rsidR="004C3C0F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Итак, параметры советника кучею: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bookmarkStart w:id="0" w:name="_GoBack"/>
      <w:proofErr w:type="spellStart"/>
      <w:r w:rsidRPr="001D5A3E">
        <w:rPr>
          <w:rFonts w:asciiTheme="minorHAnsi" w:hAnsiTheme="minorHAnsi" w:cstheme="minorHAnsi"/>
          <w:b/>
        </w:rPr>
        <w:t>FixetLot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размер фиксированного лота, </w:t>
      </w:r>
      <w:proofErr w:type="gramStart"/>
      <w:r w:rsidRPr="001D5A3E">
        <w:rPr>
          <w:rFonts w:asciiTheme="minorHAnsi" w:hAnsiTheme="minorHAnsi" w:cstheme="minorHAnsi"/>
        </w:rPr>
        <w:t>используется</w:t>
      </w:r>
      <w:proofErr w:type="gramEnd"/>
      <w:r w:rsidRPr="001D5A3E">
        <w:rPr>
          <w:rFonts w:asciiTheme="minorHAnsi" w:hAnsiTheme="minorHAnsi" w:cstheme="minorHAnsi"/>
        </w:rPr>
        <w:t xml:space="preserve"> если </w:t>
      </w:r>
      <w:proofErr w:type="spellStart"/>
      <w:r w:rsidRPr="001D5A3E">
        <w:rPr>
          <w:rFonts w:asciiTheme="minorHAnsi" w:hAnsiTheme="minorHAnsi" w:cstheme="minorHAnsi"/>
        </w:rPr>
        <w:t>AutoMM</w:t>
      </w:r>
      <w:proofErr w:type="spellEnd"/>
      <w:r w:rsidRPr="001D5A3E">
        <w:rPr>
          <w:rFonts w:asciiTheme="minorHAnsi" w:hAnsiTheme="minorHAnsi" w:cstheme="minorHAnsi"/>
        </w:rPr>
        <w:t>=-1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AutoMM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риск на одну сделку в процентах, </w:t>
      </w:r>
      <w:proofErr w:type="spellStart"/>
      <w:r w:rsidRPr="001D5A3E">
        <w:rPr>
          <w:rFonts w:asciiTheme="minorHAnsi" w:hAnsiTheme="minorHAnsi" w:cstheme="minorHAnsi"/>
        </w:rPr>
        <w:t>расчитывается</w:t>
      </w:r>
      <w:proofErr w:type="spellEnd"/>
      <w:r w:rsidRPr="001D5A3E">
        <w:rPr>
          <w:rFonts w:asciiTheme="minorHAnsi" w:hAnsiTheme="minorHAnsi" w:cstheme="minorHAnsi"/>
        </w:rPr>
        <w:t xml:space="preserve"> исходя из стоп-</w:t>
      </w:r>
      <w:proofErr w:type="spellStart"/>
      <w:r w:rsidRPr="001D5A3E">
        <w:rPr>
          <w:rFonts w:asciiTheme="minorHAnsi" w:hAnsiTheme="minorHAnsi" w:cstheme="minorHAnsi"/>
        </w:rPr>
        <w:t>лосса</w:t>
      </w:r>
      <w:proofErr w:type="spellEnd"/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Magic</w:t>
      </w:r>
      <w:proofErr w:type="spellEnd"/>
      <w:r>
        <w:rPr>
          <w:rFonts w:asciiTheme="minorHAnsi" w:hAnsiTheme="minorHAnsi" w:cstheme="minorHAnsi"/>
        </w:rPr>
        <w:t xml:space="preserve"> - </w:t>
      </w:r>
      <w:proofErr w:type="spellStart"/>
      <w:r w:rsidRPr="001D5A3E">
        <w:rPr>
          <w:rFonts w:asciiTheme="minorHAnsi" w:hAnsiTheme="minorHAnsi" w:cstheme="minorHAnsi"/>
        </w:rPr>
        <w:t>Мэджик</w:t>
      </w:r>
      <w:proofErr w:type="spellEnd"/>
      <w:r w:rsidRPr="001D5A3E">
        <w:rPr>
          <w:rFonts w:asciiTheme="minorHAnsi" w:hAnsiTheme="minorHAnsi" w:cstheme="minorHAnsi"/>
        </w:rPr>
        <w:t xml:space="preserve"> ордеров. ВНИМАНИЕ</w:t>
      </w:r>
      <w:proofErr w:type="gramStart"/>
      <w:r w:rsidRPr="001D5A3E">
        <w:rPr>
          <w:rFonts w:asciiTheme="minorHAnsi" w:hAnsiTheme="minorHAnsi" w:cstheme="minorHAnsi"/>
        </w:rPr>
        <w:t xml:space="preserve">!, </w:t>
      </w:r>
      <w:proofErr w:type="gramEnd"/>
      <w:r w:rsidRPr="001D5A3E">
        <w:rPr>
          <w:rFonts w:asciiTheme="minorHAnsi" w:hAnsiTheme="minorHAnsi" w:cstheme="minorHAnsi"/>
        </w:rPr>
        <w:t xml:space="preserve">в случае изменения </w:t>
      </w:r>
      <w:proofErr w:type="spellStart"/>
      <w:r w:rsidRPr="001D5A3E">
        <w:rPr>
          <w:rFonts w:asciiTheme="minorHAnsi" w:hAnsiTheme="minorHAnsi" w:cstheme="minorHAnsi"/>
        </w:rPr>
        <w:t>мэджика</w:t>
      </w:r>
      <w:proofErr w:type="spellEnd"/>
      <w:r w:rsidRPr="001D5A3E">
        <w:rPr>
          <w:rFonts w:asciiTheme="minorHAnsi" w:hAnsiTheme="minorHAnsi" w:cstheme="minorHAnsi"/>
        </w:rPr>
        <w:t xml:space="preserve"> в процессе торговли, ордера со старым </w:t>
      </w:r>
      <w:proofErr w:type="spellStart"/>
      <w:r w:rsidRPr="001D5A3E">
        <w:rPr>
          <w:rFonts w:asciiTheme="minorHAnsi" w:hAnsiTheme="minorHAnsi" w:cstheme="minorHAnsi"/>
        </w:rPr>
        <w:t>мэджиком</w:t>
      </w:r>
      <w:proofErr w:type="spellEnd"/>
      <w:r w:rsidRPr="001D5A3E">
        <w:rPr>
          <w:rFonts w:asciiTheme="minorHAnsi" w:hAnsiTheme="minorHAnsi" w:cstheme="minorHAnsi"/>
        </w:rPr>
        <w:t xml:space="preserve"> советник просто забудет.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MethodTakeProfit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если 1 - TP=SL, если 2 - TP=2*SL, если 0 - нет </w:t>
      </w:r>
      <w:proofErr w:type="gramStart"/>
      <w:r w:rsidRPr="001D5A3E">
        <w:rPr>
          <w:rFonts w:asciiTheme="minorHAnsi" w:hAnsiTheme="minorHAnsi" w:cstheme="minorHAnsi"/>
        </w:rPr>
        <w:t>ТР</w:t>
      </w:r>
      <w:proofErr w:type="gramEnd"/>
      <w:r w:rsidRPr="001D5A3E">
        <w:rPr>
          <w:rFonts w:asciiTheme="minorHAnsi" w:hAnsiTheme="minorHAnsi" w:cstheme="minorHAnsi"/>
        </w:rPr>
        <w:t>, просто тралим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Slippage</w:t>
      </w:r>
      <w:proofErr w:type="spellEnd"/>
      <w:r>
        <w:rPr>
          <w:rFonts w:asciiTheme="minorHAnsi" w:hAnsiTheme="minorHAnsi" w:cstheme="minorHAnsi"/>
        </w:rPr>
        <w:t xml:space="preserve"> – </w:t>
      </w:r>
      <w:r w:rsidRPr="001D5A3E">
        <w:rPr>
          <w:rFonts w:asciiTheme="minorHAnsi" w:hAnsiTheme="minorHAnsi" w:cstheme="minorHAnsi"/>
        </w:rPr>
        <w:t>проскальзывание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  <w:lang w:val="en-US"/>
        </w:rPr>
      </w:pPr>
      <w:proofErr w:type="spellStart"/>
      <w:r w:rsidRPr="001D5A3E">
        <w:rPr>
          <w:rFonts w:asciiTheme="minorHAnsi" w:hAnsiTheme="minorHAnsi" w:cstheme="minorHAnsi"/>
          <w:b/>
        </w:rPr>
        <w:t>ExpirationDay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срок жизни отложенного ордера</w:t>
      </w:r>
      <w:r>
        <w:rPr>
          <w:rFonts w:asciiTheme="minorHAnsi" w:hAnsiTheme="minorHAnsi" w:cstheme="minorHAnsi"/>
        </w:rPr>
        <w:t xml:space="preserve"> в днях</w:t>
      </w:r>
    </w:p>
    <w:p w:rsidR="00F61B74" w:rsidRPr="00F61B74" w:rsidRDefault="00F61B74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  <w:b/>
          <w:lang w:val="en-US"/>
        </w:rPr>
        <w:t>MaxBarSize</w:t>
      </w:r>
      <w:proofErr w:type="spellEnd"/>
      <w:r w:rsidRPr="00F61B74">
        <w:rPr>
          <w:rFonts w:asciiTheme="minorHAnsi" w:hAnsiTheme="minorHAnsi" w:cstheme="minorHAnsi"/>
          <w:b/>
        </w:rPr>
        <w:t xml:space="preserve"> </w:t>
      </w:r>
      <w:r w:rsidRPr="00F61B74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Максимальный размер сигнальной свечи</w:t>
      </w:r>
    </w:p>
    <w:p w:rsidR="00F61B74" w:rsidRPr="00F61B74" w:rsidRDefault="00F61B74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  <w:b/>
          <w:lang w:val="en-US"/>
        </w:rPr>
        <w:t>MinBarSize</w:t>
      </w:r>
      <w:proofErr w:type="spellEnd"/>
      <w:r w:rsidRPr="00F61B74">
        <w:rPr>
          <w:rFonts w:asciiTheme="minorHAnsi" w:hAnsiTheme="minorHAnsi" w:cstheme="minorHAnsi"/>
          <w:b/>
        </w:rPr>
        <w:t xml:space="preserve"> </w:t>
      </w:r>
      <w:r w:rsidRPr="00F61B74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Минимальный размер сигнальной свечи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CntrlSLOfStopOrder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если </w:t>
      </w:r>
      <w:proofErr w:type="spellStart"/>
      <w:r w:rsidRPr="001D5A3E">
        <w:rPr>
          <w:rFonts w:asciiTheme="minorHAnsi" w:hAnsiTheme="minorHAnsi" w:cstheme="minorHAnsi"/>
        </w:rPr>
        <w:t>true</w:t>
      </w:r>
      <w:proofErr w:type="spellEnd"/>
      <w:r w:rsidRPr="001D5A3E">
        <w:rPr>
          <w:rFonts w:asciiTheme="minorHAnsi" w:hAnsiTheme="minorHAnsi" w:cstheme="minorHAnsi"/>
        </w:rPr>
        <w:t>, то при пересечении ценой стоп-</w:t>
      </w:r>
      <w:proofErr w:type="spellStart"/>
      <w:r w:rsidRPr="001D5A3E">
        <w:rPr>
          <w:rFonts w:asciiTheme="minorHAnsi" w:hAnsiTheme="minorHAnsi" w:cstheme="minorHAnsi"/>
        </w:rPr>
        <w:t>лосса</w:t>
      </w:r>
      <w:proofErr w:type="spellEnd"/>
      <w:r w:rsidRPr="001D5A3E">
        <w:rPr>
          <w:rFonts w:asciiTheme="minorHAnsi" w:hAnsiTheme="minorHAnsi" w:cstheme="minorHAnsi"/>
        </w:rPr>
        <w:t xml:space="preserve"> отложенного ордера, ордер удаляется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lastRenderedPageBreak/>
        <w:t>OneOrder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1 - не открывает новых ордеров, если есть открытые ордера, не переведенные в БУ. 2 - не открывает новых ордеров, если есть условие по п.1, а также, если есть отложенные ордера. 0 - открывает новые ордера в любом случае.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DisplaceOrder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смещение отложенного </w:t>
      </w:r>
      <w:proofErr w:type="spellStart"/>
      <w:r w:rsidRPr="001D5A3E">
        <w:rPr>
          <w:rFonts w:asciiTheme="minorHAnsi" w:hAnsiTheme="minorHAnsi" w:cstheme="minorHAnsi"/>
        </w:rPr>
        <w:t>отдера</w:t>
      </w:r>
      <w:proofErr w:type="spellEnd"/>
      <w:r w:rsidRPr="001D5A3E">
        <w:rPr>
          <w:rFonts w:asciiTheme="minorHAnsi" w:hAnsiTheme="minorHAnsi" w:cstheme="minorHAnsi"/>
        </w:rPr>
        <w:t xml:space="preserve"> относительно конца сигнальной свечи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DisplaceSL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смещение стоп-</w:t>
      </w:r>
      <w:proofErr w:type="spellStart"/>
      <w:r w:rsidRPr="001D5A3E">
        <w:rPr>
          <w:rFonts w:asciiTheme="minorHAnsi" w:hAnsiTheme="minorHAnsi" w:cstheme="minorHAnsi"/>
        </w:rPr>
        <w:t>лосса</w:t>
      </w:r>
      <w:proofErr w:type="spellEnd"/>
      <w:r w:rsidRPr="001D5A3E">
        <w:rPr>
          <w:rFonts w:asciiTheme="minorHAnsi" w:hAnsiTheme="minorHAnsi" w:cstheme="minorHAnsi"/>
        </w:rPr>
        <w:t xml:space="preserve"> относительно конца сигнальной свечи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TrailingStop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трал в старых пунктах</w:t>
      </w:r>
      <w:proofErr w:type="gramStart"/>
      <w:r w:rsidRPr="001D5A3E">
        <w:rPr>
          <w:rFonts w:asciiTheme="minorHAnsi" w:hAnsiTheme="minorHAnsi" w:cstheme="minorHAnsi"/>
        </w:rPr>
        <w:t xml:space="preserve">., </w:t>
      </w:r>
      <w:proofErr w:type="gramEnd"/>
      <w:r w:rsidRPr="001D5A3E">
        <w:rPr>
          <w:rFonts w:asciiTheme="minorHAnsi" w:hAnsiTheme="minorHAnsi" w:cstheme="minorHAnsi"/>
        </w:rPr>
        <w:t>если 0 - то нет трала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TrailingStep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шаг трала в старых пунктах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MethodBU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>Метод БУ. 1 - просто передвигаем стоп-</w:t>
      </w:r>
      <w:proofErr w:type="spellStart"/>
      <w:r w:rsidRPr="001D5A3E">
        <w:rPr>
          <w:rFonts w:asciiTheme="minorHAnsi" w:hAnsiTheme="minorHAnsi" w:cstheme="minorHAnsi"/>
        </w:rPr>
        <w:t>лосс</w:t>
      </w:r>
      <w:proofErr w:type="spellEnd"/>
      <w:r w:rsidRPr="001D5A3E">
        <w:rPr>
          <w:rFonts w:asciiTheme="minorHAnsi" w:hAnsiTheme="minorHAnsi" w:cstheme="minorHAnsi"/>
        </w:rPr>
        <w:t xml:space="preserve"> в БУ. 2 - закрываем </w:t>
      </w:r>
      <w:proofErr w:type="spellStart"/>
      <w:r w:rsidRPr="001D5A3E">
        <w:rPr>
          <w:rFonts w:asciiTheme="minorHAnsi" w:hAnsiTheme="minorHAnsi" w:cstheme="minorHAnsi"/>
        </w:rPr>
        <w:t>PercrntOfCloseBU</w:t>
      </w:r>
      <w:proofErr w:type="spellEnd"/>
      <w:r w:rsidRPr="001D5A3E">
        <w:rPr>
          <w:rFonts w:asciiTheme="minorHAnsi" w:hAnsiTheme="minorHAnsi" w:cstheme="minorHAnsi"/>
        </w:rPr>
        <w:t xml:space="preserve"> часть сделки и переводим стоп-</w:t>
      </w:r>
      <w:proofErr w:type="spellStart"/>
      <w:r w:rsidRPr="001D5A3E">
        <w:rPr>
          <w:rFonts w:asciiTheme="minorHAnsi" w:hAnsiTheme="minorHAnsi" w:cstheme="minorHAnsi"/>
        </w:rPr>
        <w:t>лосс</w:t>
      </w:r>
      <w:proofErr w:type="spellEnd"/>
      <w:r w:rsidRPr="001D5A3E">
        <w:rPr>
          <w:rFonts w:asciiTheme="minorHAnsi" w:hAnsiTheme="minorHAnsi" w:cstheme="minorHAnsi"/>
        </w:rPr>
        <w:t xml:space="preserve"> в БУ. 0 - нет БУ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PercrntOfCloseBU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Доля частичного закрытия сделки при </w:t>
      </w:r>
      <w:proofErr w:type="spellStart"/>
      <w:r w:rsidRPr="001D5A3E">
        <w:rPr>
          <w:rFonts w:asciiTheme="minorHAnsi" w:hAnsiTheme="minorHAnsi" w:cstheme="minorHAnsi"/>
        </w:rPr>
        <w:t>MethodBU</w:t>
      </w:r>
      <w:proofErr w:type="spellEnd"/>
      <w:r w:rsidRPr="001D5A3E">
        <w:rPr>
          <w:rFonts w:asciiTheme="minorHAnsi" w:hAnsiTheme="minorHAnsi" w:cstheme="minorHAnsi"/>
        </w:rPr>
        <w:t>=2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KoefBU</w:t>
      </w:r>
      <w:proofErr w:type="spellEnd"/>
      <w:r>
        <w:rPr>
          <w:rFonts w:asciiTheme="minorHAnsi" w:hAnsiTheme="minorHAnsi" w:cstheme="minorHAnsi"/>
        </w:rPr>
        <w:t xml:space="preserve"> - </w:t>
      </w:r>
      <w:r w:rsidRPr="001D5A3E">
        <w:rPr>
          <w:rFonts w:asciiTheme="minorHAnsi" w:hAnsiTheme="minorHAnsi" w:cstheme="minorHAnsi"/>
        </w:rPr>
        <w:t xml:space="preserve">коэффициент, </w:t>
      </w:r>
      <w:proofErr w:type="gramStart"/>
      <w:r w:rsidRPr="001D5A3E">
        <w:rPr>
          <w:rFonts w:asciiTheme="minorHAnsi" w:hAnsiTheme="minorHAnsi" w:cstheme="minorHAnsi"/>
        </w:rPr>
        <w:t>показывает какую часть расстояния цена должна</w:t>
      </w:r>
      <w:proofErr w:type="gramEnd"/>
      <w:r w:rsidRPr="001D5A3E">
        <w:rPr>
          <w:rFonts w:asciiTheme="minorHAnsi" w:hAnsiTheme="minorHAnsi" w:cstheme="minorHAnsi"/>
        </w:rPr>
        <w:t xml:space="preserve"> пройти от цены открытия до </w:t>
      </w:r>
      <w:proofErr w:type="spellStart"/>
      <w:r w:rsidRPr="001D5A3E">
        <w:rPr>
          <w:rFonts w:asciiTheme="minorHAnsi" w:hAnsiTheme="minorHAnsi" w:cstheme="minorHAnsi"/>
        </w:rPr>
        <w:t>тейк</w:t>
      </w:r>
      <w:proofErr w:type="spellEnd"/>
      <w:r w:rsidRPr="001D5A3E">
        <w:rPr>
          <w:rFonts w:asciiTheme="minorHAnsi" w:hAnsiTheme="minorHAnsi" w:cstheme="minorHAnsi"/>
        </w:rPr>
        <w:t>-профита, для перевода сделки в БУ.</w:t>
      </w:r>
    </w:p>
    <w:p w:rsid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  <w:r w:rsidRPr="001D5A3E">
        <w:rPr>
          <w:rFonts w:asciiTheme="minorHAnsi" w:hAnsiTheme="minorHAnsi" w:cstheme="minorHAnsi"/>
        </w:rPr>
        <w:t xml:space="preserve">Параметры индикатора </w:t>
      </w:r>
      <w:proofErr w:type="spellStart"/>
      <w:r>
        <w:rPr>
          <w:rFonts w:asciiTheme="minorHAnsi" w:hAnsiTheme="minorHAnsi" w:cstheme="minorHAnsi"/>
          <w:lang w:val="en-US"/>
        </w:rPr>
        <w:t>nonlagdot</w:t>
      </w:r>
      <w:proofErr w:type="spellEnd"/>
      <w:r>
        <w:rPr>
          <w:rFonts w:asciiTheme="minorHAnsi" w:hAnsiTheme="minorHAnsi" w:cstheme="minorHAnsi"/>
        </w:rPr>
        <w:t xml:space="preserve"> тоже вынесены в настройки. Т.к. он выступает фильтром в этой стратегии, то их тоже можно поковырять</w:t>
      </w:r>
    </w:p>
    <w:p w:rsidR="001D5A3E" w:rsidRPr="00A04BAC" w:rsidRDefault="001D5A3E" w:rsidP="001D5A3E">
      <w:pPr>
        <w:pStyle w:val="aa"/>
        <w:ind w:left="720"/>
        <w:jc w:val="both"/>
        <w:rPr>
          <w:rFonts w:asciiTheme="minorHAnsi" w:hAnsiTheme="minorHAnsi" w:cstheme="minorHAnsi"/>
          <w:lang w:val="en-US"/>
        </w:rPr>
      </w:pPr>
      <w:proofErr w:type="spellStart"/>
      <w:r w:rsidRPr="001D5A3E">
        <w:rPr>
          <w:rFonts w:asciiTheme="minorHAnsi" w:hAnsiTheme="minorHAnsi" w:cstheme="minorHAnsi"/>
          <w:b/>
        </w:rPr>
        <w:t>Price</w:t>
      </w:r>
      <w:proofErr w:type="spellEnd"/>
      <w:r w:rsidRPr="001D5A3E">
        <w:rPr>
          <w:rFonts w:asciiTheme="minorHAnsi" w:hAnsiTheme="minorHAnsi" w:cstheme="minorHAnsi"/>
          <w:b/>
        </w:rPr>
        <w:t xml:space="preserve"> </w:t>
      </w:r>
      <w:r w:rsidRPr="001D5A3E">
        <w:rPr>
          <w:rFonts w:asciiTheme="minorHAnsi" w:hAnsiTheme="minorHAnsi" w:cstheme="minorHAnsi"/>
        </w:rPr>
        <w:t xml:space="preserve">– </w:t>
      </w:r>
      <w:proofErr w:type="gramStart"/>
      <w:r w:rsidRPr="001D5A3E">
        <w:rPr>
          <w:rFonts w:asciiTheme="minorHAnsi" w:hAnsiTheme="minorHAnsi" w:cstheme="minorHAnsi"/>
        </w:rPr>
        <w:t>ничто иное, как</w:t>
      </w:r>
      <w:proofErr w:type="gramEnd"/>
      <w:r w:rsidRPr="001D5A3E">
        <w:rPr>
          <w:rFonts w:asciiTheme="minorHAnsi" w:hAnsiTheme="minorHAnsi" w:cstheme="minorHAnsi"/>
        </w:rPr>
        <w:t xml:space="preserve"> вид цены, по значениям которой рассчитывается индикатор (не забывайте, что «</w:t>
      </w:r>
      <w:proofErr w:type="spellStart"/>
      <w:r w:rsidRPr="001D5A3E">
        <w:rPr>
          <w:rFonts w:asciiTheme="minorHAnsi" w:hAnsiTheme="minorHAnsi" w:cstheme="minorHAnsi"/>
        </w:rPr>
        <w:t>Nonlagdot</w:t>
      </w:r>
      <w:proofErr w:type="spellEnd"/>
      <w:r w:rsidRPr="001D5A3E">
        <w:rPr>
          <w:rFonts w:asciiTheme="minorHAnsi" w:hAnsiTheme="minorHAnsi" w:cstheme="minorHAnsi"/>
        </w:rPr>
        <w:t>» построен на базе классической скользящей средней, которая предполагает выбор типа цены для расчета). Вид</w:t>
      </w:r>
      <w:r w:rsidRPr="00A04BAC">
        <w:rPr>
          <w:rFonts w:asciiTheme="minorHAnsi" w:hAnsiTheme="minorHAnsi" w:cstheme="minorHAnsi"/>
          <w:lang w:val="en-US"/>
        </w:rPr>
        <w:t xml:space="preserve"> </w:t>
      </w:r>
      <w:r w:rsidRPr="001D5A3E">
        <w:rPr>
          <w:rFonts w:asciiTheme="minorHAnsi" w:hAnsiTheme="minorHAnsi" w:cstheme="minorHAnsi"/>
        </w:rPr>
        <w:t>цены</w:t>
      </w:r>
      <w:r w:rsidRPr="00A04BAC">
        <w:rPr>
          <w:rFonts w:asciiTheme="minorHAnsi" w:hAnsiTheme="minorHAnsi" w:cstheme="minorHAnsi"/>
          <w:lang w:val="en-US"/>
        </w:rPr>
        <w:t xml:space="preserve"> </w:t>
      </w:r>
      <w:r w:rsidRPr="001D5A3E">
        <w:rPr>
          <w:rFonts w:asciiTheme="minorHAnsi" w:hAnsiTheme="minorHAnsi" w:cstheme="minorHAnsi"/>
        </w:rPr>
        <w:t>задается</w:t>
      </w:r>
      <w:r w:rsidRPr="00A04BAC">
        <w:rPr>
          <w:rFonts w:asciiTheme="minorHAnsi" w:hAnsiTheme="minorHAnsi" w:cstheme="minorHAnsi"/>
          <w:lang w:val="en-US"/>
        </w:rPr>
        <w:t xml:space="preserve"> </w:t>
      </w:r>
      <w:r w:rsidRPr="001D5A3E">
        <w:rPr>
          <w:rFonts w:asciiTheme="minorHAnsi" w:hAnsiTheme="minorHAnsi" w:cstheme="minorHAnsi"/>
        </w:rPr>
        <w:t>цифровым</w:t>
      </w:r>
      <w:r w:rsidRPr="00A04BAC">
        <w:rPr>
          <w:rFonts w:asciiTheme="minorHAnsi" w:hAnsiTheme="minorHAnsi" w:cstheme="minorHAnsi"/>
          <w:lang w:val="en-US"/>
        </w:rPr>
        <w:t xml:space="preserve"> </w:t>
      </w:r>
      <w:r w:rsidRPr="001D5A3E">
        <w:rPr>
          <w:rFonts w:asciiTheme="minorHAnsi" w:hAnsiTheme="minorHAnsi" w:cstheme="minorHAnsi"/>
        </w:rPr>
        <w:t>кодом</w:t>
      </w:r>
      <w:r w:rsidRPr="00A04BAC">
        <w:rPr>
          <w:rFonts w:asciiTheme="minorHAnsi" w:hAnsiTheme="minorHAnsi" w:cstheme="minorHAnsi"/>
          <w:lang w:val="en-US"/>
        </w:rPr>
        <w:t>:</w:t>
      </w:r>
    </w:p>
    <w:p w:rsidR="001D5A3E" w:rsidRPr="00A04BAC" w:rsidRDefault="001D5A3E" w:rsidP="001D5A3E">
      <w:pPr>
        <w:pStyle w:val="aa"/>
        <w:ind w:left="720"/>
        <w:rPr>
          <w:rFonts w:asciiTheme="minorHAnsi" w:hAnsiTheme="minorHAnsi" w:cstheme="minorHAnsi"/>
          <w:lang w:val="en-US"/>
        </w:rPr>
      </w:pPr>
      <w:r w:rsidRPr="00A04BAC">
        <w:rPr>
          <w:rFonts w:asciiTheme="minorHAnsi" w:hAnsiTheme="minorHAnsi" w:cstheme="minorHAnsi"/>
          <w:lang w:val="en-US"/>
        </w:rPr>
        <w:t>0 – Close;</w:t>
      </w:r>
      <w:r w:rsidRPr="00A04BAC">
        <w:rPr>
          <w:rFonts w:asciiTheme="minorHAnsi" w:hAnsiTheme="minorHAnsi" w:cstheme="minorHAnsi"/>
          <w:lang w:val="en-US"/>
        </w:rPr>
        <w:br/>
        <w:t>1 – Open;</w:t>
      </w:r>
      <w:r w:rsidRPr="00A04BAC">
        <w:rPr>
          <w:rFonts w:asciiTheme="minorHAnsi" w:hAnsiTheme="minorHAnsi" w:cstheme="minorHAnsi"/>
          <w:lang w:val="en-US"/>
        </w:rPr>
        <w:br/>
        <w:t>2 – High;</w:t>
      </w:r>
      <w:r w:rsidRPr="00A04BAC">
        <w:rPr>
          <w:rFonts w:asciiTheme="minorHAnsi" w:hAnsiTheme="minorHAnsi" w:cstheme="minorHAnsi"/>
          <w:lang w:val="en-US"/>
        </w:rPr>
        <w:br/>
        <w:t>3 – Low;</w:t>
      </w:r>
      <w:r w:rsidRPr="00A04BAC">
        <w:rPr>
          <w:rFonts w:asciiTheme="minorHAnsi" w:hAnsiTheme="minorHAnsi" w:cstheme="minorHAnsi"/>
          <w:lang w:val="en-US"/>
        </w:rPr>
        <w:br/>
        <w:t>4 — Median Price;</w:t>
      </w:r>
      <w:r w:rsidRPr="00A04BAC">
        <w:rPr>
          <w:rFonts w:asciiTheme="minorHAnsi" w:hAnsiTheme="minorHAnsi" w:cstheme="minorHAnsi"/>
          <w:lang w:val="en-US"/>
        </w:rPr>
        <w:br/>
        <w:t>5 — Typical Price;</w:t>
      </w:r>
      <w:r w:rsidRPr="00A04BAC">
        <w:rPr>
          <w:rFonts w:asciiTheme="minorHAnsi" w:hAnsiTheme="minorHAnsi" w:cstheme="minorHAnsi"/>
          <w:lang w:val="en-US"/>
        </w:rPr>
        <w:br/>
        <w:t>6 — Weighted Close.</w:t>
      </w:r>
    </w:p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Length</w:t>
      </w:r>
      <w:proofErr w:type="spellEnd"/>
      <w:r w:rsidRPr="001D5A3E">
        <w:rPr>
          <w:rFonts w:asciiTheme="minorHAnsi" w:hAnsiTheme="minorHAnsi" w:cstheme="minorHAnsi"/>
        </w:rPr>
        <w:t xml:space="preserve"> – период, то есть количество баров цены используемых для расчета. Чем период больше, тем сигнал точнее, но тем он и сильнее запаздывает. И наоборот.</w:t>
      </w:r>
    </w:p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Displace</w:t>
      </w:r>
      <w:proofErr w:type="spellEnd"/>
      <w:r w:rsidRPr="001D5A3E">
        <w:rPr>
          <w:rFonts w:asciiTheme="minorHAnsi" w:hAnsiTheme="minorHAnsi" w:cstheme="minorHAnsi"/>
        </w:rPr>
        <w:t xml:space="preserve"> – сдвиг на указанное число баров вперед или назад по временной оси.</w:t>
      </w:r>
    </w:p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Filter</w:t>
      </w:r>
      <w:proofErr w:type="spellEnd"/>
      <w:r w:rsidRPr="001D5A3E">
        <w:rPr>
          <w:rFonts w:asciiTheme="minorHAnsi" w:hAnsiTheme="minorHAnsi" w:cstheme="minorHAnsi"/>
        </w:rPr>
        <w:t xml:space="preserve"> – степень фильтрации незначительных сигналов. При повышении значения данного параметра будет происходить преобразование плавной скользящей средней индикатора в ломаную линию, отсекающую кратковременные тенденции.</w:t>
      </w:r>
    </w:p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1D5A3E">
        <w:rPr>
          <w:rFonts w:asciiTheme="minorHAnsi" w:hAnsiTheme="minorHAnsi" w:cstheme="minorHAnsi"/>
          <w:b/>
        </w:rPr>
        <w:t>Color</w:t>
      </w:r>
      <w:proofErr w:type="spellEnd"/>
      <w:r w:rsidRPr="001D5A3E">
        <w:rPr>
          <w:rFonts w:asciiTheme="minorHAnsi" w:hAnsiTheme="minorHAnsi" w:cstheme="minorHAnsi"/>
        </w:rPr>
        <w:t xml:space="preserve"> – отвечает за цвет маркеров:</w:t>
      </w:r>
    </w:p>
    <w:p w:rsidR="001D5A3E" w:rsidRPr="001D5A3E" w:rsidRDefault="001D5A3E" w:rsidP="00B501D2">
      <w:pPr>
        <w:pStyle w:val="aa"/>
        <w:ind w:left="720"/>
        <w:rPr>
          <w:rFonts w:asciiTheme="minorHAnsi" w:hAnsiTheme="minorHAnsi" w:cstheme="minorHAnsi"/>
        </w:rPr>
      </w:pPr>
      <w:r w:rsidRPr="001D5A3E">
        <w:rPr>
          <w:rFonts w:asciiTheme="minorHAnsi" w:hAnsiTheme="minorHAnsi" w:cstheme="minorHAnsi"/>
        </w:rPr>
        <w:t>0 – все маркеры одного цвета (по умолчанию желтого);</w:t>
      </w:r>
      <w:r w:rsidRPr="001D5A3E">
        <w:rPr>
          <w:rFonts w:asciiTheme="minorHAnsi" w:hAnsiTheme="minorHAnsi" w:cstheme="minorHAnsi"/>
        </w:rPr>
        <w:br/>
        <w:t>1 – двухцветные маркеры (сине/красные).</w:t>
      </w:r>
    </w:p>
    <w:bookmarkEnd w:id="0"/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</w:rPr>
      </w:pPr>
      <w:proofErr w:type="spellStart"/>
      <w:r w:rsidRPr="00B501D2">
        <w:rPr>
          <w:rFonts w:asciiTheme="minorHAnsi" w:hAnsiTheme="minorHAnsi" w:cstheme="minorHAnsi"/>
          <w:b/>
        </w:rPr>
        <w:lastRenderedPageBreak/>
        <w:t>ColorBarBack</w:t>
      </w:r>
      <w:proofErr w:type="spellEnd"/>
      <w:r w:rsidRPr="001D5A3E">
        <w:rPr>
          <w:rFonts w:asciiTheme="minorHAnsi" w:hAnsiTheme="minorHAnsi" w:cstheme="minorHAnsi"/>
        </w:rPr>
        <w:t xml:space="preserve"> – чувствительность индикатора к колебаниям цены. Чтобы не отвлекаться на незначительные ценовые всплески</w:t>
      </w:r>
      <w:r w:rsidR="00B501D2">
        <w:rPr>
          <w:rFonts w:asciiTheme="minorHAnsi" w:hAnsiTheme="minorHAnsi" w:cstheme="minorHAnsi"/>
        </w:rPr>
        <w:t>.</w:t>
      </w:r>
    </w:p>
    <w:p w:rsidR="001D5A3E" w:rsidRPr="001D5A3E" w:rsidRDefault="001D5A3E" w:rsidP="001D5A3E">
      <w:pPr>
        <w:pStyle w:val="aa"/>
        <w:ind w:left="720"/>
        <w:jc w:val="both"/>
        <w:rPr>
          <w:rFonts w:asciiTheme="minorHAnsi" w:hAnsiTheme="minorHAnsi" w:cstheme="minorHAnsi"/>
          <w:b/>
        </w:rPr>
      </w:pPr>
      <w:proofErr w:type="spellStart"/>
      <w:r w:rsidRPr="00B501D2">
        <w:rPr>
          <w:rFonts w:asciiTheme="minorHAnsi" w:hAnsiTheme="minorHAnsi" w:cstheme="minorHAnsi"/>
          <w:b/>
        </w:rPr>
        <w:t>Deviation</w:t>
      </w:r>
      <w:proofErr w:type="spellEnd"/>
      <w:r w:rsidRPr="001D5A3E">
        <w:rPr>
          <w:rFonts w:asciiTheme="minorHAnsi" w:hAnsiTheme="minorHAnsi" w:cstheme="minorHAnsi"/>
          <w:b/>
        </w:rPr>
        <w:t xml:space="preserve"> – </w:t>
      </w:r>
      <w:r w:rsidRPr="001D5A3E">
        <w:rPr>
          <w:rFonts w:asciiTheme="minorHAnsi" w:hAnsiTheme="minorHAnsi" w:cstheme="minorHAnsi"/>
        </w:rPr>
        <w:t>смещение маркеров индикатора по вертикальной оси. Положительное значение вызывает смещение вверх, отрицательное – вниз.</w:t>
      </w:r>
    </w:p>
    <w:p w:rsidR="001D5A3E" w:rsidRPr="001D5A3E" w:rsidRDefault="001D5A3E" w:rsidP="000A1D30">
      <w:pPr>
        <w:pStyle w:val="aa"/>
        <w:ind w:left="720"/>
        <w:jc w:val="both"/>
        <w:rPr>
          <w:rFonts w:asciiTheme="minorHAnsi" w:hAnsiTheme="minorHAnsi" w:cstheme="minorHAnsi"/>
        </w:rPr>
      </w:pPr>
    </w:p>
    <w:p w:rsidR="00203F2B" w:rsidRPr="00203F2B" w:rsidRDefault="00203F2B" w:rsidP="000A1D30">
      <w:pPr>
        <w:pStyle w:val="aa"/>
        <w:ind w:left="720"/>
        <w:jc w:val="both"/>
        <w:rPr>
          <w:rFonts w:asciiTheme="minorHAnsi" w:hAnsiTheme="minorHAnsi" w:cstheme="minorHAnsi"/>
        </w:rPr>
      </w:pPr>
    </w:p>
    <w:p w:rsidR="00EE1132" w:rsidRPr="00E07665" w:rsidRDefault="00EE1132" w:rsidP="00EE1132">
      <w:pPr>
        <w:pStyle w:val="aa"/>
        <w:jc w:val="both"/>
        <w:rPr>
          <w:rFonts w:ascii="Calibri" w:hAnsi="Calibri" w:cs="Calibri"/>
        </w:rPr>
      </w:pPr>
    </w:p>
    <w:p w:rsidR="00E07665" w:rsidRPr="00E07665" w:rsidRDefault="00E07665" w:rsidP="00E07665">
      <w:pPr>
        <w:rPr>
          <w:sz w:val="24"/>
          <w:szCs w:val="24"/>
        </w:rPr>
      </w:pPr>
    </w:p>
    <w:sectPr w:rsidR="00E07665" w:rsidRPr="00E07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3E" w:rsidRDefault="00F06F3E" w:rsidP="00E07665">
      <w:pPr>
        <w:spacing w:after="0" w:line="240" w:lineRule="auto"/>
      </w:pPr>
      <w:r>
        <w:separator/>
      </w:r>
    </w:p>
  </w:endnote>
  <w:endnote w:type="continuationSeparator" w:id="0">
    <w:p w:rsidR="00F06F3E" w:rsidRDefault="00F06F3E" w:rsidP="00E0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3E" w:rsidRDefault="00F06F3E" w:rsidP="00E07665">
      <w:pPr>
        <w:spacing w:after="0" w:line="240" w:lineRule="auto"/>
      </w:pPr>
      <w:r>
        <w:separator/>
      </w:r>
    </w:p>
  </w:footnote>
  <w:footnote w:type="continuationSeparator" w:id="0">
    <w:p w:rsidR="00F06F3E" w:rsidRDefault="00F06F3E" w:rsidP="00E07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74F24"/>
    <w:multiLevelType w:val="hybridMultilevel"/>
    <w:tmpl w:val="AB6C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EC4"/>
    <w:rsid w:val="000442C5"/>
    <w:rsid w:val="000A1D30"/>
    <w:rsid w:val="001B7A06"/>
    <w:rsid w:val="001D5A3E"/>
    <w:rsid w:val="00203F2B"/>
    <w:rsid w:val="004C3C0F"/>
    <w:rsid w:val="00512B89"/>
    <w:rsid w:val="0052324A"/>
    <w:rsid w:val="00596AD8"/>
    <w:rsid w:val="00632916"/>
    <w:rsid w:val="0072118B"/>
    <w:rsid w:val="008F7253"/>
    <w:rsid w:val="00A04BAC"/>
    <w:rsid w:val="00B501D2"/>
    <w:rsid w:val="00DF6BC8"/>
    <w:rsid w:val="00E07665"/>
    <w:rsid w:val="00E5199D"/>
    <w:rsid w:val="00EE1132"/>
    <w:rsid w:val="00F06F3E"/>
    <w:rsid w:val="00F27EC4"/>
    <w:rsid w:val="00F6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6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7665"/>
  </w:style>
  <w:style w:type="paragraph" w:styleId="a7">
    <w:name w:val="footer"/>
    <w:basedOn w:val="a"/>
    <w:link w:val="a8"/>
    <w:uiPriority w:val="99"/>
    <w:unhideWhenUsed/>
    <w:rsid w:val="00E0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7665"/>
  </w:style>
  <w:style w:type="character" w:styleId="a9">
    <w:name w:val="Hyperlink"/>
    <w:basedOn w:val="a0"/>
    <w:uiPriority w:val="99"/>
    <w:unhideWhenUsed/>
    <w:rsid w:val="00E07665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E0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D5A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6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7665"/>
  </w:style>
  <w:style w:type="paragraph" w:styleId="a7">
    <w:name w:val="footer"/>
    <w:basedOn w:val="a"/>
    <w:link w:val="a8"/>
    <w:uiPriority w:val="99"/>
    <w:unhideWhenUsed/>
    <w:rsid w:val="00E0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7665"/>
  </w:style>
  <w:style w:type="character" w:styleId="a9">
    <w:name w:val="Hyperlink"/>
    <w:basedOn w:val="a0"/>
    <w:uiPriority w:val="99"/>
    <w:unhideWhenUsed/>
    <w:rsid w:val="00E07665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E0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D5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trategy4you.ru/strategii-s-indikatorami-foreks/strategy-forex-modera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6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5</cp:revision>
  <dcterms:created xsi:type="dcterms:W3CDTF">2014-11-26T17:14:00Z</dcterms:created>
  <dcterms:modified xsi:type="dcterms:W3CDTF">2014-11-29T14:05:00Z</dcterms:modified>
</cp:coreProperties>
</file>