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E0A" w:rsidRDefault="00DE7E0A" w:rsidP="00DE7E0A">
      <w:pPr>
        <w:pStyle w:val="a3"/>
        <w:rPr>
          <w:sz w:val="18"/>
          <w:szCs w:val="18"/>
        </w:rPr>
      </w:pPr>
      <w:r>
        <w:rPr>
          <w:sz w:val="18"/>
          <w:szCs w:val="18"/>
        </w:rPr>
        <w:t>Советник находит свои ордера, все настройки указаны в пунктах, советник автоматически переводит под пятизнак.</w:t>
      </w:r>
    </w:p>
    <w:p w:rsidR="00DE7E0A" w:rsidRPr="00DE7E0A" w:rsidRDefault="00DE7E0A" w:rsidP="00DE7E0A">
      <w:pPr>
        <w:pStyle w:val="a3"/>
        <w:rPr>
          <w:sz w:val="18"/>
          <w:szCs w:val="18"/>
        </w:rPr>
      </w:pPr>
    </w:p>
    <w:p w:rsidR="009B668D" w:rsidRPr="00DE7E0A" w:rsidRDefault="009B668D" w:rsidP="009B668D">
      <w:pPr>
        <w:pStyle w:val="a3"/>
        <w:ind w:left="708" w:firstLine="708"/>
      </w:pPr>
      <w:r w:rsidRPr="00DE7E0A">
        <w:t>Блок настройки лота.</w:t>
      </w:r>
    </w:p>
    <w:p w:rsidR="009B668D" w:rsidRPr="00DE7E0A" w:rsidRDefault="009B668D" w:rsidP="009B668D">
      <w:pPr>
        <w:pStyle w:val="a3"/>
        <w:rPr>
          <w:sz w:val="18"/>
          <w:szCs w:val="18"/>
        </w:rPr>
      </w:pPr>
      <w:r w:rsidRPr="00DE7E0A">
        <w:rPr>
          <w:sz w:val="18"/>
          <w:szCs w:val="18"/>
        </w:rPr>
        <w:t>= true;</w:t>
      </w:r>
      <w:r w:rsidRPr="00DE7E0A">
        <w:rPr>
          <w:sz w:val="18"/>
          <w:szCs w:val="18"/>
        </w:rPr>
        <w:tab/>
      </w:r>
      <w:r w:rsidRPr="00DE7E0A">
        <w:rPr>
          <w:sz w:val="18"/>
          <w:szCs w:val="18"/>
        </w:rPr>
        <w:tab/>
        <w:t>Включить советник</w:t>
      </w:r>
    </w:p>
    <w:p w:rsidR="009B668D" w:rsidRPr="00DE7E0A" w:rsidRDefault="009B668D" w:rsidP="009B668D">
      <w:pPr>
        <w:pStyle w:val="a3"/>
        <w:rPr>
          <w:sz w:val="18"/>
          <w:szCs w:val="18"/>
        </w:rPr>
      </w:pPr>
      <w:r w:rsidRPr="00DE7E0A">
        <w:rPr>
          <w:sz w:val="18"/>
          <w:szCs w:val="18"/>
        </w:rPr>
        <w:tab/>
        <w:t xml:space="preserve">При </w:t>
      </w:r>
      <w:r w:rsidRPr="00DE7E0A">
        <w:rPr>
          <w:sz w:val="18"/>
          <w:szCs w:val="18"/>
          <w:lang w:val="en-US"/>
        </w:rPr>
        <w:t>false</w:t>
      </w:r>
      <w:r w:rsidRPr="00DE7E0A">
        <w:rPr>
          <w:sz w:val="18"/>
          <w:szCs w:val="18"/>
        </w:rPr>
        <w:t xml:space="preserve"> советник перестанет открывать ордера, ордера сетки</w:t>
      </w:r>
    </w:p>
    <w:p w:rsidR="009B668D" w:rsidRPr="00DE7E0A" w:rsidRDefault="009B668D" w:rsidP="009B668D">
      <w:pPr>
        <w:pStyle w:val="a3"/>
        <w:rPr>
          <w:sz w:val="18"/>
          <w:szCs w:val="18"/>
        </w:rPr>
      </w:pPr>
      <w:r w:rsidRPr="00DE7E0A">
        <w:rPr>
          <w:sz w:val="18"/>
          <w:szCs w:val="18"/>
        </w:rPr>
        <w:t xml:space="preserve">= true;           </w:t>
      </w:r>
      <w:r w:rsidRPr="00DE7E0A">
        <w:rPr>
          <w:sz w:val="18"/>
          <w:szCs w:val="18"/>
        </w:rPr>
        <w:tab/>
        <w:t>Разрешить открывать ордера покупок</w:t>
      </w:r>
    </w:p>
    <w:p w:rsidR="009B668D" w:rsidRPr="00DE7E0A" w:rsidRDefault="009B668D" w:rsidP="009B668D">
      <w:pPr>
        <w:pStyle w:val="a3"/>
        <w:rPr>
          <w:sz w:val="18"/>
          <w:szCs w:val="18"/>
        </w:rPr>
      </w:pPr>
      <w:r w:rsidRPr="00DE7E0A">
        <w:rPr>
          <w:sz w:val="18"/>
          <w:szCs w:val="18"/>
        </w:rPr>
        <w:tab/>
        <w:t xml:space="preserve">При </w:t>
      </w:r>
      <w:r w:rsidRPr="00DE7E0A">
        <w:rPr>
          <w:sz w:val="18"/>
          <w:szCs w:val="18"/>
          <w:lang w:val="en-US"/>
        </w:rPr>
        <w:t>false</w:t>
      </w:r>
      <w:r w:rsidRPr="00DE7E0A">
        <w:rPr>
          <w:sz w:val="18"/>
          <w:szCs w:val="18"/>
        </w:rPr>
        <w:t xml:space="preserve"> советник перестанет открывать ордера по сигналу, но открытые до этого будет сопровождать.</w:t>
      </w:r>
    </w:p>
    <w:p w:rsidR="009B668D" w:rsidRPr="00DE7E0A" w:rsidRDefault="009B668D" w:rsidP="009B668D">
      <w:pPr>
        <w:pStyle w:val="a3"/>
        <w:rPr>
          <w:sz w:val="18"/>
          <w:szCs w:val="18"/>
        </w:rPr>
      </w:pPr>
      <w:r w:rsidRPr="00DE7E0A">
        <w:rPr>
          <w:sz w:val="18"/>
          <w:szCs w:val="18"/>
        </w:rPr>
        <w:t xml:space="preserve">= true;           </w:t>
      </w:r>
      <w:r w:rsidRPr="00DE7E0A">
        <w:rPr>
          <w:sz w:val="18"/>
          <w:szCs w:val="18"/>
        </w:rPr>
        <w:tab/>
        <w:t>Разрешить открывать ордера продаж</w:t>
      </w:r>
    </w:p>
    <w:p w:rsidR="00555EC8" w:rsidRPr="00395929" w:rsidRDefault="009B668D" w:rsidP="00555EC8">
      <w:pPr>
        <w:pStyle w:val="a3"/>
        <w:rPr>
          <w:sz w:val="20"/>
          <w:szCs w:val="20"/>
        </w:rPr>
      </w:pPr>
      <w:r w:rsidRPr="00DE7E0A">
        <w:rPr>
          <w:sz w:val="18"/>
          <w:szCs w:val="18"/>
        </w:rPr>
        <w:t xml:space="preserve">= 0.01;           </w:t>
      </w:r>
      <w:r w:rsidRPr="00DE7E0A">
        <w:rPr>
          <w:sz w:val="18"/>
          <w:szCs w:val="18"/>
        </w:rPr>
        <w:tab/>
        <w:t>Начальный лот</w:t>
      </w:r>
      <w:r w:rsidR="00555EC8" w:rsidRPr="00555EC8">
        <w:rPr>
          <w:sz w:val="20"/>
          <w:szCs w:val="20"/>
        </w:rPr>
        <w:t xml:space="preserve"> </w:t>
      </w:r>
    </w:p>
    <w:p w:rsidR="009B668D" w:rsidRPr="00DE7E0A" w:rsidRDefault="00555EC8" w:rsidP="00555EC8">
      <w:pPr>
        <w:pStyle w:val="a3"/>
        <w:ind w:firstLine="708"/>
        <w:rPr>
          <w:sz w:val="18"/>
          <w:szCs w:val="18"/>
        </w:rPr>
      </w:pPr>
      <w:r>
        <w:rPr>
          <w:sz w:val="18"/>
          <w:szCs w:val="18"/>
        </w:rPr>
        <w:t>Статический лот, устанавливаемый пользователем. Не меняется на всем протяжении работы советника</w:t>
      </w:r>
    </w:p>
    <w:p w:rsidR="00555EC8" w:rsidRPr="00063409" w:rsidRDefault="009B668D" w:rsidP="00555EC8">
      <w:pPr>
        <w:pStyle w:val="a3"/>
        <w:rPr>
          <w:sz w:val="20"/>
          <w:szCs w:val="20"/>
        </w:rPr>
      </w:pPr>
      <w:r w:rsidRPr="00DE7E0A">
        <w:rPr>
          <w:sz w:val="18"/>
          <w:szCs w:val="18"/>
        </w:rPr>
        <w:t xml:space="preserve">= true;           </w:t>
      </w:r>
      <w:r w:rsidRPr="00DE7E0A">
        <w:rPr>
          <w:sz w:val="18"/>
          <w:szCs w:val="18"/>
        </w:rPr>
        <w:tab/>
        <w:t>Использовать динамический лот</w:t>
      </w:r>
      <w:r w:rsidR="00555EC8" w:rsidRPr="00555EC8">
        <w:rPr>
          <w:sz w:val="20"/>
          <w:szCs w:val="20"/>
        </w:rPr>
        <w:t xml:space="preserve"> </w:t>
      </w:r>
    </w:p>
    <w:p w:rsidR="009B668D" w:rsidRPr="00DE7E0A" w:rsidRDefault="00555EC8" w:rsidP="00555EC8">
      <w:pPr>
        <w:pStyle w:val="a3"/>
        <w:ind w:left="708"/>
        <w:rPr>
          <w:sz w:val="18"/>
          <w:szCs w:val="18"/>
        </w:rPr>
      </w:pPr>
      <w:r w:rsidRPr="00063409">
        <w:rPr>
          <w:sz w:val="18"/>
          <w:szCs w:val="18"/>
        </w:rPr>
        <w:t xml:space="preserve">При </w:t>
      </w:r>
      <w:r w:rsidRPr="00063409">
        <w:rPr>
          <w:sz w:val="18"/>
          <w:szCs w:val="18"/>
          <w:lang w:val="en-US"/>
        </w:rPr>
        <w:t>true</w:t>
      </w:r>
      <w:r w:rsidRPr="00063409">
        <w:rPr>
          <w:sz w:val="18"/>
          <w:szCs w:val="18"/>
        </w:rPr>
        <w:t>, Отключается статич</w:t>
      </w:r>
      <w:r>
        <w:rPr>
          <w:sz w:val="18"/>
          <w:szCs w:val="18"/>
        </w:rPr>
        <w:t>еский лот и используется динамический.</w:t>
      </w:r>
    </w:p>
    <w:p w:rsidR="00555EC8" w:rsidRPr="00162F33" w:rsidRDefault="009B668D" w:rsidP="00555EC8">
      <w:pPr>
        <w:pStyle w:val="a3"/>
        <w:rPr>
          <w:sz w:val="20"/>
          <w:szCs w:val="20"/>
        </w:rPr>
      </w:pPr>
      <w:r w:rsidRPr="00DE7E0A">
        <w:rPr>
          <w:sz w:val="18"/>
          <w:szCs w:val="18"/>
        </w:rPr>
        <w:t xml:space="preserve">= 1000;          </w:t>
      </w:r>
      <w:r w:rsidRPr="00DE7E0A">
        <w:rPr>
          <w:sz w:val="18"/>
          <w:szCs w:val="18"/>
        </w:rPr>
        <w:tab/>
        <w:t xml:space="preserve">Кол-во ед. для динмич. </w:t>
      </w:r>
      <w:r w:rsidR="00DE7E0A" w:rsidRPr="00DE7E0A">
        <w:rPr>
          <w:sz w:val="18"/>
          <w:szCs w:val="18"/>
        </w:rPr>
        <w:t>Л</w:t>
      </w:r>
      <w:r w:rsidRPr="00DE7E0A">
        <w:rPr>
          <w:sz w:val="18"/>
          <w:szCs w:val="18"/>
        </w:rPr>
        <w:t>ота</w:t>
      </w:r>
      <w:r w:rsidR="00555EC8" w:rsidRPr="00555EC8">
        <w:rPr>
          <w:sz w:val="20"/>
          <w:szCs w:val="20"/>
        </w:rPr>
        <w:t xml:space="preserve"> </w:t>
      </w:r>
    </w:p>
    <w:p w:rsidR="009B668D" w:rsidRDefault="00555EC8" w:rsidP="00555EC8">
      <w:pPr>
        <w:pStyle w:val="a3"/>
        <w:ind w:left="708"/>
        <w:rPr>
          <w:sz w:val="18"/>
          <w:szCs w:val="18"/>
        </w:rPr>
      </w:pPr>
      <w:r w:rsidRPr="00063409">
        <w:rPr>
          <w:sz w:val="18"/>
          <w:szCs w:val="18"/>
        </w:rPr>
        <w:t>Кол</w:t>
      </w:r>
      <w:r>
        <w:rPr>
          <w:sz w:val="18"/>
          <w:szCs w:val="18"/>
        </w:rPr>
        <w:t>-во дензнаков для расчета динамического лота. Расчет: получаем минимальный лот, например он составляет 0,01. Кол-во единиц баланса ставим 3000. То при депозите в 9000, будут открываться ордера 0,03 лота. По достижении 12000 0,04 и т.д.</w:t>
      </w:r>
    </w:p>
    <w:p w:rsidR="00DE7E0A" w:rsidRPr="00DE7E0A" w:rsidRDefault="00DE7E0A" w:rsidP="00DE7E0A">
      <w:pPr>
        <w:pStyle w:val="a3"/>
        <w:rPr>
          <w:sz w:val="18"/>
          <w:szCs w:val="18"/>
        </w:rPr>
      </w:pPr>
    </w:p>
    <w:p w:rsidR="00DE7E0A" w:rsidRPr="00DE7E0A" w:rsidRDefault="00DE7E0A" w:rsidP="00DE7E0A">
      <w:pPr>
        <w:pStyle w:val="a3"/>
        <w:ind w:left="708" w:firstLine="708"/>
      </w:pPr>
      <w:r w:rsidRPr="00DE7E0A">
        <w:t>-----Условия стратегии-----</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 понедельник</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во вторник</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 среду</w:t>
      </w:r>
    </w:p>
    <w:p w:rsidR="00DE7E0A" w:rsidRPr="00DE7E0A" w:rsidRDefault="00DE7E0A" w:rsidP="00DE7E0A">
      <w:pPr>
        <w:pStyle w:val="a3"/>
        <w:rPr>
          <w:sz w:val="18"/>
          <w:szCs w:val="18"/>
        </w:rPr>
      </w:pPr>
      <w:r>
        <w:rPr>
          <w:sz w:val="18"/>
          <w:szCs w:val="18"/>
        </w:rPr>
        <w:t xml:space="preserve">= true;           </w:t>
      </w:r>
      <w:r>
        <w:rPr>
          <w:sz w:val="18"/>
          <w:szCs w:val="18"/>
        </w:rPr>
        <w:tab/>
        <w:t>3</w:t>
      </w:r>
      <w:r w:rsidRPr="00DE7E0A">
        <w:rPr>
          <w:sz w:val="18"/>
          <w:szCs w:val="18"/>
        </w:rPr>
        <w:t>Торговать в четверг</w:t>
      </w:r>
    </w:p>
    <w:p w:rsidR="00DE7E0A" w:rsidRDefault="00DE7E0A" w:rsidP="00DE7E0A">
      <w:pPr>
        <w:pStyle w:val="a3"/>
        <w:rPr>
          <w:sz w:val="18"/>
          <w:szCs w:val="18"/>
        </w:rPr>
      </w:pPr>
      <w:r>
        <w:rPr>
          <w:sz w:val="18"/>
          <w:szCs w:val="18"/>
        </w:rPr>
        <w:t xml:space="preserve">= true;          </w:t>
      </w:r>
      <w:r>
        <w:rPr>
          <w:sz w:val="18"/>
          <w:szCs w:val="18"/>
        </w:rPr>
        <w:tab/>
      </w:r>
      <w:r w:rsidRPr="00DE7E0A">
        <w:rPr>
          <w:sz w:val="18"/>
          <w:szCs w:val="18"/>
        </w:rPr>
        <w:t>Торговать в пятницу</w:t>
      </w:r>
      <w:r>
        <w:rPr>
          <w:sz w:val="18"/>
          <w:szCs w:val="18"/>
        </w:rPr>
        <w:t>&lt;</w:t>
      </w:r>
    </w:p>
    <w:p w:rsidR="00DE7E0A" w:rsidRPr="00DE7E0A" w:rsidRDefault="00DE7E0A" w:rsidP="00DE7E0A">
      <w:pPr>
        <w:pStyle w:val="a3"/>
        <w:rPr>
          <w:sz w:val="18"/>
          <w:szCs w:val="18"/>
        </w:rPr>
      </w:pPr>
      <w:r>
        <w:rPr>
          <w:sz w:val="18"/>
          <w:szCs w:val="18"/>
        </w:rPr>
        <w:tab/>
        <w:t>Отключаем или включаем день недели торговли</w:t>
      </w:r>
    </w:p>
    <w:p w:rsidR="00DE7E0A" w:rsidRDefault="00DE7E0A" w:rsidP="00DE7E0A">
      <w:pPr>
        <w:pStyle w:val="a3"/>
        <w:rPr>
          <w:sz w:val="18"/>
          <w:szCs w:val="18"/>
        </w:rPr>
      </w:pPr>
      <w:r>
        <w:rPr>
          <w:sz w:val="18"/>
          <w:szCs w:val="18"/>
        </w:rPr>
        <w:t xml:space="preserve">= false;          </w:t>
      </w:r>
      <w:r>
        <w:rPr>
          <w:sz w:val="18"/>
          <w:szCs w:val="18"/>
        </w:rPr>
        <w:tab/>
      </w:r>
      <w:r w:rsidRPr="00DE7E0A">
        <w:rPr>
          <w:sz w:val="18"/>
          <w:szCs w:val="18"/>
        </w:rPr>
        <w:t>Использовать динамический Профит или</w:t>
      </w:r>
    </w:p>
    <w:p w:rsidR="00DE7E0A" w:rsidRPr="00DE7E0A" w:rsidRDefault="00DE7E0A" w:rsidP="00DE7E0A">
      <w:pPr>
        <w:pStyle w:val="a3"/>
        <w:rPr>
          <w:sz w:val="18"/>
          <w:szCs w:val="18"/>
        </w:rPr>
      </w:pPr>
      <w:r>
        <w:rPr>
          <w:sz w:val="18"/>
          <w:szCs w:val="18"/>
        </w:rPr>
        <w:tab/>
        <w:t>Не работает</w:t>
      </w:r>
    </w:p>
    <w:p w:rsidR="00DE7E0A" w:rsidRDefault="00DE7E0A" w:rsidP="00DE7E0A">
      <w:pPr>
        <w:pStyle w:val="a3"/>
        <w:rPr>
          <w:sz w:val="18"/>
          <w:szCs w:val="18"/>
        </w:rPr>
      </w:pPr>
      <w:r>
        <w:rPr>
          <w:sz w:val="18"/>
          <w:szCs w:val="18"/>
        </w:rPr>
        <w:t xml:space="preserve">= 50;             </w:t>
      </w:r>
      <w:r>
        <w:rPr>
          <w:sz w:val="18"/>
          <w:szCs w:val="18"/>
        </w:rPr>
        <w:tab/>
      </w:r>
      <w:r w:rsidRPr="00DE7E0A">
        <w:rPr>
          <w:sz w:val="18"/>
          <w:szCs w:val="18"/>
        </w:rPr>
        <w:t>Тэйк профит</w:t>
      </w:r>
    </w:p>
    <w:p w:rsidR="00DE7E0A" w:rsidRDefault="00DE7E0A" w:rsidP="00DE7E0A">
      <w:pPr>
        <w:pStyle w:val="a3"/>
        <w:rPr>
          <w:sz w:val="18"/>
          <w:szCs w:val="18"/>
        </w:rPr>
      </w:pPr>
      <w:r>
        <w:rPr>
          <w:sz w:val="18"/>
          <w:szCs w:val="18"/>
        </w:rPr>
        <w:tab/>
        <w:t>Размер профита</w:t>
      </w:r>
    </w:p>
    <w:p w:rsidR="00DE7E0A" w:rsidRPr="00DE7E0A" w:rsidRDefault="00DE7E0A" w:rsidP="00DE7E0A">
      <w:pPr>
        <w:pStyle w:val="a3"/>
        <w:rPr>
          <w:sz w:val="18"/>
          <w:szCs w:val="18"/>
        </w:rPr>
      </w:pPr>
    </w:p>
    <w:p w:rsidR="00DE7E0A" w:rsidRPr="00DE7E0A" w:rsidRDefault="00DE7E0A" w:rsidP="00DE7E0A">
      <w:pPr>
        <w:pStyle w:val="a3"/>
        <w:ind w:left="708" w:firstLine="708"/>
      </w:pPr>
      <w:r w:rsidRPr="00DE7E0A">
        <w:t>-----Фильтры-----</w:t>
      </w:r>
    </w:p>
    <w:p w:rsidR="00DE7E0A" w:rsidRDefault="00DE7E0A" w:rsidP="00DE7E0A">
      <w:pPr>
        <w:pStyle w:val="a3"/>
        <w:rPr>
          <w:sz w:val="18"/>
          <w:szCs w:val="18"/>
        </w:rPr>
      </w:pPr>
      <w:r>
        <w:rPr>
          <w:sz w:val="18"/>
          <w:szCs w:val="18"/>
        </w:rPr>
        <w:t xml:space="preserve">= 20;             </w:t>
      </w:r>
      <w:r>
        <w:rPr>
          <w:sz w:val="18"/>
          <w:szCs w:val="18"/>
        </w:rPr>
        <w:tab/>
      </w:r>
      <w:r w:rsidRPr="00DE7E0A">
        <w:rPr>
          <w:sz w:val="18"/>
          <w:szCs w:val="18"/>
        </w:rPr>
        <w:t>Время проверки сек.</w:t>
      </w:r>
    </w:p>
    <w:p w:rsidR="00DE7E0A" w:rsidRPr="00DE7E0A" w:rsidRDefault="00DE7E0A" w:rsidP="00DE7E0A">
      <w:pPr>
        <w:pStyle w:val="a3"/>
        <w:ind w:left="708"/>
        <w:rPr>
          <w:sz w:val="18"/>
          <w:szCs w:val="18"/>
        </w:rPr>
      </w:pPr>
      <w:r>
        <w:rPr>
          <w:sz w:val="18"/>
          <w:szCs w:val="18"/>
        </w:rPr>
        <w:t>Если после открытия ордера, он проживет 20 сек. Значит брокер ордер не закрыл. Если менее 20 сек ордер пропал, значит его закрыл брокер, открываем ордер снова.  Случается когда рынок еще не открылся, а тикать терминал начал.</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Использовать размер свечи</w:t>
      </w:r>
    </w:p>
    <w:p w:rsidR="00DE7E0A" w:rsidRPr="00DE7E0A" w:rsidRDefault="00DE7E0A" w:rsidP="00DE7E0A">
      <w:pPr>
        <w:pStyle w:val="a3"/>
        <w:rPr>
          <w:sz w:val="18"/>
          <w:szCs w:val="18"/>
        </w:rPr>
      </w:pPr>
      <w:r>
        <w:rPr>
          <w:sz w:val="18"/>
          <w:szCs w:val="18"/>
        </w:rPr>
        <w:t xml:space="preserve"> = 20;             </w:t>
      </w:r>
      <w:r>
        <w:rPr>
          <w:sz w:val="18"/>
          <w:szCs w:val="18"/>
        </w:rPr>
        <w:tab/>
      </w:r>
      <w:r w:rsidRPr="00DE7E0A">
        <w:rPr>
          <w:sz w:val="18"/>
          <w:szCs w:val="18"/>
        </w:rPr>
        <w:t>Минимальный размер свечи</w:t>
      </w:r>
    </w:p>
    <w:p w:rsidR="00DE7E0A" w:rsidRPr="00DE7E0A" w:rsidRDefault="00DE7E0A" w:rsidP="00DE7E0A">
      <w:pPr>
        <w:pStyle w:val="a3"/>
        <w:rPr>
          <w:sz w:val="18"/>
          <w:szCs w:val="18"/>
        </w:rPr>
      </w:pPr>
      <w:r>
        <w:rPr>
          <w:sz w:val="18"/>
          <w:szCs w:val="18"/>
        </w:rPr>
        <w:t xml:space="preserve">= 500;            </w:t>
      </w:r>
      <w:r>
        <w:rPr>
          <w:sz w:val="18"/>
          <w:szCs w:val="18"/>
        </w:rPr>
        <w:tab/>
      </w:r>
      <w:r w:rsidRPr="00DE7E0A">
        <w:rPr>
          <w:sz w:val="18"/>
          <w:szCs w:val="18"/>
        </w:rPr>
        <w:t>Максимальный размер свечи</w:t>
      </w:r>
    </w:p>
    <w:p w:rsidR="00DE7E0A" w:rsidRPr="00DE7E0A" w:rsidRDefault="00DE7E0A" w:rsidP="00DE7E0A">
      <w:pPr>
        <w:pStyle w:val="a3"/>
        <w:rPr>
          <w:sz w:val="18"/>
          <w:szCs w:val="18"/>
        </w:rPr>
      </w:pPr>
      <w:r w:rsidRPr="00DE7E0A">
        <w:rPr>
          <w:sz w:val="18"/>
          <w:szCs w:val="18"/>
        </w:rPr>
        <w:t xml:space="preserve">= true;           </w:t>
      </w:r>
      <w:r>
        <w:rPr>
          <w:sz w:val="18"/>
          <w:szCs w:val="18"/>
        </w:rPr>
        <w:tab/>
      </w:r>
      <w:r w:rsidRPr="00DE7E0A">
        <w:rPr>
          <w:sz w:val="18"/>
          <w:szCs w:val="18"/>
        </w:rPr>
        <w:t>Использовать размер тени</w:t>
      </w:r>
    </w:p>
    <w:p w:rsidR="00DE7E0A" w:rsidRDefault="00DE7E0A" w:rsidP="00DE7E0A">
      <w:pPr>
        <w:pStyle w:val="a3"/>
        <w:rPr>
          <w:sz w:val="18"/>
          <w:szCs w:val="18"/>
        </w:rPr>
      </w:pPr>
      <w:r>
        <w:rPr>
          <w:sz w:val="18"/>
          <w:szCs w:val="18"/>
        </w:rPr>
        <w:t xml:space="preserve">= 25;             </w:t>
      </w:r>
      <w:r>
        <w:rPr>
          <w:sz w:val="18"/>
          <w:szCs w:val="18"/>
        </w:rPr>
        <w:tab/>
      </w:r>
      <w:r w:rsidRPr="00DE7E0A">
        <w:rPr>
          <w:sz w:val="18"/>
          <w:szCs w:val="18"/>
        </w:rPr>
        <w:t>Размер тени от Тела свечи в %</w:t>
      </w:r>
    </w:p>
    <w:p w:rsidR="00DE7E0A" w:rsidRPr="00DE7E0A" w:rsidRDefault="00DE7E0A" w:rsidP="00DE7E0A">
      <w:pPr>
        <w:pStyle w:val="a3"/>
        <w:rPr>
          <w:sz w:val="18"/>
          <w:szCs w:val="18"/>
        </w:rPr>
      </w:pPr>
      <w:r>
        <w:rPr>
          <w:sz w:val="18"/>
          <w:szCs w:val="18"/>
        </w:rPr>
        <w:tab/>
        <w:t>Если одна из теней свечи будет больше 25 процентов, свеча считается не рабочей</w:t>
      </w:r>
    </w:p>
    <w:p w:rsidR="00DE7E0A" w:rsidRDefault="00DE7E0A" w:rsidP="00DE7E0A">
      <w:pPr>
        <w:pStyle w:val="a3"/>
        <w:rPr>
          <w:sz w:val="18"/>
          <w:szCs w:val="18"/>
        </w:rPr>
      </w:pPr>
      <w:r>
        <w:rPr>
          <w:sz w:val="18"/>
          <w:szCs w:val="18"/>
        </w:rPr>
        <w:t xml:space="preserve">= 5;              </w:t>
      </w:r>
      <w:r>
        <w:rPr>
          <w:sz w:val="18"/>
          <w:szCs w:val="18"/>
        </w:rPr>
        <w:tab/>
      </w:r>
      <w:r w:rsidRPr="00DE7E0A">
        <w:rPr>
          <w:sz w:val="18"/>
          <w:szCs w:val="18"/>
        </w:rPr>
        <w:t>Размер ГЭПа пятницы</w:t>
      </w:r>
    </w:p>
    <w:p w:rsidR="00DE7E0A" w:rsidRPr="00DE7E0A" w:rsidRDefault="00DE7E0A" w:rsidP="00DE7E0A">
      <w:pPr>
        <w:pStyle w:val="a3"/>
        <w:rPr>
          <w:sz w:val="18"/>
          <w:szCs w:val="18"/>
        </w:rPr>
      </w:pPr>
      <w:r>
        <w:rPr>
          <w:sz w:val="18"/>
          <w:szCs w:val="18"/>
        </w:rPr>
        <w:tab/>
        <w:t>Если используется свеча пятницы, проверяем Гэп в сторону сделки</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Включить режим нового года</w:t>
      </w:r>
    </w:p>
    <w:p w:rsidR="00DE7E0A" w:rsidRPr="00DE7E0A" w:rsidRDefault="00DE7E0A" w:rsidP="00DE7E0A">
      <w:pPr>
        <w:pStyle w:val="a3"/>
        <w:rPr>
          <w:sz w:val="18"/>
          <w:szCs w:val="18"/>
        </w:rPr>
      </w:pPr>
      <w:r>
        <w:rPr>
          <w:sz w:val="18"/>
          <w:szCs w:val="18"/>
        </w:rPr>
        <w:t xml:space="preserve">= 20;             </w:t>
      </w:r>
      <w:r>
        <w:rPr>
          <w:sz w:val="18"/>
          <w:szCs w:val="18"/>
        </w:rPr>
        <w:tab/>
      </w:r>
      <w:r w:rsidRPr="00DE7E0A">
        <w:rPr>
          <w:sz w:val="18"/>
          <w:szCs w:val="18"/>
        </w:rPr>
        <w:t>День начала НГ в декабре</w:t>
      </w:r>
    </w:p>
    <w:p w:rsidR="00DE7E0A" w:rsidRDefault="00DE7E0A" w:rsidP="00DE7E0A">
      <w:pPr>
        <w:pStyle w:val="a3"/>
        <w:rPr>
          <w:sz w:val="18"/>
          <w:szCs w:val="18"/>
        </w:rPr>
      </w:pPr>
      <w:r w:rsidRPr="00DE7E0A">
        <w:rPr>
          <w:sz w:val="18"/>
          <w:szCs w:val="18"/>
        </w:rPr>
        <w:t xml:space="preserve">= 10;             </w:t>
      </w:r>
      <w:r>
        <w:rPr>
          <w:sz w:val="18"/>
          <w:szCs w:val="18"/>
        </w:rPr>
        <w:tab/>
      </w:r>
      <w:r w:rsidRPr="00DE7E0A">
        <w:rPr>
          <w:sz w:val="18"/>
          <w:szCs w:val="18"/>
        </w:rPr>
        <w:t>День окончания НГ в январе</w:t>
      </w:r>
    </w:p>
    <w:p w:rsidR="00DE7E0A" w:rsidRPr="00DE7E0A" w:rsidRDefault="00DE7E0A" w:rsidP="00DE7E0A">
      <w:pPr>
        <w:pStyle w:val="a3"/>
        <w:rPr>
          <w:sz w:val="18"/>
          <w:szCs w:val="18"/>
        </w:rPr>
      </w:pPr>
    </w:p>
    <w:p w:rsidR="00DE7E0A" w:rsidRPr="00DE7E0A" w:rsidRDefault="00DE7E0A" w:rsidP="00DE7E0A">
      <w:pPr>
        <w:pStyle w:val="a3"/>
        <w:ind w:left="708" w:firstLine="708"/>
      </w:pPr>
      <w:r w:rsidRPr="00DE7E0A">
        <w:t>-----Настройки БУ-----</w:t>
      </w:r>
    </w:p>
    <w:p w:rsidR="00DE7E0A" w:rsidRPr="00DE7E0A" w:rsidRDefault="00DE7E0A" w:rsidP="00DE7E0A">
      <w:pPr>
        <w:pStyle w:val="a3"/>
        <w:rPr>
          <w:sz w:val="18"/>
          <w:szCs w:val="18"/>
        </w:rPr>
      </w:pPr>
      <w:r>
        <w:rPr>
          <w:sz w:val="18"/>
          <w:szCs w:val="18"/>
        </w:rPr>
        <w:t xml:space="preserve">= true;           </w:t>
      </w:r>
      <w:r>
        <w:rPr>
          <w:sz w:val="18"/>
          <w:szCs w:val="18"/>
        </w:rPr>
        <w:tab/>
      </w:r>
      <w:r w:rsidRPr="00DE7E0A">
        <w:rPr>
          <w:sz w:val="18"/>
          <w:szCs w:val="18"/>
        </w:rPr>
        <w:t>Использовать безубыток</w:t>
      </w:r>
    </w:p>
    <w:p w:rsidR="00DE7E0A" w:rsidRDefault="00DE7E0A" w:rsidP="00DE7E0A">
      <w:pPr>
        <w:pStyle w:val="a3"/>
        <w:rPr>
          <w:sz w:val="18"/>
          <w:szCs w:val="18"/>
        </w:rPr>
      </w:pPr>
      <w:r>
        <w:rPr>
          <w:sz w:val="18"/>
          <w:szCs w:val="18"/>
        </w:rPr>
        <w:t xml:space="preserve">= 25;             </w:t>
      </w:r>
      <w:r>
        <w:rPr>
          <w:sz w:val="18"/>
          <w:szCs w:val="18"/>
        </w:rPr>
        <w:tab/>
      </w:r>
      <w:r w:rsidRPr="00DE7E0A">
        <w:rPr>
          <w:sz w:val="18"/>
          <w:szCs w:val="18"/>
        </w:rPr>
        <w:t>Перевод в БУ после ?? пунктов</w:t>
      </w:r>
    </w:p>
    <w:p w:rsidR="00DE7E0A" w:rsidRPr="00DE7E0A" w:rsidRDefault="00DE7E0A" w:rsidP="00DE7E0A">
      <w:pPr>
        <w:pStyle w:val="a3"/>
        <w:rPr>
          <w:sz w:val="18"/>
          <w:szCs w:val="18"/>
        </w:rPr>
      </w:pPr>
      <w:r>
        <w:rPr>
          <w:sz w:val="18"/>
          <w:szCs w:val="18"/>
        </w:rPr>
        <w:tab/>
        <w:t>Если цена проползла в нашем направлении 25 пунктов ставиться защитный стоп</w:t>
      </w:r>
    </w:p>
    <w:p w:rsidR="00DE7E0A" w:rsidRDefault="00DE7E0A" w:rsidP="00DE7E0A">
      <w:pPr>
        <w:pStyle w:val="a3"/>
        <w:rPr>
          <w:sz w:val="18"/>
          <w:szCs w:val="18"/>
        </w:rPr>
      </w:pPr>
      <w:r>
        <w:rPr>
          <w:sz w:val="18"/>
          <w:szCs w:val="18"/>
        </w:rPr>
        <w:t xml:space="preserve">= 5;              </w:t>
      </w:r>
      <w:r>
        <w:rPr>
          <w:sz w:val="18"/>
          <w:szCs w:val="18"/>
        </w:rPr>
        <w:tab/>
      </w:r>
      <w:r w:rsidRPr="00DE7E0A">
        <w:rPr>
          <w:sz w:val="18"/>
          <w:szCs w:val="18"/>
        </w:rPr>
        <w:t>Кол-во пунктов при БУ</w:t>
      </w:r>
    </w:p>
    <w:p w:rsidR="00DE7E0A" w:rsidRPr="00DE7E0A" w:rsidRDefault="00DE7E0A" w:rsidP="00DE7E0A">
      <w:pPr>
        <w:pStyle w:val="a3"/>
        <w:rPr>
          <w:sz w:val="18"/>
          <w:szCs w:val="18"/>
        </w:rPr>
      </w:pPr>
      <w:r>
        <w:rPr>
          <w:sz w:val="18"/>
          <w:szCs w:val="18"/>
        </w:rPr>
        <w:tab/>
        <w:t>Размер защитного стопа</w:t>
      </w:r>
    </w:p>
    <w:p w:rsidR="00DE7E0A" w:rsidRPr="00DE7E0A" w:rsidRDefault="00DE7E0A" w:rsidP="00DE7E0A">
      <w:pPr>
        <w:pStyle w:val="a3"/>
        <w:rPr>
          <w:sz w:val="18"/>
          <w:szCs w:val="18"/>
        </w:rPr>
      </w:pPr>
      <w:r>
        <w:rPr>
          <w:sz w:val="18"/>
          <w:szCs w:val="18"/>
        </w:rPr>
        <w:t xml:space="preserve">= false;          </w:t>
      </w:r>
      <w:r>
        <w:rPr>
          <w:sz w:val="18"/>
          <w:szCs w:val="18"/>
        </w:rPr>
        <w:tab/>
      </w:r>
      <w:r w:rsidRPr="00DE7E0A">
        <w:rPr>
          <w:sz w:val="18"/>
          <w:szCs w:val="18"/>
        </w:rPr>
        <w:t>Использовать время БУ</w:t>
      </w:r>
    </w:p>
    <w:p w:rsidR="00DE7E0A" w:rsidRDefault="00DE7E0A" w:rsidP="00DE7E0A">
      <w:pPr>
        <w:pStyle w:val="a3"/>
        <w:rPr>
          <w:sz w:val="18"/>
          <w:szCs w:val="18"/>
        </w:rPr>
      </w:pPr>
      <w:r>
        <w:rPr>
          <w:sz w:val="18"/>
          <w:szCs w:val="18"/>
        </w:rPr>
        <w:t>= 48</w:t>
      </w:r>
      <w:r w:rsidRPr="00DE7E0A">
        <w:rPr>
          <w:sz w:val="18"/>
          <w:szCs w:val="18"/>
        </w:rPr>
        <w:t xml:space="preserve">;            </w:t>
      </w:r>
      <w:r>
        <w:rPr>
          <w:sz w:val="18"/>
          <w:szCs w:val="18"/>
        </w:rPr>
        <w:tab/>
      </w:r>
      <w:r w:rsidRPr="00DE7E0A">
        <w:rPr>
          <w:sz w:val="18"/>
          <w:szCs w:val="18"/>
        </w:rPr>
        <w:t>Переводить в безубыток через ?? часов</w:t>
      </w:r>
    </w:p>
    <w:p w:rsidR="00DE7E0A" w:rsidRPr="00DE7E0A" w:rsidRDefault="00DE7E0A" w:rsidP="00DE7E0A">
      <w:pPr>
        <w:pStyle w:val="a3"/>
        <w:rPr>
          <w:sz w:val="18"/>
          <w:szCs w:val="18"/>
        </w:rPr>
      </w:pPr>
      <w:r>
        <w:rPr>
          <w:sz w:val="18"/>
          <w:szCs w:val="18"/>
        </w:rPr>
        <w:tab/>
        <w:t>Как в пружине</w:t>
      </w:r>
    </w:p>
    <w:p w:rsidR="00DE7E0A" w:rsidRPr="00DE7E0A" w:rsidRDefault="00DE7E0A" w:rsidP="00DE7E0A">
      <w:pPr>
        <w:pStyle w:val="a3"/>
        <w:rPr>
          <w:sz w:val="18"/>
          <w:szCs w:val="18"/>
        </w:rPr>
      </w:pPr>
      <w:r w:rsidRPr="00DE7E0A">
        <w:rPr>
          <w:sz w:val="18"/>
          <w:szCs w:val="18"/>
        </w:rPr>
        <w:t xml:space="preserve">= false;     </w:t>
      </w:r>
      <w:r>
        <w:rPr>
          <w:sz w:val="18"/>
          <w:szCs w:val="18"/>
        </w:rPr>
        <w:t xml:space="preserve">     </w:t>
      </w:r>
      <w:r>
        <w:rPr>
          <w:sz w:val="18"/>
          <w:szCs w:val="18"/>
        </w:rPr>
        <w:tab/>
      </w:r>
      <w:r w:rsidRPr="00DE7E0A">
        <w:rPr>
          <w:sz w:val="18"/>
          <w:szCs w:val="18"/>
        </w:rPr>
        <w:t>Использовать принудительное закрытие</w:t>
      </w:r>
    </w:p>
    <w:p w:rsidR="00DE7E0A" w:rsidRDefault="00DE7E0A" w:rsidP="00DE7E0A">
      <w:pPr>
        <w:pStyle w:val="a3"/>
        <w:rPr>
          <w:sz w:val="18"/>
          <w:szCs w:val="18"/>
        </w:rPr>
      </w:pPr>
      <w:r>
        <w:rPr>
          <w:sz w:val="18"/>
          <w:szCs w:val="18"/>
        </w:rPr>
        <w:t xml:space="preserve">= 120;      </w:t>
      </w:r>
    </w:p>
    <w:p w:rsidR="00DE7E0A" w:rsidRDefault="00DE7E0A" w:rsidP="00DE7E0A">
      <w:pPr>
        <w:pStyle w:val="a3"/>
        <w:rPr>
          <w:sz w:val="18"/>
          <w:szCs w:val="18"/>
        </w:rPr>
      </w:pPr>
      <w:r>
        <w:rPr>
          <w:sz w:val="18"/>
          <w:szCs w:val="18"/>
        </w:rPr>
        <w:tab/>
        <w:t>Через столько часов все ордера закроет</w:t>
      </w:r>
    </w:p>
    <w:p w:rsidR="00DE7E0A" w:rsidRPr="00DE7E0A" w:rsidRDefault="00DE7E0A" w:rsidP="00DE7E0A">
      <w:pPr>
        <w:pStyle w:val="a3"/>
        <w:rPr>
          <w:sz w:val="18"/>
          <w:szCs w:val="18"/>
        </w:rPr>
      </w:pPr>
    </w:p>
    <w:p w:rsidR="00DE7E0A" w:rsidRPr="003C075E" w:rsidRDefault="00DE7E0A" w:rsidP="003C075E">
      <w:pPr>
        <w:pStyle w:val="a3"/>
        <w:ind w:left="708" w:firstLine="708"/>
      </w:pPr>
      <w:r w:rsidRPr="003C075E">
        <w:t>-----Настройки усреднения-----</w:t>
      </w:r>
    </w:p>
    <w:p w:rsidR="00DE7E0A" w:rsidRPr="00DE7E0A" w:rsidRDefault="00DE7E0A" w:rsidP="00DE7E0A">
      <w:pPr>
        <w:pStyle w:val="a3"/>
        <w:rPr>
          <w:sz w:val="18"/>
          <w:szCs w:val="18"/>
        </w:rPr>
      </w:pPr>
      <w:r w:rsidRPr="00DE7E0A">
        <w:rPr>
          <w:sz w:val="18"/>
          <w:szCs w:val="18"/>
        </w:rPr>
        <w:t xml:space="preserve">= true;           </w:t>
      </w:r>
      <w:r w:rsidR="003C075E">
        <w:rPr>
          <w:sz w:val="18"/>
          <w:szCs w:val="18"/>
        </w:rPr>
        <w:tab/>
      </w:r>
      <w:r w:rsidRPr="00DE7E0A">
        <w:rPr>
          <w:sz w:val="18"/>
          <w:szCs w:val="18"/>
        </w:rPr>
        <w:t>Использовать усреднение</w:t>
      </w:r>
    </w:p>
    <w:p w:rsidR="00DE7E0A" w:rsidRPr="00DE7E0A" w:rsidRDefault="003C075E" w:rsidP="00DE7E0A">
      <w:pPr>
        <w:pStyle w:val="a3"/>
        <w:rPr>
          <w:sz w:val="18"/>
          <w:szCs w:val="18"/>
        </w:rPr>
      </w:pPr>
      <w:r>
        <w:rPr>
          <w:sz w:val="18"/>
          <w:szCs w:val="18"/>
        </w:rPr>
        <w:t xml:space="preserve">= 20;             </w:t>
      </w:r>
      <w:r>
        <w:rPr>
          <w:sz w:val="18"/>
          <w:szCs w:val="18"/>
        </w:rPr>
        <w:tab/>
      </w:r>
      <w:r w:rsidR="00DE7E0A" w:rsidRPr="00DE7E0A">
        <w:rPr>
          <w:sz w:val="18"/>
          <w:szCs w:val="18"/>
        </w:rPr>
        <w:t>Тэйк Профит усреднения</w:t>
      </w:r>
    </w:p>
    <w:p w:rsidR="00DE7E0A" w:rsidRDefault="003C075E" w:rsidP="00DE7E0A">
      <w:pPr>
        <w:pStyle w:val="a3"/>
        <w:rPr>
          <w:sz w:val="18"/>
          <w:szCs w:val="18"/>
        </w:rPr>
      </w:pPr>
      <w:r>
        <w:rPr>
          <w:sz w:val="18"/>
          <w:szCs w:val="18"/>
        </w:rPr>
        <w:t xml:space="preserve">= 100;            </w:t>
      </w:r>
      <w:r>
        <w:rPr>
          <w:sz w:val="18"/>
          <w:szCs w:val="18"/>
        </w:rPr>
        <w:tab/>
      </w:r>
      <w:r w:rsidR="00DE7E0A" w:rsidRPr="00DE7E0A">
        <w:rPr>
          <w:sz w:val="18"/>
          <w:szCs w:val="18"/>
        </w:rPr>
        <w:t>Шаг сетки усреднения</w:t>
      </w:r>
    </w:p>
    <w:p w:rsidR="003C075E" w:rsidRPr="00DE7E0A" w:rsidRDefault="003C075E" w:rsidP="003C075E">
      <w:pPr>
        <w:pStyle w:val="a3"/>
        <w:rPr>
          <w:sz w:val="18"/>
          <w:szCs w:val="18"/>
        </w:rPr>
      </w:pPr>
    </w:p>
    <w:sectPr w:rsidR="003C075E" w:rsidRPr="00DE7E0A" w:rsidSect="008047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9B668D"/>
    <w:rsid w:val="002A1802"/>
    <w:rsid w:val="003C075E"/>
    <w:rsid w:val="00555EC8"/>
    <w:rsid w:val="00556071"/>
    <w:rsid w:val="00804705"/>
    <w:rsid w:val="009B668D"/>
    <w:rsid w:val="009E471F"/>
    <w:rsid w:val="00DE7E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68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420</Words>
  <Characters>2397</Characters>
  <Application>Microsoft Office Word</Application>
  <DocSecurity>0</DocSecurity>
  <Lines>19</Lines>
  <Paragraphs>5</Paragraphs>
  <ScaleCrop>false</ScaleCrop>
  <Company/>
  <LinksUpToDate>false</LinksUpToDate>
  <CharactersWithSpaces>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Мокрушин</dc:creator>
  <cp:keywords/>
  <dc:description/>
  <cp:lastModifiedBy>Алексей Мокрушин</cp:lastModifiedBy>
  <cp:revision>6</cp:revision>
  <dcterms:created xsi:type="dcterms:W3CDTF">2017-07-18T19:44:00Z</dcterms:created>
  <dcterms:modified xsi:type="dcterms:W3CDTF">2017-07-24T08:51:00Z</dcterms:modified>
</cp:coreProperties>
</file>