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47" w:rsidRPr="006C709F" w:rsidRDefault="00F721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Версия 8.12</w:t>
      </w:r>
    </w:p>
    <w:tbl>
      <w:tblPr>
        <w:tblStyle w:val="a3"/>
        <w:tblpPr w:leftFromText="180" w:rightFromText="180" w:horzAnchor="margin" w:tblpY="1076"/>
        <w:tblW w:w="0" w:type="auto"/>
        <w:tblLook w:val="04A0"/>
      </w:tblPr>
      <w:tblGrid>
        <w:gridCol w:w="4763"/>
        <w:gridCol w:w="6084"/>
      </w:tblGrid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Описание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TFmain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=10080;   // TF для сигнальной свечи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Дана возможность выбора для желающих экспериментировать с ТФ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r w:rsidRPr="001F3E39">
              <w:rPr>
                <w:rFonts w:ascii="Times New Roman" w:hAnsi="Times New Roman" w:cs="Times New Roman"/>
              </w:rPr>
              <w:t xml:space="preserve"> </w:t>
            </w:r>
            <w:r w:rsidRPr="006C709F">
              <w:rPr>
                <w:rFonts w:ascii="Times New Roman" w:hAnsi="Times New Roman" w:cs="Times New Roman"/>
                <w:lang w:val="en-US"/>
              </w:rPr>
              <w:t>Magic           =1;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Магик номер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Gep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= 15;     // Макс. </w:t>
            </w:r>
            <w:proofErr w:type="gramStart"/>
            <w:r w:rsidRPr="006C709F">
              <w:rPr>
                <w:rFonts w:ascii="Times New Roman" w:hAnsi="Times New Roman" w:cs="Times New Roman"/>
              </w:rPr>
              <w:t>допустимый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гэп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по ходу сделки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Slippage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= 10;     // проскальзывание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MaxSpread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2.0;    // ма</w:t>
            </w:r>
            <w:proofErr w:type="gramStart"/>
            <w:r w:rsidRPr="006C709F">
              <w:rPr>
                <w:rFonts w:ascii="Times New Roman" w:hAnsi="Times New Roman" w:cs="Times New Roman"/>
              </w:rPr>
              <w:t>кс спр</w:t>
            </w:r>
            <w:proofErr w:type="gramEnd"/>
            <w:r w:rsidRPr="006C709F">
              <w:rPr>
                <w:rFonts w:ascii="Times New Roman" w:hAnsi="Times New Roman" w:cs="Times New Roman"/>
              </w:rPr>
              <w:t>эд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ПАРАМЕТРЫ СИГНАЛЬНОЙ СВЕЧИ</w:t>
            </w:r>
          </w:p>
        </w:tc>
        <w:tc>
          <w:tcPr>
            <w:tcW w:w="6084" w:type="dxa"/>
          </w:tcPr>
          <w:p w:rsidR="00773E47" w:rsidRPr="006C709F" w:rsidRDefault="007C45EC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*Примечание: в описании применены следующие термины:</w:t>
            </w:r>
            <w:proofErr w:type="gramStart"/>
            <w:r w:rsidRPr="006C709F">
              <w:rPr>
                <w:rFonts w:ascii="Times New Roman" w:hAnsi="Times New Roman" w:cs="Times New Roman"/>
              </w:rPr>
              <w:br/>
              <w:t>-</w:t>
            </w:r>
            <w:proofErr w:type="gramEnd"/>
            <w:r w:rsidRPr="006C709F">
              <w:rPr>
                <w:rFonts w:ascii="Times New Roman" w:hAnsi="Times New Roman" w:cs="Times New Roman"/>
              </w:rPr>
              <w:t>Контрольная свеча- некая «свеча»(размер), с которой проводится сравнение;</w:t>
            </w:r>
          </w:p>
          <w:p w:rsidR="007C45EC" w:rsidRPr="006C709F" w:rsidRDefault="007C45EC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-Сигнальная свеча- свеча, которую сравниваем с </w:t>
            </w:r>
            <w:proofErr w:type="gramStart"/>
            <w:r w:rsidRPr="006C709F">
              <w:rPr>
                <w:rFonts w:ascii="Times New Roman" w:hAnsi="Times New Roman" w:cs="Times New Roman"/>
              </w:rPr>
              <w:t>Контрольной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свечей для принятия решения о входе первым ордером.</w:t>
            </w:r>
          </w:p>
        </w:tc>
      </w:tr>
      <w:tr w:rsidR="000D13E9" w:rsidRPr="006C709F" w:rsidTr="0018493B">
        <w:tc>
          <w:tcPr>
            <w:tcW w:w="4763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Candles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= 200;    // мин размер тела 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6084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Фиксированный размер Контрольной свечи</w:t>
            </w:r>
          </w:p>
        </w:tc>
      </w:tr>
      <w:tr w:rsidR="00567FFC" w:rsidRPr="006C709F" w:rsidTr="0018493B">
        <w:tc>
          <w:tcPr>
            <w:tcW w:w="10847" w:type="dxa"/>
            <w:gridSpan w:val="2"/>
            <w:vAlign w:val="center"/>
          </w:tcPr>
          <w:p w:rsidR="006C709F" w:rsidRPr="006C709F" w:rsidRDefault="006C709F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 xml:space="preserve">Динамический расчет сигнальной свечи (при kol_bar_sredn=0 работает </w:t>
            </w:r>
            <w:proofErr w:type="spellStart"/>
            <w:r w:rsidRPr="006C709F">
              <w:rPr>
                <w:rFonts w:ascii="Times New Roman" w:hAnsi="Times New Roman" w:cs="Times New Roman"/>
                <w:b/>
              </w:rPr>
              <w:t>Candles</w:t>
            </w:r>
            <w:proofErr w:type="spellEnd"/>
            <w:r w:rsidRPr="006C709F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0D13E9" w:rsidRPr="006C709F" w:rsidTr="0018493B">
        <w:tc>
          <w:tcPr>
            <w:tcW w:w="4763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kol_bar_sredn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=0;       // глубина истории в барах</w:t>
            </w:r>
          </w:p>
        </w:tc>
        <w:tc>
          <w:tcPr>
            <w:tcW w:w="6084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Если =0, то применяем </w:t>
            </w:r>
            <w:proofErr w:type="gramStart"/>
            <w:r w:rsidRPr="006C709F">
              <w:rPr>
                <w:rFonts w:ascii="Times New Roman" w:hAnsi="Times New Roman" w:cs="Times New Roman"/>
              </w:rPr>
              <w:t>фиксированный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контрольной свечи. Если &gt;0, то размер контрольной свечи считается как среднее арифметическое  </w:t>
            </w:r>
            <w:r w:rsidRPr="006C709F">
              <w:rPr>
                <w:rFonts w:ascii="Times New Roman" w:hAnsi="Times New Roman" w:cs="Times New Roman"/>
                <w:lang w:val="en-US"/>
              </w:rPr>
              <w:t>n</w:t>
            </w:r>
            <w:r w:rsidRPr="006C709F">
              <w:rPr>
                <w:rFonts w:ascii="Times New Roman" w:hAnsi="Times New Roman" w:cs="Times New Roman"/>
              </w:rPr>
              <w:t>- последних свечей</w:t>
            </w:r>
          </w:p>
        </w:tc>
      </w:tr>
      <w:tr w:rsidR="000D13E9" w:rsidRPr="006C709F" w:rsidTr="0018493B">
        <w:tc>
          <w:tcPr>
            <w:tcW w:w="4763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K_Candles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=1;       // минимальный сигнальный бык = средний бык*</w:t>
            </w:r>
            <w:proofErr w:type="spellStart"/>
            <w:r w:rsidRPr="006C709F">
              <w:rPr>
                <w:rFonts w:ascii="Times New Roman" w:hAnsi="Times New Roman" w:cs="Times New Roman"/>
              </w:rPr>
              <w:t>K_Candles</w:t>
            </w:r>
            <w:proofErr w:type="spellEnd"/>
          </w:p>
        </w:tc>
        <w:tc>
          <w:tcPr>
            <w:tcW w:w="6084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Коэффициент, применяемый к среднему размеру Контрольной свечи (т.е.если</w:t>
            </w:r>
            <w:proofErr w:type="gramStart"/>
            <w:r w:rsidRPr="006C709F">
              <w:rPr>
                <w:rFonts w:ascii="Times New Roman" w:hAnsi="Times New Roman" w:cs="Times New Roman"/>
              </w:rPr>
              <w:t xml:space="preserve"> К</w:t>
            </w:r>
            <w:proofErr w:type="gramEnd"/>
            <w:r w:rsidRPr="006C709F">
              <w:rPr>
                <w:rFonts w:ascii="Times New Roman" w:hAnsi="Times New Roman" w:cs="Times New Roman"/>
              </w:rPr>
              <w:t>=0,8, то вход будет при размере Сигнальной свечи больше</w:t>
            </w:r>
            <w:r w:rsidR="0081779A" w:rsidRPr="006C709F">
              <w:rPr>
                <w:rFonts w:ascii="Times New Roman" w:hAnsi="Times New Roman" w:cs="Times New Roman"/>
              </w:rPr>
              <w:t xml:space="preserve">, чем 0,8 </w:t>
            </w:r>
            <w:proofErr w:type="spellStart"/>
            <w:r w:rsidR="0081779A" w:rsidRPr="006C709F">
              <w:rPr>
                <w:rFonts w:ascii="Times New Roman" w:hAnsi="Times New Roman" w:cs="Times New Roman"/>
              </w:rPr>
              <w:t>х</w:t>
            </w:r>
            <w:proofErr w:type="spellEnd"/>
            <w:r w:rsidR="0081779A" w:rsidRPr="006C709F">
              <w:rPr>
                <w:rFonts w:ascii="Times New Roman" w:hAnsi="Times New Roman" w:cs="Times New Roman"/>
              </w:rPr>
              <w:t xml:space="preserve"> Свеча </w:t>
            </w:r>
            <w:proofErr w:type="spellStart"/>
            <w:r w:rsidR="0081779A" w:rsidRPr="006C709F">
              <w:rPr>
                <w:rFonts w:ascii="Times New Roman" w:hAnsi="Times New Roman" w:cs="Times New Roman"/>
                <w:vertAlign w:val="subscript"/>
              </w:rPr>
              <w:t>средн</w:t>
            </w:r>
            <w:proofErr w:type="spellEnd"/>
            <w:r w:rsidRPr="006C709F">
              <w:rPr>
                <w:rFonts w:ascii="Times New Roman" w:hAnsi="Times New Roman" w:cs="Times New Roman"/>
              </w:rPr>
              <w:t>)</w:t>
            </w:r>
          </w:p>
        </w:tc>
      </w:tr>
      <w:tr w:rsidR="00567FFC" w:rsidRPr="006C709F" w:rsidTr="0018493B">
        <w:tc>
          <w:tcPr>
            <w:tcW w:w="10847" w:type="dxa"/>
            <w:gridSpan w:val="2"/>
            <w:vAlign w:val="center"/>
          </w:tcPr>
          <w:p w:rsidR="006C709F" w:rsidRPr="006C709F" w:rsidRDefault="006C709F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 xml:space="preserve">ПАРАМЕТРЫ РАСЧЕТА ЛОТА 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Lots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= 0.1;    // начальный размер лота</w:t>
            </w:r>
          </w:p>
        </w:tc>
        <w:tc>
          <w:tcPr>
            <w:tcW w:w="6084" w:type="dxa"/>
          </w:tcPr>
          <w:p w:rsidR="00773E47" w:rsidRPr="006C709F" w:rsidRDefault="006C709F" w:rsidP="006C709F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Фиксированный размер первого лота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6C709F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LotExponent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= 1.0;    // Множитель лота для очередного шага сетки. 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Учитывается только с № колен</w:t>
            </w:r>
            <w:proofErr w:type="gramStart"/>
            <w:r w:rsidRPr="006C709F">
              <w:rPr>
                <w:rFonts w:ascii="Times New Roman" w:hAnsi="Times New Roman" w:cs="Times New Roman"/>
              </w:rPr>
              <w:t>а(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включительно) из параметра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MultStart</w:t>
            </w:r>
            <w:proofErr w:type="spellEnd"/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MultStart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3;      // Колено, с которого применяется Множитель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Колен</w:t>
            </w:r>
            <w:proofErr w:type="gramStart"/>
            <w:r w:rsidRPr="006C709F">
              <w:rPr>
                <w:rFonts w:ascii="Times New Roman" w:hAnsi="Times New Roman" w:cs="Times New Roman"/>
              </w:rPr>
              <w:t>о(</w:t>
            </w:r>
            <w:proofErr w:type="gramEnd"/>
            <w:r w:rsidRPr="006C709F">
              <w:rPr>
                <w:rFonts w:ascii="Times New Roman" w:hAnsi="Times New Roman" w:cs="Times New Roman"/>
              </w:rPr>
              <w:t>включительно), с которого применяется Множитель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6C709F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MaxLot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= 1;      // Максимальный лот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Если за счет применения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мульта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лот увеличивается до величины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MaxLot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, то дальше ордера выставляются с лотом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MaxLot</w:t>
            </w:r>
            <w:proofErr w:type="spellEnd"/>
            <w:r w:rsidRPr="006C709F">
              <w:rPr>
                <w:rFonts w:ascii="Times New Roman" w:hAnsi="Times New Roman" w:cs="Times New Roman"/>
              </w:rPr>
              <w:t>.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18493B">
        <w:tc>
          <w:tcPr>
            <w:tcW w:w="10847" w:type="dxa"/>
            <w:gridSpan w:val="2"/>
            <w:vAlign w:val="center"/>
          </w:tcPr>
          <w:p w:rsidR="006C709F" w:rsidRPr="006C709F" w:rsidRDefault="006C709F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ПАРАМЕТРЫ ШАГОВ СЕТКИ</w:t>
            </w:r>
          </w:p>
        </w:tc>
      </w:tr>
      <w:tr w:rsidR="000D13E9" w:rsidRPr="006C709F" w:rsidTr="0018493B">
        <w:tc>
          <w:tcPr>
            <w:tcW w:w="4763" w:type="dxa"/>
          </w:tcPr>
          <w:p w:rsidR="006C709F" w:rsidRPr="006C709F" w:rsidRDefault="006C709F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TypeStep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= 0;      //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нач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. шага: 0-фикс; 1 -по </w:t>
            </w:r>
            <w:proofErr w:type="gramStart"/>
            <w:r w:rsidRPr="006C709F">
              <w:rPr>
                <w:rFonts w:ascii="Times New Roman" w:hAnsi="Times New Roman" w:cs="Times New Roman"/>
              </w:rPr>
              <w:t>контрольной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св.; 2- по сигнальной св.</w:t>
            </w:r>
          </w:p>
        </w:tc>
        <w:tc>
          <w:tcPr>
            <w:tcW w:w="6084" w:type="dxa"/>
          </w:tcPr>
          <w:p w:rsidR="006C709F" w:rsidRDefault="006C70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 определения начального шага сетки: 0- фиксированный; 1- по контрольной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К); 2- по Сигнальной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К).</w:t>
            </w:r>
            <w:r>
              <w:rPr>
                <w:rFonts w:ascii="Times New Roman" w:hAnsi="Times New Roman" w:cs="Times New Roman"/>
              </w:rPr>
              <w:br/>
              <w:t xml:space="preserve">1 и 2 способ: Шаг </w:t>
            </w:r>
            <w:proofErr w:type="spellStart"/>
            <w:r>
              <w:rPr>
                <w:rFonts w:ascii="Times New Roman" w:hAnsi="Times New Roman" w:cs="Times New Roman"/>
              </w:rPr>
              <w:t>сетки=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Размер свечи * </w:t>
            </w: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= 100;    // шаг сетки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Начальный шаг сетки в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(расстояние между ордерами)</w:t>
            </w:r>
          </w:p>
        </w:tc>
      </w:tr>
      <w:tr w:rsidR="000D13E9" w:rsidRPr="003A4F36" w:rsidTr="0018493B">
        <w:tc>
          <w:tcPr>
            <w:tcW w:w="4763" w:type="dxa"/>
          </w:tcPr>
          <w:p w:rsidR="003A4F36" w:rsidRPr="003A4F36" w:rsidRDefault="003A4F36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A4F36">
              <w:rPr>
                <w:rFonts w:ascii="Times New Roman" w:hAnsi="Times New Roman" w:cs="Times New Roman"/>
                <w:lang w:val="en-US"/>
              </w:rPr>
              <w:t>K_Step_Candles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 xml:space="preserve">   =0.5;     // </w:t>
            </w:r>
            <w:r w:rsidRPr="003A4F36">
              <w:rPr>
                <w:rFonts w:ascii="Times New Roman" w:hAnsi="Times New Roman" w:cs="Times New Roman"/>
              </w:rPr>
              <w:t>Шаг</w:t>
            </w:r>
            <w:r w:rsidRPr="003A4F36">
              <w:rPr>
                <w:rFonts w:ascii="Times New Roman" w:hAnsi="Times New Roman" w:cs="Times New Roman"/>
                <w:lang w:val="en-US"/>
              </w:rPr>
              <w:t xml:space="preserve">= </w:t>
            </w:r>
            <w:proofErr w:type="spellStart"/>
            <w:r w:rsidRPr="003A4F36">
              <w:rPr>
                <w:rFonts w:ascii="Times New Roman" w:hAnsi="Times New Roman" w:cs="Times New Roman"/>
              </w:rPr>
              <w:t>Коэф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 xml:space="preserve">.* </w:t>
            </w:r>
            <w:proofErr w:type="spellStart"/>
            <w:r w:rsidRPr="003A4F36">
              <w:rPr>
                <w:rFonts w:ascii="Times New Roman" w:hAnsi="Times New Roman" w:cs="Times New Roman"/>
              </w:rPr>
              <w:t>р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3A4F36">
              <w:rPr>
                <w:rFonts w:ascii="Times New Roman" w:hAnsi="Times New Roman" w:cs="Times New Roman"/>
              </w:rPr>
              <w:t>р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A4F36">
              <w:rPr>
                <w:rFonts w:ascii="Times New Roman" w:hAnsi="Times New Roman" w:cs="Times New Roman"/>
              </w:rPr>
              <w:t>свечи</w:t>
            </w:r>
          </w:p>
        </w:tc>
        <w:tc>
          <w:tcPr>
            <w:tcW w:w="6084" w:type="dxa"/>
          </w:tcPr>
          <w:p w:rsidR="003A4F36" w:rsidRPr="003A4F36" w:rsidRDefault="003A4F36" w:rsidP="00773E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>., применяемый для расчета динамического шага</w:t>
            </w:r>
            <w:r w:rsidR="00761F9F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* Размер свечи (контрольной, либо сигнальной))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3A4F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GridLevel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0;      // № колена, с которого начинается изменение шага сетки.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№ колена, с которого начинается изменение шага сетки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6C709F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AddStep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= 10;     //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изменения шага</w:t>
            </w:r>
            <w:proofErr w:type="gramStart"/>
            <w:r w:rsidRPr="006C709F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6084" w:type="dxa"/>
          </w:tcPr>
          <w:p w:rsidR="00773E47" w:rsidRPr="006C709F" w:rsidRDefault="006C709F" w:rsidP="006C709F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Начиная с колена </w:t>
            </w:r>
            <w:r w:rsidRPr="006C709F">
              <w:rPr>
                <w:rFonts w:ascii="Times New Roman" w:hAnsi="Times New Roman" w:cs="Times New Roman"/>
                <w:b/>
              </w:rPr>
              <w:t>(«№ Колена…»</w:t>
            </w:r>
            <w:proofErr w:type="gramStart"/>
            <w:r w:rsidRPr="006C709F">
              <w:rPr>
                <w:rFonts w:ascii="Times New Roman" w:hAnsi="Times New Roman" w:cs="Times New Roman"/>
                <w:b/>
              </w:rPr>
              <w:t>)(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включительно) шаг увеличивается на </w:t>
            </w:r>
            <w:r>
              <w:rPr>
                <w:rFonts w:ascii="Times New Roman" w:hAnsi="Times New Roman" w:cs="Times New Roman"/>
              </w:rPr>
              <w:t>«</w:t>
            </w: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  <w:b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  <w:b/>
              </w:rPr>
              <w:t xml:space="preserve"> изменения шага..».</w:t>
            </w:r>
            <w:r w:rsidRPr="006C709F">
              <w:rPr>
                <w:rFonts w:ascii="Times New Roman" w:hAnsi="Times New Roman" w:cs="Times New Roman"/>
              </w:rPr>
              <w:t xml:space="preserve"> Увеличение происходит до достижения </w:t>
            </w:r>
            <w:r w:rsidRPr="006C709F">
              <w:rPr>
                <w:rFonts w:ascii="Times New Roman" w:hAnsi="Times New Roman" w:cs="Times New Roman"/>
                <w:b/>
              </w:rPr>
              <w:t xml:space="preserve">« </w:t>
            </w:r>
            <w:proofErr w:type="spellStart"/>
            <w:r w:rsidRPr="006C709F">
              <w:rPr>
                <w:rFonts w:ascii="Times New Roman" w:hAnsi="Times New Roman" w:cs="Times New Roman"/>
                <w:b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  <w:b/>
              </w:rPr>
              <w:t xml:space="preserve"> изменения шага..»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MaxGridStep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= 200;    // </w:t>
            </w:r>
            <w:r w:rsidRPr="006C709F">
              <w:rPr>
                <w:rFonts w:ascii="Times New Roman" w:hAnsi="Times New Roman" w:cs="Times New Roman"/>
                <w:b/>
              </w:rPr>
              <w:t>Максимальный шаг сетки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Максимальный шаг сетки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MaxTrades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8;      // максимально количество ордеров в сетке</w:t>
            </w:r>
          </w:p>
        </w:tc>
        <w:tc>
          <w:tcPr>
            <w:tcW w:w="6084" w:type="dxa"/>
          </w:tcPr>
          <w:p w:rsidR="00773E47" w:rsidRPr="006C709F" w:rsidRDefault="003A4F36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6C709F" w:rsidRPr="006C709F">
              <w:rPr>
                <w:rFonts w:ascii="Times New Roman" w:hAnsi="Times New Roman" w:cs="Times New Roman"/>
              </w:rPr>
              <w:t>аксимально</w:t>
            </w:r>
            <w:r>
              <w:rPr>
                <w:rFonts w:ascii="Times New Roman" w:hAnsi="Times New Roman" w:cs="Times New Roman"/>
              </w:rPr>
              <w:t>е</w:t>
            </w:r>
            <w:r w:rsidR="006C709F" w:rsidRPr="006C709F">
              <w:rPr>
                <w:rFonts w:ascii="Times New Roman" w:hAnsi="Times New Roman" w:cs="Times New Roman"/>
              </w:rPr>
              <w:t xml:space="preserve"> количество ордеров в сетке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18493B">
        <w:tc>
          <w:tcPr>
            <w:tcW w:w="10847" w:type="dxa"/>
            <w:gridSpan w:val="2"/>
            <w:vAlign w:val="center"/>
          </w:tcPr>
          <w:p w:rsidR="003A4F36" w:rsidRPr="003A4F36" w:rsidRDefault="003A4F36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4F36">
              <w:rPr>
                <w:rFonts w:ascii="Times New Roman" w:hAnsi="Times New Roman" w:cs="Times New Roman"/>
                <w:b/>
              </w:rPr>
              <w:t xml:space="preserve"> ПАРАМЕТРЫ ТЕЙКПРОФИТ</w:t>
            </w:r>
          </w:p>
        </w:tc>
      </w:tr>
      <w:tr w:rsidR="000D13E9" w:rsidRPr="006C709F" w:rsidTr="0018493B">
        <w:tc>
          <w:tcPr>
            <w:tcW w:w="4763" w:type="dxa"/>
          </w:tcPr>
          <w:p w:rsidR="003A4F36" w:rsidRPr="006C709F" w:rsidRDefault="003A4F36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3A4F36">
              <w:rPr>
                <w:rFonts w:ascii="Times New Roman" w:hAnsi="Times New Roman" w:cs="Times New Roman"/>
              </w:rPr>
              <w:t>TypeTP</w:t>
            </w:r>
            <w:proofErr w:type="spellEnd"/>
            <w:r w:rsidRPr="003A4F36">
              <w:rPr>
                <w:rFonts w:ascii="Times New Roman" w:hAnsi="Times New Roman" w:cs="Times New Roman"/>
              </w:rPr>
              <w:t xml:space="preserve">           =0;       // </w:t>
            </w:r>
            <w:proofErr w:type="spellStart"/>
            <w:r w:rsidRPr="003A4F36">
              <w:rPr>
                <w:rFonts w:ascii="Times New Roman" w:hAnsi="Times New Roman" w:cs="Times New Roman"/>
              </w:rPr>
              <w:t>Р-р</w:t>
            </w:r>
            <w:proofErr w:type="spellEnd"/>
            <w:r w:rsidRPr="003A4F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A4F36">
              <w:rPr>
                <w:rFonts w:ascii="Times New Roman" w:hAnsi="Times New Roman" w:cs="Times New Roman"/>
              </w:rPr>
              <w:t>нач</w:t>
            </w:r>
            <w:proofErr w:type="spellEnd"/>
            <w:r w:rsidRPr="003A4F36">
              <w:rPr>
                <w:rFonts w:ascii="Times New Roman" w:hAnsi="Times New Roman" w:cs="Times New Roman"/>
              </w:rPr>
              <w:t>. ТП: 0-фикс; 1 -по контрольной св.; 2- по сигнальной св.</w:t>
            </w:r>
          </w:p>
        </w:tc>
        <w:tc>
          <w:tcPr>
            <w:tcW w:w="6084" w:type="dxa"/>
          </w:tcPr>
          <w:p w:rsidR="003A4F36" w:rsidRPr="006C709F" w:rsidRDefault="003A4F36" w:rsidP="003A4F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</w:t>
            </w:r>
            <w:proofErr w:type="spellStart"/>
            <w:r>
              <w:rPr>
                <w:rFonts w:ascii="Times New Roman" w:hAnsi="Times New Roman" w:cs="Times New Roman"/>
              </w:rPr>
              <w:t>ТейкПрофита</w:t>
            </w:r>
            <w:proofErr w:type="spellEnd"/>
            <w:r>
              <w:rPr>
                <w:rFonts w:ascii="Times New Roman" w:hAnsi="Times New Roman" w:cs="Times New Roman"/>
              </w:rPr>
              <w:t>: 0- фиксированный,1- по контрольной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К); 2- по Сигнальной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К).</w:t>
            </w:r>
            <w:r>
              <w:rPr>
                <w:rFonts w:ascii="Times New Roman" w:hAnsi="Times New Roman" w:cs="Times New Roman"/>
              </w:rPr>
              <w:br/>
              <w:t xml:space="preserve">1 и 2 способ: ТП= Размер свечи * </w:t>
            </w: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 xml:space="preserve">.  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TakeProfit       = 50;     //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Тейкпрофит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сетки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6084" w:type="dxa"/>
          </w:tcPr>
          <w:p w:rsidR="00773E47" w:rsidRPr="006C709F" w:rsidRDefault="003A4F36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Фиксированный ТП</w:t>
            </w:r>
          </w:p>
        </w:tc>
      </w:tr>
      <w:tr w:rsidR="000D13E9" w:rsidRPr="006C709F" w:rsidTr="0018493B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 xml:space="preserve">K_TP             =0.25;    // ТП=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Коэф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.* </w:t>
            </w:r>
            <w:proofErr w:type="spellStart"/>
            <w:r w:rsidRPr="00761F9F">
              <w:rPr>
                <w:rFonts w:ascii="Times New Roman" w:hAnsi="Times New Roman" w:cs="Times New Roman"/>
              </w:rPr>
              <w:t>р-р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свечи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>., применяемый для расчета динамического ТП</w:t>
            </w:r>
            <w:r>
              <w:rPr>
                <w:rFonts w:ascii="Times New Roman" w:hAnsi="Times New Roman" w:cs="Times New Roman"/>
              </w:rPr>
              <w:br/>
              <w:t>(</w:t>
            </w:r>
            <w:proofErr w:type="gram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* Размер свечи (контрольной, либо сигнальной))</w:t>
            </w:r>
          </w:p>
        </w:tc>
      </w:tr>
      <w:tr w:rsidR="000D13E9" w:rsidRPr="006C709F" w:rsidTr="0018493B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>TP_LVL           =0;       // № колена, с которого начинает изменяться ТП</w:t>
            </w:r>
          </w:p>
        </w:tc>
        <w:tc>
          <w:tcPr>
            <w:tcW w:w="6084" w:type="dxa"/>
          </w:tcPr>
          <w:p w:rsidR="00761F9F" w:rsidRPr="006C709F" w:rsidRDefault="00761F9F" w:rsidP="00761F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Начиная с этого № колена (включительно) размер ТП изменяется на «</w:t>
            </w:r>
            <w:r w:rsidRPr="00761F9F">
              <w:rPr>
                <w:rFonts w:ascii="Times New Roman" w:hAnsi="Times New Roman" w:cs="Times New Roman"/>
              </w:rPr>
              <w:t xml:space="preserve"> </w:t>
            </w:r>
            <w:r w:rsidRPr="00761F9F">
              <w:rPr>
                <w:rFonts w:ascii="Times New Roman" w:hAnsi="Times New Roman" w:cs="Times New Roman"/>
                <w:b/>
              </w:rPr>
              <w:t xml:space="preserve">Размер корректировки ТП в </w:t>
            </w:r>
            <w:proofErr w:type="spellStart"/>
            <w:r w:rsidRPr="00761F9F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  <w:b/>
              </w:rPr>
              <w:t>.»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61F9F">
              <w:rPr>
                <w:rFonts w:ascii="Times New Roman" w:hAnsi="Times New Roman" w:cs="Times New Roman"/>
              </w:rPr>
              <w:t>Может принимать как положительные, так и отрицательные значения</w:t>
            </w:r>
          </w:p>
        </w:tc>
      </w:tr>
      <w:tr w:rsidR="000D13E9" w:rsidRPr="006C709F" w:rsidTr="0018493B">
        <w:tc>
          <w:tcPr>
            <w:tcW w:w="4763" w:type="dxa"/>
          </w:tcPr>
          <w:p w:rsidR="00761F9F" w:rsidRPr="006C709F" w:rsidRDefault="00761F9F" w:rsidP="00761F9F">
            <w:pPr>
              <w:tabs>
                <w:tab w:val="left" w:pos="4048"/>
              </w:tabs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TP_LVL_Corr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   =1;       // Размер корректировки ТП в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пунктов, на которое изменяется размер ТП.</w:t>
            </w:r>
          </w:p>
        </w:tc>
      </w:tr>
      <w:tr w:rsidR="000D13E9" w:rsidRPr="006C709F" w:rsidTr="0018493B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TP_LVL_fin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    =5;       // № </w:t>
            </w:r>
            <w:proofErr w:type="gramStart"/>
            <w:r w:rsidRPr="00761F9F">
              <w:rPr>
                <w:rFonts w:ascii="Times New Roman" w:hAnsi="Times New Roman" w:cs="Times New Roman"/>
              </w:rPr>
              <w:t>колена</w:t>
            </w:r>
            <w:proofErr w:type="gramEnd"/>
            <w:r w:rsidRPr="00761F9F">
              <w:rPr>
                <w:rFonts w:ascii="Times New Roman" w:hAnsi="Times New Roman" w:cs="Times New Roman"/>
              </w:rPr>
              <w:t xml:space="preserve"> с которого прекращается изменение ТП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61F9F">
              <w:rPr>
                <w:rFonts w:ascii="Times New Roman" w:hAnsi="Times New Roman" w:cs="Times New Roman"/>
              </w:rPr>
              <w:t>колена</w:t>
            </w:r>
            <w:proofErr w:type="gramEnd"/>
            <w:r w:rsidRPr="00761F9F">
              <w:rPr>
                <w:rFonts w:ascii="Times New Roman" w:hAnsi="Times New Roman" w:cs="Times New Roman"/>
              </w:rPr>
              <w:t xml:space="preserve"> с которого прекращается изменение ТП</w:t>
            </w:r>
            <w:r>
              <w:rPr>
                <w:rFonts w:ascii="Times New Roman" w:hAnsi="Times New Roman" w:cs="Times New Roman"/>
              </w:rPr>
              <w:t xml:space="preserve">. Начиная с этого колена ТП= </w:t>
            </w:r>
            <w:r w:rsidRPr="00761F9F">
              <w:rPr>
                <w:rFonts w:ascii="Times New Roman" w:hAnsi="Times New Roman" w:cs="Times New Roman"/>
                <w:b/>
              </w:rPr>
              <w:t xml:space="preserve">« Конечный размер ТП </w:t>
            </w:r>
            <w:proofErr w:type="spellStart"/>
            <w:r w:rsidRPr="00761F9F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  <w:b/>
              </w:rPr>
              <w:t>.»</w:t>
            </w:r>
          </w:p>
        </w:tc>
      </w:tr>
      <w:tr w:rsidR="000D13E9" w:rsidRPr="006C709F" w:rsidTr="0018493B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TP_LVL_fin_fix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=5;       // Конечный размер ТП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84" w:type="dxa"/>
          </w:tcPr>
          <w:p w:rsidR="00761F9F" w:rsidRPr="006C709F" w:rsidRDefault="00761F9F" w:rsidP="00761F9F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>Конечный размер ТП</w:t>
            </w:r>
            <w:r>
              <w:rPr>
                <w:rFonts w:ascii="Times New Roman" w:hAnsi="Times New Roman" w:cs="Times New Roman"/>
              </w:rPr>
              <w:t xml:space="preserve"> в пунктах</w:t>
            </w:r>
            <w:r w:rsidRPr="00761F9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Вступает в действие с </w:t>
            </w:r>
            <w:r w:rsidRPr="00761F9F">
              <w:rPr>
                <w:rFonts w:ascii="Times New Roman" w:hAnsi="Times New Roman" w:cs="Times New Roman"/>
                <w:b/>
              </w:rPr>
              <w:t xml:space="preserve">«№ </w:t>
            </w:r>
            <w:proofErr w:type="gramStart"/>
            <w:r w:rsidRPr="00761F9F">
              <w:rPr>
                <w:rFonts w:ascii="Times New Roman" w:hAnsi="Times New Roman" w:cs="Times New Roman"/>
                <w:b/>
              </w:rPr>
              <w:t>колена</w:t>
            </w:r>
            <w:proofErr w:type="gramEnd"/>
            <w:r w:rsidRPr="00761F9F">
              <w:rPr>
                <w:rFonts w:ascii="Times New Roman" w:hAnsi="Times New Roman" w:cs="Times New Roman"/>
                <w:b/>
              </w:rPr>
              <w:t xml:space="preserve"> с которого прекращается изменение ТП»</w:t>
            </w:r>
          </w:p>
        </w:tc>
      </w:tr>
      <w:tr w:rsidR="001F3E39" w:rsidRPr="006C709F" w:rsidTr="0018493B">
        <w:tc>
          <w:tcPr>
            <w:tcW w:w="4763" w:type="dxa"/>
          </w:tcPr>
          <w:p w:rsidR="001F3E39" w:rsidRPr="006C709F" w:rsidRDefault="001F3E39" w:rsidP="001F3E39">
            <w:pPr>
              <w:tabs>
                <w:tab w:val="left" w:pos="1141"/>
              </w:tabs>
              <w:rPr>
                <w:rFonts w:ascii="Times New Roman" w:hAnsi="Times New Roman" w:cs="Times New Roman"/>
              </w:rPr>
            </w:pPr>
            <w:proofErr w:type="spellStart"/>
            <w:r w:rsidRPr="001F3E39">
              <w:rPr>
                <w:rFonts w:ascii="Times New Roman" w:hAnsi="Times New Roman" w:cs="Times New Roman"/>
              </w:rPr>
              <w:t>MaxTP</w:t>
            </w:r>
            <w:proofErr w:type="spellEnd"/>
            <w:r w:rsidRPr="001F3E39">
              <w:rPr>
                <w:rFonts w:ascii="Times New Roman" w:hAnsi="Times New Roman" w:cs="Times New Roman"/>
              </w:rPr>
              <w:t xml:space="preserve">            =150;     // максимальный ТП</w:t>
            </w:r>
          </w:p>
        </w:tc>
        <w:tc>
          <w:tcPr>
            <w:tcW w:w="6084" w:type="dxa"/>
          </w:tcPr>
          <w:p w:rsidR="001F3E39" w:rsidRPr="006C709F" w:rsidRDefault="001F3E39" w:rsidP="00761F9F">
            <w:pPr>
              <w:rPr>
                <w:rFonts w:ascii="Times New Roman" w:hAnsi="Times New Roman" w:cs="Times New Roman"/>
              </w:rPr>
            </w:pPr>
            <w:r w:rsidRPr="001F3E39">
              <w:rPr>
                <w:rFonts w:ascii="Times New Roman" w:hAnsi="Times New Roman" w:cs="Times New Roman"/>
              </w:rPr>
              <w:t>максимальный ТП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Полезен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при динамическом расчете ТП</w:t>
            </w:r>
          </w:p>
        </w:tc>
      </w:tr>
      <w:tr w:rsidR="00761F9F" w:rsidRPr="006C709F" w:rsidTr="0018493B">
        <w:tc>
          <w:tcPr>
            <w:tcW w:w="10847" w:type="dxa"/>
            <w:gridSpan w:val="2"/>
            <w:vAlign w:val="center"/>
          </w:tcPr>
          <w:p w:rsidR="00761F9F" w:rsidRPr="00761F9F" w:rsidRDefault="001F3E39" w:rsidP="00761F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3E39">
              <w:rPr>
                <w:rFonts w:ascii="Times New Roman" w:hAnsi="Times New Roman" w:cs="Times New Roman"/>
                <w:b/>
              </w:rPr>
              <w:t xml:space="preserve">ПАРАМЕТРЫ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761F9F" w:rsidRPr="00761F9F">
              <w:rPr>
                <w:rFonts w:ascii="Times New Roman" w:hAnsi="Times New Roman" w:cs="Times New Roman"/>
                <w:b/>
              </w:rPr>
              <w:t>STOP-ОРДЕРОВ</w:t>
            </w:r>
          </w:p>
        </w:tc>
      </w:tr>
      <w:tr w:rsidR="000D13E9" w:rsidRPr="006C709F" w:rsidTr="0018493B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>SO_LVL           =0;       // № колена, с которого выставляются отложенные ордера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Начиная с № колен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gramEnd"/>
            <w:r>
              <w:rPr>
                <w:rFonts w:ascii="Times New Roman" w:hAnsi="Times New Roman" w:cs="Times New Roman"/>
              </w:rPr>
              <w:t xml:space="preserve">включительно) выставляются </w:t>
            </w:r>
            <w:proofErr w:type="spellStart"/>
            <w:r>
              <w:rPr>
                <w:rFonts w:ascii="Times New Roman" w:hAnsi="Times New Roman" w:cs="Times New Roman"/>
              </w:rPr>
              <w:t>СТОП-ордера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вместо рыночных.</w:t>
            </w:r>
          </w:p>
        </w:tc>
      </w:tr>
      <w:tr w:rsidR="000D13E9" w:rsidRPr="006C709F" w:rsidTr="0018493B">
        <w:tc>
          <w:tcPr>
            <w:tcW w:w="4763" w:type="dxa"/>
          </w:tcPr>
          <w:p w:rsidR="00761F9F" w:rsidRPr="006C709F" w:rsidRDefault="00761F9F" w:rsidP="00761F9F">
            <w:pPr>
              <w:tabs>
                <w:tab w:val="left" w:pos="2962"/>
              </w:tabs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SO_offset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     =0.3;     //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Коэфф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отступа от цены. </w:t>
            </w:r>
            <w:proofErr w:type="spellStart"/>
            <w:r w:rsidRPr="00761F9F">
              <w:rPr>
                <w:rFonts w:ascii="Times New Roman" w:hAnsi="Times New Roman" w:cs="Times New Roman"/>
              </w:rPr>
              <w:t>Смещение=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K*</w:t>
            </w:r>
            <w:proofErr w:type="spellStart"/>
            <w:r w:rsidRPr="00761F9F">
              <w:rPr>
                <w:rFonts w:ascii="Times New Roman" w:hAnsi="Times New Roman" w:cs="Times New Roman"/>
              </w:rPr>
              <w:t>Step</w:t>
            </w:r>
            <w:proofErr w:type="spellEnd"/>
          </w:p>
        </w:tc>
        <w:tc>
          <w:tcPr>
            <w:tcW w:w="6084" w:type="dxa"/>
          </w:tcPr>
          <w:p w:rsidR="00761F9F" w:rsidRDefault="00761F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рыночный ордер выставляется по текущей цене на расстоянии ШАГ СЕТКИ от предыдущего ордера, то </w:t>
            </w:r>
            <w:proofErr w:type="spellStart"/>
            <w:r>
              <w:rPr>
                <w:rFonts w:ascii="Times New Roman" w:hAnsi="Times New Roman" w:cs="Times New Roman"/>
              </w:rPr>
              <w:t>СТОП-ордер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выставляется после достижения ценой </w:t>
            </w:r>
            <w:r w:rsidR="00B379C2">
              <w:rPr>
                <w:rFonts w:ascii="Times New Roman" w:hAnsi="Times New Roman" w:cs="Times New Roman"/>
              </w:rPr>
              <w:t>расстояния от предыдущего ордера = ШАГ * (1+К), при этом ордер отступает от текущей цены на расстояние ШАГ*</w:t>
            </w:r>
            <w:proofErr w:type="gramStart"/>
            <w:r w:rsidR="00B379C2">
              <w:rPr>
                <w:rFonts w:ascii="Times New Roman" w:hAnsi="Times New Roman" w:cs="Times New Roman"/>
              </w:rPr>
              <w:t>К</w:t>
            </w:r>
            <w:proofErr w:type="gramEnd"/>
          </w:p>
          <w:p w:rsidR="00B379C2" w:rsidRPr="006C709F" w:rsidRDefault="00B379C2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Пример: шаг для рыночных ордеров = 100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СТОП-ордер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выставляется при отходе цены от предыдущего ордера на расстояние- 100* (1+0,5)= 150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 xml:space="preserve">, а отступ от цены выставляемого ордера составит 100*0,5=50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67FFC" w:rsidRPr="006C709F" w:rsidTr="0018493B">
        <w:tc>
          <w:tcPr>
            <w:tcW w:w="10847" w:type="dxa"/>
            <w:gridSpan w:val="2"/>
            <w:vAlign w:val="center"/>
          </w:tcPr>
          <w:p w:rsidR="00567FFC" w:rsidRPr="00567FFC" w:rsidRDefault="00567FFC" w:rsidP="00567F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7FFC">
              <w:rPr>
                <w:rFonts w:ascii="Times New Roman" w:hAnsi="Times New Roman" w:cs="Times New Roman"/>
                <w:b/>
              </w:rPr>
              <w:t xml:space="preserve"> </w:t>
            </w:r>
            <w:r w:rsidR="001F3E39">
              <w:t xml:space="preserve"> </w:t>
            </w:r>
            <w:r w:rsidR="001F3E39" w:rsidRPr="001F3E39">
              <w:rPr>
                <w:rFonts w:ascii="Times New Roman" w:hAnsi="Times New Roman" w:cs="Times New Roman"/>
                <w:b/>
              </w:rPr>
              <w:t>ПАРАМЕТРЫ БЕЗУБЫТКА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UseBU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=false</w:t>
            </w:r>
            <w:proofErr w:type="spellEnd"/>
            <w:r w:rsidRPr="006C709F">
              <w:rPr>
                <w:rFonts w:ascii="Times New Roman" w:hAnsi="Times New Roman" w:cs="Times New Roman"/>
              </w:rPr>
              <w:t>;   // перевод в БУ</w:t>
            </w:r>
          </w:p>
        </w:tc>
        <w:tc>
          <w:tcPr>
            <w:tcW w:w="6084" w:type="dxa"/>
          </w:tcPr>
          <w:p w:rsidR="00773E47" w:rsidRPr="006C709F" w:rsidRDefault="00567FFC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Включение/выключение применения БУ</w:t>
            </w:r>
          </w:p>
        </w:tc>
      </w:tr>
      <w:tr w:rsidR="001F3E39" w:rsidRPr="006C709F" w:rsidTr="0018493B">
        <w:tc>
          <w:tcPr>
            <w:tcW w:w="4763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HourBU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= 48;     // </w:t>
            </w:r>
            <w:proofErr w:type="gramStart"/>
            <w:r w:rsidRPr="006C709F">
              <w:rPr>
                <w:rFonts w:ascii="Times New Roman" w:hAnsi="Times New Roman" w:cs="Times New Roman"/>
              </w:rPr>
              <w:t>через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сколько часов пытаться перевести в БУ</w:t>
            </w:r>
          </w:p>
        </w:tc>
        <w:tc>
          <w:tcPr>
            <w:tcW w:w="6084" w:type="dxa"/>
          </w:tcPr>
          <w:p w:rsidR="001F3E39" w:rsidRDefault="001F3E3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часов после открытия первого ордера, после которого пытаемся перевести в БУ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1F3E39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1F3E39">
              <w:rPr>
                <w:rFonts w:ascii="Times New Roman" w:hAnsi="Times New Roman" w:cs="Times New Roman"/>
              </w:rPr>
              <w:t>CountOrd_for_onBE</w:t>
            </w:r>
            <w:proofErr w:type="spellEnd"/>
            <w:r w:rsidRPr="001F3E39">
              <w:rPr>
                <w:rFonts w:ascii="Times New Roman" w:hAnsi="Times New Roman" w:cs="Times New Roman"/>
              </w:rPr>
              <w:t xml:space="preserve"> = 5</w:t>
            </w:r>
            <w:proofErr w:type="gramStart"/>
            <w:r w:rsidRPr="001F3E39">
              <w:rPr>
                <w:rFonts w:ascii="Times New Roman" w:hAnsi="Times New Roman" w:cs="Times New Roman"/>
              </w:rPr>
              <w:t xml:space="preserve"> ;</w:t>
            </w:r>
            <w:proofErr w:type="gramEnd"/>
            <w:r w:rsidRPr="001F3E39">
              <w:rPr>
                <w:rFonts w:ascii="Times New Roman" w:hAnsi="Times New Roman" w:cs="Times New Roman"/>
              </w:rPr>
              <w:t xml:space="preserve">     // № колена, на котором переводим в БУ</w:t>
            </w:r>
          </w:p>
        </w:tc>
        <w:tc>
          <w:tcPr>
            <w:tcW w:w="6084" w:type="dxa"/>
          </w:tcPr>
          <w:p w:rsidR="00773E47" w:rsidRPr="006C709F" w:rsidRDefault="001F3E39" w:rsidP="001F3E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ордеров, при котором  пытаемся перевести в БУ.</w:t>
            </w:r>
            <w:r>
              <w:rPr>
                <w:rFonts w:ascii="Times New Roman" w:hAnsi="Times New Roman" w:cs="Times New Roman"/>
              </w:rPr>
              <w:br/>
              <w:t>С предыдущим параметром работает по принципу «</w:t>
            </w:r>
            <w:proofErr w:type="gramStart"/>
            <w:r>
              <w:rPr>
                <w:rFonts w:ascii="Times New Roman" w:hAnsi="Times New Roman" w:cs="Times New Roman"/>
              </w:rPr>
              <w:t>ЛОГИЧЕСКОЕ</w:t>
            </w:r>
            <w:proofErr w:type="gramEnd"/>
            <w:r>
              <w:rPr>
                <w:rFonts w:ascii="Times New Roman" w:hAnsi="Times New Roman" w:cs="Times New Roman"/>
              </w:rPr>
              <w:t xml:space="preserve"> ИЛИ», т.е. в БУ переводим после выполнения любого условия.</w:t>
            </w:r>
          </w:p>
        </w:tc>
      </w:tr>
      <w:tr w:rsidR="001F3E39" w:rsidRPr="006C709F" w:rsidTr="0018493B">
        <w:tc>
          <w:tcPr>
            <w:tcW w:w="4763" w:type="dxa"/>
          </w:tcPr>
          <w:p w:rsidR="001F3E39" w:rsidRPr="006C709F" w:rsidRDefault="001F3E39" w:rsidP="001F3E39">
            <w:pPr>
              <w:rPr>
                <w:rFonts w:ascii="Times New Roman" w:hAnsi="Times New Roman" w:cs="Times New Roman"/>
              </w:rPr>
            </w:pPr>
            <w:proofErr w:type="spellStart"/>
            <w:r w:rsidRPr="001F3E39">
              <w:rPr>
                <w:rFonts w:ascii="Times New Roman" w:hAnsi="Times New Roman" w:cs="Times New Roman"/>
              </w:rPr>
              <w:t>K_TP_BE_on</w:t>
            </w:r>
            <w:proofErr w:type="spellEnd"/>
            <w:r w:rsidRPr="001F3E39">
              <w:rPr>
                <w:rFonts w:ascii="Times New Roman" w:hAnsi="Times New Roman" w:cs="Times New Roman"/>
              </w:rPr>
              <w:t xml:space="preserve">       = 0.7;    // Цена включения </w:t>
            </w:r>
            <w:r>
              <w:rPr>
                <w:rFonts w:ascii="Times New Roman" w:hAnsi="Times New Roman" w:cs="Times New Roman"/>
              </w:rPr>
              <w:br/>
            </w:r>
            <w:r w:rsidRPr="001F3E39">
              <w:rPr>
                <w:rFonts w:ascii="Times New Roman" w:hAnsi="Times New Roman" w:cs="Times New Roman"/>
              </w:rPr>
              <w:t>БУ= К от размера ТП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</w:t>
            </w:r>
            <w:r w:rsidRPr="001F3E39">
              <w:rPr>
                <w:rFonts w:ascii="Times New Roman" w:hAnsi="Times New Roman" w:cs="Times New Roman"/>
              </w:rPr>
              <w:t xml:space="preserve"> </w:t>
            </w:r>
            <w:proofErr w:type="gramEnd"/>
            <w:r w:rsidRPr="001F3E39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*ТП )</w:t>
            </w:r>
          </w:p>
        </w:tc>
        <w:tc>
          <w:tcPr>
            <w:tcW w:w="6084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выполнения условия на перевод в БУ ждем, когда цена достигнет величины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К</w:t>
            </w:r>
            <w:proofErr w:type="gramEnd"/>
            <w:r>
              <w:rPr>
                <w:rFonts w:ascii="Times New Roman" w:hAnsi="Times New Roman" w:cs="Times New Roman"/>
              </w:rPr>
              <w:t xml:space="preserve">*ТП. </w:t>
            </w:r>
            <w:r>
              <w:rPr>
                <w:rFonts w:ascii="Times New Roman" w:hAnsi="Times New Roman" w:cs="Times New Roman"/>
              </w:rPr>
              <w:br/>
              <w:t xml:space="preserve">Допустим, ТП= 50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., К=0,7.</w:t>
            </w:r>
            <w:r>
              <w:rPr>
                <w:rFonts w:ascii="Times New Roman" w:hAnsi="Times New Roman" w:cs="Times New Roman"/>
              </w:rPr>
              <w:br/>
              <w:t xml:space="preserve">БУ включится при достижении ценой 50*0,7=35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F3E39" w:rsidRPr="006C709F" w:rsidTr="0018493B">
        <w:tc>
          <w:tcPr>
            <w:tcW w:w="4763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r w:rsidRPr="001F3E39">
              <w:rPr>
                <w:rFonts w:ascii="Times New Roman" w:hAnsi="Times New Roman" w:cs="Times New Roman"/>
              </w:rPr>
              <w:t xml:space="preserve">K_TP_BE          = 0.3;    // Цена СЛ = </w:t>
            </w:r>
            <w:proofErr w:type="gramStart"/>
            <w:r w:rsidRPr="001F3E39">
              <w:rPr>
                <w:rFonts w:ascii="Times New Roman" w:hAnsi="Times New Roman" w:cs="Times New Roman"/>
              </w:rPr>
              <w:t>К</w:t>
            </w:r>
            <w:proofErr w:type="gramEnd"/>
            <w:r w:rsidRPr="001F3E39">
              <w:rPr>
                <w:rFonts w:ascii="Times New Roman" w:hAnsi="Times New Roman" w:cs="Times New Roman"/>
              </w:rPr>
              <w:t xml:space="preserve"> от размера ТП</w:t>
            </w:r>
          </w:p>
        </w:tc>
        <w:tc>
          <w:tcPr>
            <w:tcW w:w="6084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Цена, на которую будет установлен СЛ ордеров сетки</w:t>
            </w:r>
            <w:r w:rsidR="00082677">
              <w:rPr>
                <w:rFonts w:ascii="Times New Roman" w:hAnsi="Times New Roman" w:cs="Times New Roman"/>
              </w:rPr>
              <w:t>. Считается как  Коэффициент от ТП.</w:t>
            </w:r>
          </w:p>
        </w:tc>
      </w:tr>
      <w:tr w:rsidR="009C27DE" w:rsidRPr="006C709F" w:rsidTr="0018493B">
        <w:tc>
          <w:tcPr>
            <w:tcW w:w="10847" w:type="dxa"/>
            <w:gridSpan w:val="2"/>
          </w:tcPr>
          <w:p w:rsidR="009C27DE" w:rsidRPr="009C27DE" w:rsidRDefault="009C27DE" w:rsidP="009C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7DE">
              <w:rPr>
                <w:rFonts w:ascii="Times New Roman" w:hAnsi="Times New Roman" w:cs="Times New Roman"/>
                <w:b/>
              </w:rPr>
              <w:t>ПАРАМЕТРЫ ТРАЛА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9C27DE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TypeTS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     = 0;      //Тип Трала: 0- </w:t>
            </w:r>
            <w:proofErr w:type="spellStart"/>
            <w:proofErr w:type="gramStart"/>
            <w:r w:rsidRPr="006C709F">
              <w:rPr>
                <w:rFonts w:ascii="Times New Roman" w:hAnsi="Times New Roman" w:cs="Times New Roman"/>
              </w:rPr>
              <w:t>выкл</w:t>
            </w:r>
            <w:proofErr w:type="spellEnd"/>
            <w:proofErr w:type="gramEnd"/>
            <w:r w:rsidRPr="006C709F">
              <w:rPr>
                <w:rFonts w:ascii="Times New Roman" w:hAnsi="Times New Roman" w:cs="Times New Roman"/>
              </w:rPr>
              <w:t xml:space="preserve">, 1- по теням .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Вкл</w:t>
            </w:r>
            <w:proofErr w:type="spellEnd"/>
            <w:r w:rsidRPr="006C709F">
              <w:rPr>
                <w:rFonts w:ascii="Times New Roman" w:hAnsi="Times New Roman" w:cs="Times New Roman"/>
              </w:rPr>
              <w:t>/</w:t>
            </w:r>
            <w:proofErr w:type="spellStart"/>
            <w:r w:rsidRPr="006C709F">
              <w:rPr>
                <w:rFonts w:ascii="Times New Roman" w:hAnsi="Times New Roman" w:cs="Times New Roman"/>
              </w:rPr>
              <w:t>Выкл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трала</w:t>
            </w:r>
          </w:p>
        </w:tc>
        <w:tc>
          <w:tcPr>
            <w:tcW w:w="6084" w:type="dxa"/>
          </w:tcPr>
          <w:p w:rsidR="00773E47" w:rsidRPr="006C709F" w:rsidRDefault="009C27DE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трала: 0- выключен, 1- трал по теням, </w:t>
            </w:r>
            <w:r>
              <w:t xml:space="preserve"> </w:t>
            </w:r>
            <w:r w:rsidRPr="009C27DE">
              <w:rPr>
                <w:rFonts w:ascii="Times New Roman" w:hAnsi="Times New Roman" w:cs="Times New Roman"/>
              </w:rPr>
              <w:t>2- ступенчатый</w:t>
            </w:r>
          </w:p>
        </w:tc>
      </w:tr>
      <w:tr w:rsidR="00567FFC" w:rsidRPr="006C709F" w:rsidTr="0018493B">
        <w:tc>
          <w:tcPr>
            <w:tcW w:w="10847" w:type="dxa"/>
            <w:gridSpan w:val="2"/>
            <w:vAlign w:val="center"/>
          </w:tcPr>
          <w:p w:rsidR="00567FFC" w:rsidRPr="00567FFC" w:rsidRDefault="009C27DE" w:rsidP="00567F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7DE">
              <w:rPr>
                <w:rFonts w:ascii="Times New Roman" w:hAnsi="Times New Roman" w:cs="Times New Roman"/>
                <w:b/>
              </w:rPr>
              <w:t xml:space="preserve">ПАРАМЕТРЫ </w:t>
            </w:r>
            <w:r w:rsidR="00567FFC" w:rsidRPr="00567FFC">
              <w:rPr>
                <w:rFonts w:ascii="Times New Roman" w:hAnsi="Times New Roman" w:cs="Times New Roman"/>
                <w:b/>
              </w:rPr>
              <w:t>ТРАЛА ПО ТЕНЯМ</w:t>
            </w:r>
          </w:p>
        </w:tc>
      </w:tr>
      <w:tr w:rsidR="000D13E9" w:rsidRPr="006C709F" w:rsidTr="0018493B">
        <w:tc>
          <w:tcPr>
            <w:tcW w:w="10847" w:type="dxa"/>
            <w:gridSpan w:val="2"/>
          </w:tcPr>
          <w:p w:rsidR="000D13E9" w:rsidRPr="006C709F" w:rsidRDefault="000D13E9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Логика работы: каждую свечу на </w:t>
            </w:r>
            <w:proofErr w:type="gramStart"/>
            <w:r w:rsidRPr="006C709F">
              <w:rPr>
                <w:rFonts w:ascii="Times New Roman" w:hAnsi="Times New Roman" w:cs="Times New Roman"/>
              </w:rPr>
              <w:t>заданном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ТФ (</w:t>
            </w:r>
            <w:proofErr w:type="spellStart"/>
            <w:r w:rsidRPr="006C709F">
              <w:rPr>
                <w:rFonts w:ascii="Times New Roman" w:hAnsi="Times New Roman" w:cs="Times New Roman"/>
              </w:rPr>
              <w:t>iTmfrm</w:t>
            </w:r>
            <w:proofErr w:type="spellEnd"/>
            <w:r w:rsidRPr="006C709F">
              <w:rPr>
                <w:rFonts w:ascii="Times New Roman" w:hAnsi="Times New Roman" w:cs="Times New Roman"/>
              </w:rPr>
              <w:t>) функция находит экстремум по заданному количеству свечей (</w:t>
            </w:r>
            <w:proofErr w:type="spellStart"/>
            <w:r w:rsidRPr="006C709F">
              <w:rPr>
                <w:rFonts w:ascii="Times New Roman" w:hAnsi="Times New Roman" w:cs="Times New Roman"/>
              </w:rPr>
              <w:t>iBars_n</w:t>
            </w:r>
            <w:proofErr w:type="spellEnd"/>
            <w:r w:rsidRPr="006C709F">
              <w:rPr>
                <w:rFonts w:ascii="Times New Roman" w:hAnsi="Times New Roman" w:cs="Times New Roman"/>
              </w:rPr>
              <w:t>). Если цена найденного экстремума лучше цены существующего СЛ,  то СЛ переносится на цену экстремума с корректировкой на (</w:t>
            </w:r>
            <w:proofErr w:type="spellStart"/>
            <w:r w:rsidRPr="006C709F">
              <w:rPr>
                <w:rFonts w:ascii="Times New Roman" w:hAnsi="Times New Roman" w:cs="Times New Roman"/>
              </w:rPr>
              <w:t>iIndent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proofErr w:type="gramStart"/>
            <w:r w:rsidRPr="006C709F">
              <w:rPr>
                <w:rFonts w:ascii="Times New Roman" w:hAnsi="Times New Roman" w:cs="Times New Roman"/>
              </w:rPr>
              <w:t>.(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обычно </w:t>
            </w:r>
            <w:proofErr w:type="spellStart"/>
            <w:r w:rsidRPr="006C709F">
              <w:rPr>
                <w:rFonts w:ascii="Times New Roman" w:hAnsi="Times New Roman" w:cs="Times New Roman"/>
              </w:rPr>
              <w:t>iIndent=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спрэду+1-2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r w:rsidRPr="006C709F">
              <w:rPr>
                <w:rFonts w:ascii="Times New Roman" w:hAnsi="Times New Roman" w:cs="Times New Roman"/>
              </w:rPr>
              <w:t>).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0D13E9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ProfitTSon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= 40;     // Профит для включения ТС. </w:t>
            </w:r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Профит, при достижении которого включается трал</w:t>
            </w:r>
            <w:r w:rsidR="009C27DE">
              <w:rPr>
                <w:rFonts w:ascii="Times New Roman" w:hAnsi="Times New Roman" w:cs="Times New Roman"/>
              </w:rPr>
              <w:t xml:space="preserve"> по теням</w:t>
            </w:r>
            <w:r>
              <w:rPr>
                <w:rFonts w:ascii="Times New Roman" w:hAnsi="Times New Roman" w:cs="Times New Roman"/>
              </w:rPr>
              <w:t>.</w:t>
            </w:r>
            <w:r w:rsidRPr="006C709F">
              <w:rPr>
                <w:rFonts w:ascii="Times New Roman" w:hAnsi="Times New Roman" w:cs="Times New Roman"/>
              </w:rPr>
              <w:t xml:space="preserve"> Трал начинает работать при достижении </w:t>
            </w:r>
            <w:proofErr w:type="gramStart"/>
            <w:r w:rsidRPr="006C709F">
              <w:rPr>
                <w:rFonts w:ascii="Times New Roman" w:hAnsi="Times New Roman" w:cs="Times New Roman"/>
              </w:rPr>
              <w:t>заданного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ТП в пунктах. Два момента: если значение маленькое,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C709F">
              <w:rPr>
                <w:rFonts w:ascii="Times New Roman" w:hAnsi="Times New Roman" w:cs="Times New Roman"/>
              </w:rPr>
              <w:t xml:space="preserve">то быстро срабатывает СЛ, прибыль маленькая, если значение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близкО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к ТП, то на резком движении трал не успевает включиться.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ENUM_TIMEFRAMES </w:t>
            </w:r>
            <w:proofErr w:type="spellStart"/>
            <w:r w:rsidRPr="006C709F">
              <w:rPr>
                <w:rFonts w:ascii="Times New Roman" w:hAnsi="Times New Roman" w:cs="Times New Roman"/>
              </w:rPr>
              <w:t>iTmfrm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= 60;     // период, по барам которого следует тралить. 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iBars_n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   = 2;      // кол-во баров, по которым следует тралить</w:t>
            </w:r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анализируемых баров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iIndent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   = 4;      // отступ от тени бара, на котором размещается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стоплосс</w:t>
            </w:r>
            <w:proofErr w:type="spellEnd"/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Отступ СЛ от экстремума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bool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bTrlinloss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= </w:t>
            </w:r>
            <w:proofErr w:type="spellStart"/>
            <w:r w:rsidRPr="006C709F">
              <w:rPr>
                <w:rFonts w:ascii="Times New Roman" w:hAnsi="Times New Roman" w:cs="Times New Roman"/>
              </w:rPr>
              <w:t>false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;  // следует ли тралить на участке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лоссов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(между курсом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стоплосса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и открытия)</w:t>
            </w:r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</w:t>
            </w:r>
            <w:r>
              <w:rPr>
                <w:rFonts w:ascii="Times New Roman" w:hAnsi="Times New Roman" w:cs="Times New Roman"/>
                <w:lang w:val="en-US"/>
              </w:rPr>
              <w:t>true</w:t>
            </w:r>
            <w:r w:rsidRPr="000D13E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то тралится при ТП</w:t>
            </w:r>
            <w:r w:rsidRPr="000D13E9">
              <w:rPr>
                <w:rFonts w:ascii="Times New Roman" w:hAnsi="Times New Roman" w:cs="Times New Roman"/>
              </w:rPr>
              <w:t>&lt;0</w:t>
            </w:r>
          </w:p>
        </w:tc>
      </w:tr>
      <w:tr w:rsidR="009C27DE" w:rsidRPr="006C709F" w:rsidTr="0018493B">
        <w:tc>
          <w:tcPr>
            <w:tcW w:w="10847" w:type="dxa"/>
            <w:gridSpan w:val="2"/>
            <w:vAlign w:val="center"/>
          </w:tcPr>
          <w:p w:rsidR="009C27DE" w:rsidRPr="009C27DE" w:rsidRDefault="009C27DE" w:rsidP="009C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7DE">
              <w:rPr>
                <w:rFonts w:ascii="Times New Roman" w:hAnsi="Times New Roman" w:cs="Times New Roman"/>
                <w:b/>
              </w:rPr>
              <w:t>ПАРАМЕТРЫ ТРАЛА ПО СТУПЕНЯМ</w:t>
            </w:r>
          </w:p>
        </w:tc>
      </w:tr>
      <w:tr w:rsidR="009C27DE" w:rsidRPr="006C709F" w:rsidTr="0018493B">
        <w:tc>
          <w:tcPr>
            <w:tcW w:w="10847" w:type="dxa"/>
            <w:gridSpan w:val="2"/>
          </w:tcPr>
          <w:p w:rsidR="009C27DE" w:rsidRPr="009C27DE" w:rsidRDefault="009C27DE" w:rsidP="009C27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Задается </w:t>
            </w:r>
            <w:r w:rsidRPr="009C27DE">
              <w:rPr>
                <w:rFonts w:ascii="Times New Roman" w:hAnsi="Times New Roman" w:cs="Times New Roman"/>
              </w:rPr>
              <w:t>расстояние от</w:t>
            </w:r>
            <w:r>
              <w:rPr>
                <w:rFonts w:ascii="Times New Roman" w:hAnsi="Times New Roman" w:cs="Times New Roman"/>
              </w:rPr>
              <w:t xml:space="preserve"> цены БУ</w:t>
            </w:r>
            <w:r w:rsidRPr="009C27D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9C27DE">
              <w:rPr>
                <w:rFonts w:ascii="Times New Roman" w:hAnsi="Times New Roman" w:cs="Times New Roman"/>
              </w:rPr>
              <w:t xml:space="preserve">на котором </w:t>
            </w:r>
            <w:proofErr w:type="spellStart"/>
            <w:r w:rsidRPr="009C27DE">
              <w:rPr>
                <w:rFonts w:ascii="Times New Roman" w:hAnsi="Times New Roman" w:cs="Times New Roman"/>
              </w:rPr>
              <w:t>трейлинг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запускается (п</w:t>
            </w:r>
            <w:r>
              <w:rPr>
                <w:rFonts w:ascii="Times New Roman" w:hAnsi="Times New Roman" w:cs="Times New Roman"/>
              </w:rPr>
              <w:t xml:space="preserve">унктов) и "шаг", с которым </w:t>
            </w:r>
            <w:proofErr w:type="spellStart"/>
            <w:r>
              <w:rPr>
                <w:rFonts w:ascii="Times New Roman" w:hAnsi="Times New Roman" w:cs="Times New Roman"/>
              </w:rPr>
              <w:t>он</w:t>
            </w:r>
            <w:r w:rsidRPr="009C27DE">
              <w:rPr>
                <w:rFonts w:ascii="Times New Roman" w:hAnsi="Times New Roman" w:cs="Times New Roman"/>
              </w:rPr>
              <w:t>|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переносится (пунктов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Pr="009C27DE">
              <w:rPr>
                <w:rFonts w:ascii="Times New Roman" w:hAnsi="Times New Roman" w:cs="Times New Roman"/>
              </w:rPr>
              <w:t xml:space="preserve"> Пример: при +30 стоп на +10, при +40 - стоп на +20 и т.д.</w:t>
            </w:r>
          </w:p>
        </w:tc>
      </w:tr>
      <w:tr w:rsidR="009C27DE" w:rsidRPr="006C709F" w:rsidTr="0018493B">
        <w:tc>
          <w:tcPr>
            <w:tcW w:w="4763" w:type="dxa"/>
          </w:tcPr>
          <w:p w:rsidR="009C27DE" w:rsidRPr="006C709F" w:rsidRDefault="009C27DE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9C27DE">
              <w:rPr>
                <w:rFonts w:ascii="Times New Roman" w:hAnsi="Times New Roman" w:cs="Times New Roman"/>
              </w:rPr>
              <w:t>trldistance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      = 40;       // Дистанция включения трала</w:t>
            </w:r>
          </w:p>
        </w:tc>
        <w:tc>
          <w:tcPr>
            <w:tcW w:w="6084" w:type="dxa"/>
          </w:tcPr>
          <w:p w:rsidR="009C27DE" w:rsidRDefault="009C27DE" w:rsidP="00773E47">
            <w:pPr>
              <w:rPr>
                <w:rFonts w:ascii="Times New Roman" w:hAnsi="Times New Roman" w:cs="Times New Roman"/>
              </w:rPr>
            </w:pPr>
            <w:r w:rsidRPr="009C27DE">
              <w:rPr>
                <w:rFonts w:ascii="Times New Roman" w:hAnsi="Times New Roman" w:cs="Times New Roman"/>
              </w:rPr>
              <w:t>Дистанция включения трала</w:t>
            </w:r>
          </w:p>
        </w:tc>
      </w:tr>
      <w:tr w:rsidR="009C27DE" w:rsidRPr="006C709F" w:rsidTr="0018493B">
        <w:tc>
          <w:tcPr>
            <w:tcW w:w="4763" w:type="dxa"/>
          </w:tcPr>
          <w:p w:rsidR="009C27DE" w:rsidRPr="006C709F" w:rsidRDefault="009C27DE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9C27DE">
              <w:rPr>
                <w:rFonts w:ascii="Times New Roman" w:hAnsi="Times New Roman" w:cs="Times New Roman"/>
              </w:rPr>
              <w:t>trlstep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          = 10;       // Шаг перемещения СЛ</w:t>
            </w:r>
          </w:p>
        </w:tc>
        <w:tc>
          <w:tcPr>
            <w:tcW w:w="6084" w:type="dxa"/>
          </w:tcPr>
          <w:p w:rsidR="009C27DE" w:rsidRDefault="009C27DE" w:rsidP="00773E47">
            <w:pPr>
              <w:rPr>
                <w:rFonts w:ascii="Times New Roman" w:hAnsi="Times New Roman" w:cs="Times New Roman"/>
              </w:rPr>
            </w:pPr>
            <w:r w:rsidRPr="009C27DE">
              <w:rPr>
                <w:rFonts w:ascii="Times New Roman" w:hAnsi="Times New Roman" w:cs="Times New Roman"/>
              </w:rPr>
              <w:t>Шаг перемещения СЛ</w:t>
            </w:r>
          </w:p>
        </w:tc>
      </w:tr>
      <w:tr w:rsidR="000D13E9" w:rsidRPr="006C709F" w:rsidTr="0018493B">
        <w:tc>
          <w:tcPr>
            <w:tcW w:w="10847" w:type="dxa"/>
            <w:gridSpan w:val="2"/>
            <w:vAlign w:val="center"/>
          </w:tcPr>
          <w:p w:rsidR="000D13E9" w:rsidRPr="000D13E9" w:rsidRDefault="000D13E9" w:rsidP="000D13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13E9">
              <w:rPr>
                <w:rFonts w:ascii="Times New Roman" w:hAnsi="Times New Roman" w:cs="Times New Roman"/>
                <w:b/>
              </w:rPr>
              <w:t>АНАЛИЗ ПЯТНИЦЫ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UseFriday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=false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;    // при открытии ордера учитывать направление последней свечи младшего </w:t>
            </w:r>
            <w:proofErr w:type="spellStart"/>
            <w:r w:rsidRPr="006C709F">
              <w:rPr>
                <w:rFonts w:ascii="Times New Roman" w:hAnsi="Times New Roman" w:cs="Times New Roman"/>
              </w:rPr>
              <w:t>TFmain</w:t>
            </w:r>
            <w:proofErr w:type="spellEnd"/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</w:t>
            </w:r>
            <w:r>
              <w:rPr>
                <w:rFonts w:ascii="Times New Roman" w:hAnsi="Times New Roman" w:cs="Times New Roman"/>
                <w:lang w:val="en-US"/>
              </w:rPr>
              <w:t>true</w:t>
            </w:r>
            <w:r>
              <w:rPr>
                <w:rFonts w:ascii="Times New Roman" w:hAnsi="Times New Roman" w:cs="Times New Roman"/>
              </w:rPr>
              <w:t>, то анализируется направление и размер пятничной свечи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MaxCandlesFriday=50;       // макс. размер в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последней свечи младшего </w:t>
            </w:r>
            <w:proofErr w:type="spellStart"/>
            <w:r w:rsidRPr="006C709F">
              <w:rPr>
                <w:rFonts w:ascii="Times New Roman" w:hAnsi="Times New Roman" w:cs="Times New Roman"/>
              </w:rPr>
              <w:t>TFmain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в сторону сигнала </w:t>
            </w:r>
            <w:proofErr w:type="gramStart"/>
            <w:r w:rsidRPr="006C709F">
              <w:rPr>
                <w:rFonts w:ascii="Times New Roman" w:hAnsi="Times New Roman" w:cs="Times New Roman"/>
              </w:rPr>
              <w:t>при</w:t>
            </w:r>
            <w:proofErr w:type="gramEnd"/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размер пятничной свечи, при превышении которого вход отменяется.</w:t>
            </w:r>
            <w:r>
              <w:rPr>
                <w:rFonts w:ascii="Times New Roman" w:hAnsi="Times New Roman" w:cs="Times New Roman"/>
              </w:rPr>
              <w:br/>
              <w:t xml:space="preserve">Если рабочий ТФ отличается от </w:t>
            </w:r>
            <w:r>
              <w:rPr>
                <w:rFonts w:ascii="Times New Roman" w:hAnsi="Times New Roman" w:cs="Times New Roman"/>
                <w:lang w:val="en-US"/>
              </w:rPr>
              <w:t>W</w:t>
            </w:r>
            <w:r w:rsidRPr="000D13E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 то для контроля анализируется последняя свеча на младшем ТФ</w:t>
            </w:r>
          </w:p>
        </w:tc>
      </w:tr>
      <w:tr w:rsidR="000D13E9" w:rsidRPr="006C709F" w:rsidTr="0018493B">
        <w:tc>
          <w:tcPr>
            <w:tcW w:w="10847" w:type="dxa"/>
            <w:gridSpan w:val="2"/>
            <w:vAlign w:val="center"/>
          </w:tcPr>
          <w:p w:rsidR="000D13E9" w:rsidRPr="000D13E9" w:rsidRDefault="000D13E9" w:rsidP="000D13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13E9">
              <w:rPr>
                <w:rFonts w:ascii="Times New Roman" w:hAnsi="Times New Roman" w:cs="Times New Roman"/>
                <w:b/>
              </w:rPr>
              <w:t>ФИЛЬТР ТОРГОВ НА НОВЫЙ ГОД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UseNY</w:t>
            </w:r>
            <w:proofErr w:type="spellEnd"/>
            <w:r w:rsidRPr="006C709F">
              <w:rPr>
                <w:rFonts w:ascii="Times New Roman" w:hAnsi="Times New Roman" w:cs="Times New Roman"/>
                <w:lang w:val="en-US"/>
              </w:rPr>
              <w:t xml:space="preserve">           =false;</w:t>
            </w:r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Использовать/ не использовать</w:t>
            </w:r>
            <w:proofErr w:type="gramEnd"/>
            <w:r>
              <w:rPr>
                <w:rFonts w:ascii="Times New Roman" w:hAnsi="Times New Roman" w:cs="Times New Roman"/>
              </w:rPr>
              <w:t xml:space="preserve"> фильтр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DataStart</w:t>
            </w:r>
            <w:proofErr w:type="spellEnd"/>
            <w:r w:rsidRPr="006C709F">
              <w:rPr>
                <w:rFonts w:ascii="Times New Roman" w:hAnsi="Times New Roman" w:cs="Times New Roman"/>
                <w:lang w:val="en-US"/>
              </w:rPr>
              <w:t xml:space="preserve">       ="12.15";</w:t>
            </w:r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Начало периода исключения торгов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DataEnd</w:t>
            </w:r>
            <w:proofErr w:type="spellEnd"/>
            <w:r w:rsidRPr="006C709F">
              <w:rPr>
                <w:rFonts w:ascii="Times New Roman" w:hAnsi="Times New Roman" w:cs="Times New Roman"/>
                <w:lang w:val="en-US"/>
              </w:rPr>
              <w:t xml:space="preserve">         ="01.15"; </w:t>
            </w:r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Конец периода исключения торгов</w:t>
            </w:r>
          </w:p>
        </w:tc>
      </w:tr>
      <w:tr w:rsidR="000D13E9" w:rsidRPr="006C709F" w:rsidTr="0018493B">
        <w:tc>
          <w:tcPr>
            <w:tcW w:w="10847" w:type="dxa"/>
            <w:gridSpan w:val="2"/>
            <w:vAlign w:val="center"/>
          </w:tcPr>
          <w:p w:rsidR="000D13E9" w:rsidRPr="000D13E9" w:rsidRDefault="000D13E9" w:rsidP="000D13E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D13E9">
              <w:rPr>
                <w:rFonts w:ascii="Times New Roman" w:hAnsi="Times New Roman" w:cs="Times New Roman"/>
                <w:b/>
                <w:lang w:val="en-US"/>
              </w:rPr>
              <w:t>СЛУЖЕБНЫЕ НАСТРОЙКИ</w:t>
            </w:r>
          </w:p>
        </w:tc>
      </w:tr>
      <w:tr w:rsidR="000D13E9" w:rsidRPr="000D13E9" w:rsidTr="0018493B">
        <w:tc>
          <w:tcPr>
            <w:tcW w:w="4763" w:type="dxa"/>
          </w:tcPr>
          <w:p w:rsidR="00773E47" w:rsidRPr="000D13E9" w:rsidRDefault="00773E47" w:rsidP="00773E47">
            <w:pPr>
              <w:rPr>
                <w:rFonts w:ascii="Times New Roman" w:hAnsi="Times New Roman" w:cs="Times New Roman"/>
              </w:rPr>
            </w:pPr>
            <w:r w:rsidRPr="000D13E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UseEQ</w:t>
            </w:r>
            <w:proofErr w:type="spellEnd"/>
            <w:r w:rsidRPr="000D13E9">
              <w:rPr>
                <w:rFonts w:ascii="Times New Roman" w:hAnsi="Times New Roman" w:cs="Times New Roman"/>
              </w:rPr>
              <w:t xml:space="preserve">           =</w:t>
            </w:r>
            <w:r w:rsidRPr="006C709F">
              <w:rPr>
                <w:rFonts w:ascii="Times New Roman" w:hAnsi="Times New Roman" w:cs="Times New Roman"/>
                <w:lang w:val="en-US"/>
              </w:rPr>
              <w:t>false</w:t>
            </w:r>
            <w:r w:rsidRPr="000D13E9">
              <w:rPr>
                <w:rFonts w:ascii="Times New Roman" w:hAnsi="Times New Roman" w:cs="Times New Roman"/>
              </w:rPr>
              <w:t>;</w:t>
            </w:r>
            <w:r w:rsidR="0018493B">
              <w:rPr>
                <w:rFonts w:ascii="Times New Roman" w:hAnsi="Times New Roman" w:cs="Times New Roman"/>
              </w:rPr>
              <w:t xml:space="preserve"> </w:t>
            </w:r>
            <w:r w:rsidR="0018493B" w:rsidRPr="0018493B">
              <w:rPr>
                <w:rFonts w:ascii="Times New Roman" w:hAnsi="Times New Roman" w:cs="Times New Roman"/>
              </w:rPr>
              <w:t>//Рас</w:t>
            </w:r>
            <w:r w:rsidR="0018493B">
              <w:rPr>
                <w:rFonts w:ascii="Times New Roman" w:hAnsi="Times New Roman" w:cs="Times New Roman"/>
              </w:rPr>
              <w:t>с</w:t>
            </w:r>
            <w:r w:rsidR="0018493B" w:rsidRPr="0018493B">
              <w:rPr>
                <w:rFonts w:ascii="Times New Roman" w:hAnsi="Times New Roman" w:cs="Times New Roman"/>
              </w:rPr>
              <w:t>читывать просадку</w:t>
            </w:r>
          </w:p>
        </w:tc>
        <w:tc>
          <w:tcPr>
            <w:tcW w:w="6084" w:type="dxa"/>
          </w:tcPr>
          <w:p w:rsidR="00773E47" w:rsidRPr="00175C3F" w:rsidRDefault="00175C3F" w:rsidP="001849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Вести журнал просадки по </w:t>
            </w:r>
            <w:proofErr w:type="spellStart"/>
            <w:r>
              <w:rPr>
                <w:rFonts w:ascii="Times New Roman" w:hAnsi="Times New Roman" w:cs="Times New Roman"/>
              </w:rPr>
              <w:t>эквити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. Если </w:t>
            </w:r>
            <w:proofErr w:type="spellStart"/>
            <w:r>
              <w:rPr>
                <w:rFonts w:ascii="Times New Roman" w:hAnsi="Times New Roman" w:cs="Times New Roman"/>
              </w:rPr>
              <w:t>вкл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., то с </w:t>
            </w:r>
            <w:r w:rsidR="0018493B">
              <w:rPr>
                <w:rFonts w:ascii="Times New Roman" w:hAnsi="Times New Roman" w:cs="Times New Roman"/>
              </w:rPr>
              <w:t xml:space="preserve">настроенной </w:t>
            </w:r>
            <w:r>
              <w:rPr>
                <w:rFonts w:ascii="Times New Roman" w:hAnsi="Times New Roman" w:cs="Times New Roman"/>
              </w:rPr>
              <w:t xml:space="preserve">периодичностью в файл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csv</w:t>
            </w:r>
            <w:proofErr w:type="spellEnd"/>
            <w:r w:rsidRPr="00175C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записывается значение текущей просадки. </w:t>
            </w:r>
            <w:r>
              <w:rPr>
                <w:rFonts w:ascii="Times New Roman" w:hAnsi="Times New Roman" w:cs="Times New Roman"/>
              </w:rPr>
              <w:br/>
              <w:t>Полезно для дальнейшего анализа в</w:t>
            </w:r>
            <w:r w:rsidRPr="00175C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Excel</w:t>
            </w:r>
            <w:r w:rsidRPr="00175C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результатов прохождения теста разными парами. </w:t>
            </w:r>
          </w:p>
        </w:tc>
      </w:tr>
      <w:tr w:rsidR="0018493B" w:rsidRPr="000D13E9" w:rsidTr="0018493B">
        <w:tc>
          <w:tcPr>
            <w:tcW w:w="4763" w:type="dxa"/>
          </w:tcPr>
          <w:p w:rsidR="0018493B" w:rsidRPr="000D13E9" w:rsidRDefault="0018493B" w:rsidP="0018493B">
            <w:pPr>
              <w:rPr>
                <w:rFonts w:ascii="Times New Roman" w:hAnsi="Times New Roman" w:cs="Times New Roman"/>
              </w:rPr>
            </w:pPr>
            <w:r w:rsidRPr="0018493B">
              <w:rPr>
                <w:rFonts w:ascii="Times New Roman" w:hAnsi="Times New Roman" w:cs="Times New Roman"/>
              </w:rPr>
              <w:t>TFEQ</w:t>
            </w:r>
            <w:r>
              <w:rPr>
                <w:rFonts w:ascii="Times New Roman" w:hAnsi="Times New Roman" w:cs="Times New Roman"/>
              </w:rPr>
              <w:t xml:space="preserve">   =1440  </w:t>
            </w:r>
            <w:r w:rsidRPr="0018493B">
              <w:rPr>
                <w:rFonts w:ascii="Times New Roman" w:hAnsi="Times New Roman" w:cs="Times New Roman"/>
              </w:rPr>
              <w:t xml:space="preserve">//Период записи </w:t>
            </w:r>
            <w:proofErr w:type="spellStart"/>
            <w:r w:rsidRPr="0018493B">
              <w:rPr>
                <w:rFonts w:ascii="Times New Roman" w:hAnsi="Times New Roman" w:cs="Times New Roman"/>
              </w:rPr>
              <w:t>эквити</w:t>
            </w:r>
            <w:proofErr w:type="spellEnd"/>
            <w:r w:rsidRPr="0018493B">
              <w:rPr>
                <w:rFonts w:ascii="Times New Roman" w:hAnsi="Times New Roman" w:cs="Times New Roman"/>
              </w:rPr>
              <w:t xml:space="preserve"> в файл</w:t>
            </w:r>
          </w:p>
        </w:tc>
        <w:tc>
          <w:tcPr>
            <w:tcW w:w="6084" w:type="dxa"/>
          </w:tcPr>
          <w:p w:rsidR="0018493B" w:rsidRDefault="0018493B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0D13E9" w:rsidTr="0018493B">
        <w:tc>
          <w:tcPr>
            <w:tcW w:w="4763" w:type="dxa"/>
          </w:tcPr>
          <w:p w:rsidR="00773E47" w:rsidRPr="000D13E9" w:rsidRDefault="00773E47" w:rsidP="00773E47">
            <w:pPr>
              <w:rPr>
                <w:rFonts w:ascii="Times New Roman" w:hAnsi="Times New Roman" w:cs="Times New Roman"/>
              </w:rPr>
            </w:pPr>
            <w:r w:rsidRPr="000D13E9">
              <w:rPr>
                <w:rFonts w:ascii="Times New Roman" w:hAnsi="Times New Roman" w:cs="Times New Roman"/>
              </w:rPr>
              <w:t xml:space="preserve"> </w:t>
            </w:r>
            <w:r w:rsidR="00175C3F">
              <w:t xml:space="preserve"> </w:t>
            </w:r>
            <w:proofErr w:type="spellStart"/>
            <w:r w:rsidR="00175C3F" w:rsidRPr="00175C3F">
              <w:rPr>
                <w:rFonts w:ascii="Times New Roman" w:hAnsi="Times New Roman" w:cs="Times New Roman"/>
              </w:rPr>
              <w:t>TypeFile</w:t>
            </w:r>
            <w:proofErr w:type="spellEnd"/>
            <w:r w:rsidR="00175C3F" w:rsidRPr="00175C3F">
              <w:rPr>
                <w:rFonts w:ascii="Times New Roman" w:hAnsi="Times New Roman" w:cs="Times New Roman"/>
              </w:rPr>
              <w:t xml:space="preserve">        =1;     //тип файла (индивидуальный/общий)</w:t>
            </w:r>
          </w:p>
        </w:tc>
        <w:tc>
          <w:tcPr>
            <w:tcW w:w="6084" w:type="dxa"/>
          </w:tcPr>
          <w:p w:rsidR="00773E47" w:rsidRPr="00175C3F" w:rsidRDefault="00175C3F" w:rsidP="00773E4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Если записываем просадку в файл, то можно выбрать, записывать каждую пару в свой файл, либо писать в общий.</w:t>
            </w:r>
            <w:proofErr w:type="gramEnd"/>
            <w:r>
              <w:rPr>
                <w:rFonts w:ascii="Times New Roman" w:hAnsi="Times New Roman" w:cs="Times New Roman"/>
              </w:rPr>
              <w:t xml:space="preserve"> Во втором случае проще экспортировать в </w:t>
            </w:r>
            <w:r>
              <w:rPr>
                <w:rFonts w:ascii="Times New Roman" w:hAnsi="Times New Roman" w:cs="Times New Roman"/>
                <w:lang w:val="en-US"/>
              </w:rPr>
              <w:t xml:space="preserve"> Excel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C27DE" w:rsidRPr="000D13E9" w:rsidTr="0018493B">
        <w:tc>
          <w:tcPr>
            <w:tcW w:w="4763" w:type="dxa"/>
          </w:tcPr>
          <w:p w:rsidR="009C27DE" w:rsidRPr="000D13E9" w:rsidRDefault="009C27DE" w:rsidP="009C27DE">
            <w:pPr>
              <w:tabs>
                <w:tab w:val="left" w:pos="2744"/>
              </w:tabs>
              <w:rPr>
                <w:rFonts w:ascii="Times New Roman" w:hAnsi="Times New Roman" w:cs="Times New Roman"/>
              </w:rPr>
            </w:pPr>
            <w:r w:rsidRPr="009C27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27DE">
              <w:rPr>
                <w:rFonts w:ascii="Times New Roman" w:hAnsi="Times New Roman" w:cs="Times New Roman"/>
              </w:rPr>
              <w:t>FinalGridDate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 =1609286400; //Запрет открывать первый ордер после даты</w:t>
            </w:r>
          </w:p>
        </w:tc>
        <w:tc>
          <w:tcPr>
            <w:tcW w:w="6084" w:type="dxa"/>
          </w:tcPr>
          <w:p w:rsidR="009C27DE" w:rsidRDefault="00B44F44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Рекомендуется устанавливать дату на 1-2 мес. Меньше, чем дата окончания тестирования для исключения просадки из-за </w:t>
            </w:r>
            <w:proofErr w:type="spellStart"/>
            <w:r>
              <w:rPr>
                <w:rFonts w:ascii="Times New Roman" w:hAnsi="Times New Roman" w:cs="Times New Roman"/>
              </w:rPr>
              <w:t>незакрывшихся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сеток в конце тестирования.</w:t>
            </w:r>
          </w:p>
        </w:tc>
      </w:tr>
      <w:tr w:rsidR="00175C3F" w:rsidRPr="006C709F" w:rsidTr="0018493B">
        <w:tc>
          <w:tcPr>
            <w:tcW w:w="10847" w:type="dxa"/>
            <w:gridSpan w:val="2"/>
            <w:vAlign w:val="center"/>
          </w:tcPr>
          <w:p w:rsidR="00175C3F" w:rsidRPr="00175C3F" w:rsidRDefault="00175C3F" w:rsidP="00175C3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75C3F">
              <w:rPr>
                <w:rFonts w:ascii="Times New Roman" w:hAnsi="Times New Roman" w:cs="Times New Roman"/>
                <w:b/>
              </w:rPr>
              <w:t>Tester</w:t>
            </w:r>
            <w:proofErr w:type="spellEnd"/>
          </w:p>
        </w:tc>
      </w:tr>
      <w:tr w:rsidR="00175C3F" w:rsidRPr="006C709F" w:rsidTr="0018493B">
        <w:tc>
          <w:tcPr>
            <w:tcW w:w="4763" w:type="dxa"/>
          </w:tcPr>
          <w:p w:rsidR="00175C3F" w:rsidRPr="006C709F" w:rsidRDefault="0018493B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18493B">
              <w:rPr>
                <w:rFonts w:ascii="Times New Roman" w:hAnsi="Times New Roman" w:cs="Times New Roman"/>
              </w:rPr>
              <w:t>Check</w:t>
            </w:r>
            <w:r>
              <w:rPr>
                <w:rFonts w:ascii="Times New Roman" w:hAnsi="Times New Roman" w:cs="Times New Roman"/>
              </w:rPr>
              <w:t>DD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</w:t>
            </w:r>
            <w:proofErr w:type="spellStart"/>
            <w:r>
              <w:rPr>
                <w:rFonts w:ascii="Times New Roman" w:hAnsi="Times New Roman" w:cs="Times New Roman"/>
              </w:rPr>
              <w:t>=false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  <w:r w:rsidRPr="0018493B">
              <w:rPr>
                <w:rFonts w:ascii="Times New Roman" w:hAnsi="Times New Roman" w:cs="Times New Roman"/>
              </w:rPr>
              <w:t xml:space="preserve"> // Учитывать просадку при оптимизации</w:t>
            </w:r>
          </w:p>
        </w:tc>
        <w:tc>
          <w:tcPr>
            <w:tcW w:w="6084" w:type="dxa"/>
          </w:tcPr>
          <w:p w:rsidR="00175C3F" w:rsidRPr="006C709F" w:rsidRDefault="00175C3F" w:rsidP="001849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ускорения оптимизации за счет принудительного прерывания прогона (при оптимизации), после превышения </w:t>
            </w:r>
            <w:r w:rsidR="0018493B">
              <w:rPr>
                <w:rFonts w:ascii="Times New Roman" w:hAnsi="Times New Roman" w:cs="Times New Roman"/>
              </w:rPr>
              <w:t xml:space="preserve">просадки  величины начального (стартового) депозита </w:t>
            </w:r>
            <w:r>
              <w:rPr>
                <w:rFonts w:ascii="Times New Roman" w:hAnsi="Times New Roman" w:cs="Times New Roman"/>
              </w:rPr>
              <w:t xml:space="preserve"> прогон прервется</w:t>
            </w:r>
            <w:r w:rsidR="0018493B">
              <w:rPr>
                <w:rFonts w:ascii="Times New Roman" w:hAnsi="Times New Roman" w:cs="Times New Roman"/>
              </w:rPr>
              <w:t>.</w:t>
            </w:r>
          </w:p>
        </w:tc>
      </w:tr>
      <w:tr w:rsidR="00175C3F" w:rsidRPr="006C709F" w:rsidTr="0018493B">
        <w:tc>
          <w:tcPr>
            <w:tcW w:w="4763" w:type="dxa"/>
            <w:vAlign w:val="center"/>
          </w:tcPr>
          <w:p w:rsidR="00175C3F" w:rsidRPr="006C709F" w:rsidRDefault="00175C3F" w:rsidP="00175C3F">
            <w:pPr>
              <w:rPr>
                <w:rFonts w:ascii="Times New Roman" w:hAnsi="Times New Roman" w:cs="Times New Roman"/>
              </w:rPr>
            </w:pPr>
            <w:proofErr w:type="spellStart"/>
            <w:r w:rsidRPr="00175C3F">
              <w:rPr>
                <w:rFonts w:ascii="Times New Roman" w:hAnsi="Times New Roman" w:cs="Times New Roman"/>
              </w:rPr>
              <w:t>MaxAmountLoss</w:t>
            </w:r>
            <w:proofErr w:type="spellEnd"/>
            <w:r w:rsidRPr="00175C3F">
              <w:rPr>
                <w:rFonts w:ascii="Times New Roman" w:hAnsi="Times New Roman" w:cs="Times New Roman"/>
              </w:rPr>
              <w:t xml:space="preserve">   = 50;</w:t>
            </w:r>
          </w:p>
        </w:tc>
        <w:tc>
          <w:tcPr>
            <w:tcW w:w="6084" w:type="dxa"/>
          </w:tcPr>
          <w:p w:rsidR="00175C3F" w:rsidRPr="006C709F" w:rsidRDefault="00175C3F" w:rsidP="001849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Служебный параметр. Должен быть больше потенциального количества убыточных ордеров подряд.</w:t>
            </w:r>
            <w:r>
              <w:rPr>
                <w:rFonts w:ascii="Times New Roman" w:hAnsi="Times New Roman" w:cs="Times New Roman"/>
              </w:rPr>
              <w:br/>
              <w:t xml:space="preserve">Механизм работы: Если просадка превысила </w:t>
            </w:r>
            <w:proofErr w:type="spellStart"/>
            <w:r w:rsidR="0018493B">
              <w:rPr>
                <w:rFonts w:ascii="Times New Roman" w:hAnsi="Times New Roman" w:cs="Times New Roman"/>
              </w:rPr>
              <w:t>стартовы</w:t>
            </w:r>
            <w:proofErr w:type="spellEnd"/>
            <w:r w:rsidR="0018493B">
              <w:rPr>
                <w:rFonts w:ascii="Times New Roman" w:hAnsi="Times New Roman" w:cs="Times New Roman"/>
              </w:rPr>
              <w:t xml:space="preserve"> депозит</w:t>
            </w:r>
            <w:r>
              <w:rPr>
                <w:rFonts w:ascii="Times New Roman" w:hAnsi="Times New Roman" w:cs="Times New Roman"/>
              </w:rPr>
              <w:t>, то запускается функция, которая открывает и тут же закрывает заданное кол-во ордеров.</w:t>
            </w:r>
            <w:r w:rsidR="004E6227">
              <w:rPr>
                <w:rFonts w:ascii="Times New Roman" w:hAnsi="Times New Roman" w:cs="Times New Roman"/>
              </w:rPr>
              <w:t xml:space="preserve"> При оптимизации необходимо на закладке «Оптимизация» установить «Количество убыточных ордеров подряд» = 50.</w:t>
            </w:r>
            <w:r w:rsidR="004E6227">
              <w:rPr>
                <w:rFonts w:ascii="Times New Roman" w:hAnsi="Times New Roman" w:cs="Times New Roman"/>
              </w:rPr>
              <w:br/>
              <w:t>В результате прогон прервется.</w:t>
            </w:r>
          </w:p>
        </w:tc>
      </w:tr>
      <w:tr w:rsidR="000D13E9" w:rsidRPr="006C709F" w:rsidTr="0018493B">
        <w:tc>
          <w:tcPr>
            <w:tcW w:w="4763" w:type="dxa"/>
          </w:tcPr>
          <w:p w:rsidR="00773E47" w:rsidRPr="006C709F" w:rsidRDefault="004E622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4E6227">
              <w:rPr>
                <w:rFonts w:ascii="Times New Roman" w:hAnsi="Times New Roman" w:cs="Times New Roman"/>
              </w:rPr>
              <w:t>TFdd</w:t>
            </w:r>
            <w:proofErr w:type="spellEnd"/>
            <w:r w:rsidRPr="004E6227">
              <w:rPr>
                <w:rFonts w:ascii="Times New Roman" w:hAnsi="Times New Roman" w:cs="Times New Roman"/>
              </w:rPr>
              <w:t xml:space="preserve">    = 60</w:t>
            </w:r>
            <w:r w:rsidR="00C846EF">
              <w:rPr>
                <w:rFonts w:ascii="Times New Roman" w:hAnsi="Times New Roman" w:cs="Times New Roman"/>
              </w:rPr>
              <w:t>; //Периодичность расчета просад</w:t>
            </w:r>
            <w:r w:rsidRPr="004E6227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6084" w:type="dxa"/>
          </w:tcPr>
          <w:p w:rsidR="00773E47" w:rsidRPr="006C709F" w:rsidRDefault="004E6227" w:rsidP="00C846EF">
            <w:pPr>
              <w:rPr>
                <w:rFonts w:ascii="Times New Roman" w:hAnsi="Times New Roman" w:cs="Times New Roman"/>
              </w:rPr>
            </w:pPr>
            <w:r w:rsidRPr="004E6227">
              <w:rPr>
                <w:rFonts w:ascii="Times New Roman" w:hAnsi="Times New Roman" w:cs="Times New Roman"/>
              </w:rPr>
              <w:t>Периодичность расчета проса</w:t>
            </w:r>
            <w:r w:rsidR="00C846EF">
              <w:rPr>
                <w:rFonts w:ascii="Times New Roman" w:hAnsi="Times New Roman" w:cs="Times New Roman"/>
              </w:rPr>
              <w:t>д</w:t>
            </w:r>
            <w:r w:rsidRPr="004E6227">
              <w:rPr>
                <w:rFonts w:ascii="Times New Roman" w:hAnsi="Times New Roman" w:cs="Times New Roman"/>
              </w:rPr>
              <w:t>ки</w:t>
            </w:r>
          </w:p>
        </w:tc>
      </w:tr>
    </w:tbl>
    <w:p w:rsidR="00CE28D1" w:rsidRPr="006C709F" w:rsidRDefault="00CE28D1" w:rsidP="00CE28D1">
      <w:pPr>
        <w:rPr>
          <w:rFonts w:ascii="Times New Roman" w:hAnsi="Times New Roman" w:cs="Times New Roman"/>
        </w:rPr>
      </w:pPr>
    </w:p>
    <w:sectPr w:rsidR="00CE28D1" w:rsidRPr="006C709F" w:rsidSect="004E6227">
      <w:pgSz w:w="11906" w:h="16838"/>
      <w:pgMar w:top="568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characterSpacingControl w:val="doNotCompress"/>
  <w:compat/>
  <w:rsids>
    <w:rsidRoot w:val="00773E47"/>
    <w:rsid w:val="00082677"/>
    <w:rsid w:val="000D13E9"/>
    <w:rsid w:val="00175C3F"/>
    <w:rsid w:val="0018493B"/>
    <w:rsid w:val="001F3E39"/>
    <w:rsid w:val="00286E3C"/>
    <w:rsid w:val="003A4F36"/>
    <w:rsid w:val="004E6227"/>
    <w:rsid w:val="00567FFC"/>
    <w:rsid w:val="005F7036"/>
    <w:rsid w:val="006C709F"/>
    <w:rsid w:val="00761F9F"/>
    <w:rsid w:val="00773E47"/>
    <w:rsid w:val="007C45EC"/>
    <w:rsid w:val="0081779A"/>
    <w:rsid w:val="00841840"/>
    <w:rsid w:val="008F3F77"/>
    <w:rsid w:val="009C27DE"/>
    <w:rsid w:val="00B34B84"/>
    <w:rsid w:val="00B379C2"/>
    <w:rsid w:val="00B44F44"/>
    <w:rsid w:val="00C846EF"/>
    <w:rsid w:val="00CE28D1"/>
    <w:rsid w:val="00F72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B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3E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89CAA-0E2E-4292-A7F3-7CF1390D4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3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7</cp:revision>
  <dcterms:created xsi:type="dcterms:W3CDTF">2017-06-21T12:57:00Z</dcterms:created>
  <dcterms:modified xsi:type="dcterms:W3CDTF">2017-07-27T17:38:00Z</dcterms:modified>
</cp:coreProperties>
</file>