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A05" w:rsidRDefault="00972A05"/>
    <w:p w:rsidR="002B6C28" w:rsidRDefault="00E174B2">
      <w:r>
        <w:rPr>
          <w:noProof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C28" w:rsidRDefault="002B6C28" w:rsidP="002B6C28"/>
    <w:p w:rsidR="00E174B2" w:rsidRPr="002B6C28" w:rsidRDefault="002B6C28" w:rsidP="002B6C28">
      <w:pPr>
        <w:tabs>
          <w:tab w:val="left" w:pos="3135"/>
        </w:tabs>
      </w:pPr>
      <w:r>
        <w:tab/>
      </w:r>
      <w:r>
        <w:rPr>
          <w:noProof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174B2" w:rsidRPr="002B6C28" w:rsidSect="00972A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74B2"/>
    <w:rsid w:val="000B3B82"/>
    <w:rsid w:val="002B6C28"/>
    <w:rsid w:val="00972A05"/>
    <w:rsid w:val="00E17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A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74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74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2019-08-19T22:32:00Z</dcterms:created>
  <dcterms:modified xsi:type="dcterms:W3CDTF">2019-08-19T22:39:00Z</dcterms:modified>
</cp:coreProperties>
</file>