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Сравнение настроек модов RSI-CCI и RSI-CCI-AS на 20190602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http://tlap.com/forum/laboratoriya-profitfx/24/open-source-sovetnik-forex-setka-trader-mod-i-ea-setka/2738/?do=findComment&amp;comment=426320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Фрагмент настроек индикаторного мода (EA) - Setka v1.43-RSI-CCI-AS от </w:t>
      </w: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capteen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 с добавленными параметрами</w:t>
      </w:r>
    </w:p>
    <w:p w:rsidR="00000000" w:rsidDel="00000000" w:rsidP="00000000" w:rsidRDefault="00000000" w:rsidRPr="00000000" w14:paraId="00000006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(в них в т.ч. отличия от индикаторного мода (EA) - Setka v1.43-RSI-CCI от </w:t>
      </w: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jocker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)</w:t>
      </w:r>
    </w:p>
    <w:p w:rsidR="00000000" w:rsidDel="00000000" w:rsidP="00000000" w:rsidRDefault="00000000" w:rsidRPr="00000000" w14:paraId="00000007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...</w:t>
      </w:r>
    </w:p>
    <w:p w:rsidR="00000000" w:rsidDel="00000000" w:rsidP="00000000" w:rsidRDefault="00000000" w:rsidRPr="00000000" w14:paraId="00000008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RsiTimeframe=5</w:t>
      </w:r>
    </w:p>
    <w:p w:rsidR="00000000" w:rsidDel="00000000" w:rsidP="00000000" w:rsidRDefault="00000000" w:rsidRPr="00000000" w14:paraId="00000009">
      <w:pPr>
        <w:rPr>
          <w:color w:val="0000ff"/>
          <w:sz w:val="20"/>
          <w:szCs w:val="20"/>
          <w:highlight w:val="white"/>
        </w:rPr>
      </w:pPr>
      <w:r w:rsidDel="00000000" w:rsidR="00000000" w:rsidRPr="00000000">
        <w:rPr>
          <w:color w:val="0000ff"/>
          <w:sz w:val="20"/>
          <w:szCs w:val="20"/>
          <w:highlight w:val="white"/>
          <w:rtl w:val="0"/>
        </w:rPr>
        <w:t xml:space="preserve">RsiPeriod1=14</w:t>
      </w:r>
    </w:p>
    <w:p w:rsidR="00000000" w:rsidDel="00000000" w:rsidP="00000000" w:rsidRDefault="00000000" w:rsidRPr="00000000" w14:paraId="0000000A">
      <w:pPr>
        <w:rPr>
          <w:color w:val="0000ff"/>
          <w:sz w:val="20"/>
          <w:szCs w:val="20"/>
          <w:highlight w:val="white"/>
        </w:rPr>
      </w:pPr>
      <w:r w:rsidDel="00000000" w:rsidR="00000000" w:rsidRPr="00000000">
        <w:rPr>
          <w:color w:val="0000ff"/>
          <w:sz w:val="20"/>
          <w:szCs w:val="20"/>
          <w:highlight w:val="white"/>
          <w:rtl w:val="0"/>
        </w:rPr>
        <w:t xml:space="preserve">RsiLevel1=20</w:t>
      </w:r>
    </w:p>
    <w:p w:rsidR="00000000" w:rsidDel="00000000" w:rsidP="00000000" w:rsidRDefault="00000000" w:rsidRPr="00000000" w14:paraId="0000000B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RsiPeriod=14</w:t>
      </w:r>
    </w:p>
    <w:p w:rsidR="00000000" w:rsidDel="00000000" w:rsidP="00000000" w:rsidRDefault="00000000" w:rsidRPr="00000000" w14:paraId="0000000C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RsiLevel=20</w:t>
      </w:r>
    </w:p>
    <w:p w:rsidR="00000000" w:rsidDel="00000000" w:rsidP="00000000" w:rsidRDefault="00000000" w:rsidRPr="00000000" w14:paraId="0000000D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CciTimeframe=5</w:t>
      </w:r>
    </w:p>
    <w:p w:rsidR="00000000" w:rsidDel="00000000" w:rsidP="00000000" w:rsidRDefault="00000000" w:rsidRPr="00000000" w14:paraId="0000000E">
      <w:pPr>
        <w:rPr>
          <w:color w:val="0000ff"/>
          <w:sz w:val="20"/>
          <w:szCs w:val="20"/>
          <w:highlight w:val="white"/>
        </w:rPr>
      </w:pPr>
      <w:r w:rsidDel="00000000" w:rsidR="00000000" w:rsidRPr="00000000">
        <w:rPr>
          <w:color w:val="0000ff"/>
          <w:sz w:val="20"/>
          <w:szCs w:val="20"/>
          <w:highlight w:val="white"/>
          <w:rtl w:val="0"/>
        </w:rPr>
        <w:t xml:space="preserve">CciPeriod1=30</w:t>
      </w:r>
    </w:p>
    <w:p w:rsidR="00000000" w:rsidDel="00000000" w:rsidP="00000000" w:rsidRDefault="00000000" w:rsidRPr="00000000" w14:paraId="0000000F">
      <w:pPr>
        <w:rPr>
          <w:color w:val="0000ff"/>
          <w:sz w:val="20"/>
          <w:szCs w:val="20"/>
          <w:highlight w:val="white"/>
        </w:rPr>
      </w:pPr>
      <w:r w:rsidDel="00000000" w:rsidR="00000000" w:rsidRPr="00000000">
        <w:rPr>
          <w:color w:val="0000ff"/>
          <w:sz w:val="20"/>
          <w:szCs w:val="20"/>
          <w:highlight w:val="white"/>
          <w:rtl w:val="0"/>
        </w:rPr>
        <w:t xml:space="preserve">CciLevel1=50</w:t>
      </w:r>
    </w:p>
    <w:p w:rsidR="00000000" w:rsidDel="00000000" w:rsidP="00000000" w:rsidRDefault="00000000" w:rsidRPr="00000000" w14:paraId="00000010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CciPeriod=30</w:t>
      </w:r>
    </w:p>
    <w:p w:rsidR="00000000" w:rsidDel="00000000" w:rsidP="00000000" w:rsidRDefault="00000000" w:rsidRPr="00000000" w14:paraId="00000011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CciLevel=50</w:t>
      </w:r>
    </w:p>
    <w:p w:rsidR="00000000" w:rsidDel="00000000" w:rsidP="00000000" w:rsidRDefault="00000000" w:rsidRPr="00000000" w14:paraId="00000012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ff0000"/>
          <w:sz w:val="20"/>
          <w:szCs w:val="20"/>
          <w:highlight w:val="white"/>
          <w:rtl w:val="0"/>
        </w:rPr>
        <w:t xml:space="preserve">use_for1Order=false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 Применять ли индикаторы на 1-м ордере сетки (Дефолтно отключены)</w:t>
      </w:r>
    </w:p>
    <w:p w:rsidR="00000000" w:rsidDel="00000000" w:rsidP="00000000" w:rsidRDefault="00000000" w:rsidRPr="00000000" w14:paraId="00000013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0000ff"/>
          <w:sz w:val="20"/>
          <w:szCs w:val="20"/>
          <w:highlight w:val="white"/>
          <w:rtl w:val="0"/>
        </w:rPr>
        <w:t xml:space="preserve">use_for_next_Order=0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 С какого колена N применять индикаторы внутри сетки (=0 отключено)</w:t>
      </w:r>
    </w:p>
    <w:p w:rsidR="00000000" w:rsidDel="00000000" w:rsidP="00000000" w:rsidRDefault="00000000" w:rsidRPr="00000000" w14:paraId="00000014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without_indicator_settings_1_43_1065_23_34_12_04_2017=Настройки параметров и фильтров безиндикаторного входа</w:t>
      </w:r>
    </w:p>
    <w:p w:rsidR="00000000" w:rsidDel="00000000" w:rsidP="00000000" w:rsidRDefault="00000000" w:rsidRPr="00000000" w14:paraId="00000016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OpenFirstOrderTF=1</w:t>
      </w:r>
    </w:p>
    <w:p w:rsidR="00000000" w:rsidDel="00000000" w:rsidP="00000000" w:rsidRDefault="00000000" w:rsidRPr="00000000" w14:paraId="00000017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CandlesToOpen1Order=3</w:t>
      </w:r>
    </w:p>
    <w:p w:rsidR="00000000" w:rsidDel="00000000" w:rsidP="00000000" w:rsidRDefault="00000000" w:rsidRPr="00000000" w14:paraId="00000018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CandlesToOpen1Order_OpenClose=true</w:t>
      </w:r>
    </w:p>
    <w:p w:rsidR="00000000" w:rsidDel="00000000" w:rsidP="00000000" w:rsidRDefault="00000000" w:rsidRPr="00000000" w14:paraId="00000019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CandlesToOpen1Order_MinPips=4</w:t>
      </w:r>
    </w:p>
    <w:p w:rsidR="00000000" w:rsidDel="00000000" w:rsidP="00000000" w:rsidRDefault="00000000" w:rsidRPr="00000000" w14:paraId="0000001A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CandlesToOpen1Order_MaxPips=20</w:t>
      </w:r>
    </w:p>
    <w:p w:rsidR="00000000" w:rsidDel="00000000" w:rsidP="00000000" w:rsidRDefault="00000000" w:rsidRPr="00000000" w14:paraId="0000001B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ReversSignalToOpen1Order=true</w:t>
      </w:r>
    </w:p>
    <w:p w:rsidR="00000000" w:rsidDel="00000000" w:rsidP="00000000" w:rsidRDefault="00000000" w:rsidRPr="00000000" w14:paraId="0000001C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...</w:t>
      </w:r>
    </w:p>
    <w:p w:rsidR="00000000" w:rsidDel="00000000" w:rsidP="00000000" w:rsidRDefault="00000000" w:rsidRPr="00000000" w14:paraId="0000001D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Цветом выделены добавленные в мода RSI-CCI-AS от </w:t>
      </w: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capteen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 новые/дополнительные параметры:</w:t>
      </w:r>
    </w:p>
    <w:p w:rsidR="00000000" w:rsidDel="00000000" w:rsidP="00000000" w:rsidRDefault="00000000" w:rsidRPr="00000000" w14:paraId="0000001F">
      <w:pPr>
        <w:rPr>
          <w:color w:val="0000ff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- </w:t>
      </w:r>
      <w:r w:rsidDel="00000000" w:rsidR="00000000" w:rsidRPr="00000000">
        <w:rPr>
          <w:color w:val="0000ff"/>
          <w:sz w:val="20"/>
          <w:szCs w:val="20"/>
          <w:highlight w:val="white"/>
          <w:rtl w:val="0"/>
        </w:rPr>
        <w:t xml:space="preserve">параметры, отвечающие за применение индикаторов внутри сетки с N-го (минимум 2-го) колена</w:t>
      </w:r>
    </w:p>
    <w:p w:rsidR="00000000" w:rsidDel="00000000" w:rsidP="00000000" w:rsidRDefault="00000000" w:rsidRPr="00000000" w14:paraId="00000020">
      <w:pPr>
        <w:rPr>
          <w:color w:val="ff0000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- </w:t>
      </w:r>
      <w:r w:rsidDel="00000000" w:rsidR="00000000" w:rsidRPr="00000000">
        <w:rPr>
          <w:color w:val="ff0000"/>
          <w:sz w:val="20"/>
          <w:szCs w:val="20"/>
          <w:highlight w:val="white"/>
          <w:rtl w:val="0"/>
        </w:rPr>
        <w:t xml:space="preserve">параметр, включающий/выключающий индикаторы только на 1-м колене (первом ордере) сетки.</w:t>
      </w:r>
    </w:p>
    <w:p w:rsidR="00000000" w:rsidDel="00000000" w:rsidP="00000000" w:rsidRDefault="00000000" w:rsidRPr="00000000" w14:paraId="00000021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---</w:t>
      </w:r>
    </w:p>
    <w:p w:rsidR="00000000" w:rsidDel="00000000" w:rsidP="00000000" w:rsidRDefault="00000000" w:rsidRPr="00000000" w14:paraId="00000023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Особенностью мода (EA) - Setka v1.43-RSI-CCI-AS от </w:t>
      </w: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capteen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 есть работающий блок безиндикаторного входа - который может работать как автономно, так и как дополнительный фильтр вместе с индикаторами на открытии 1-го колена сетки.</w:t>
      </w:r>
    </w:p>
    <w:p w:rsidR="00000000" w:rsidDel="00000000" w:rsidP="00000000" w:rsidRDefault="00000000" w:rsidRPr="00000000" w14:paraId="00000025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Если блок безиндикаторного входа вам в торгах не нужен, он отключается CandlesToOpen1Order=0.</w:t>
      </w:r>
    </w:p>
    <w:p w:rsidR="00000000" w:rsidDel="00000000" w:rsidP="00000000" w:rsidRDefault="00000000" w:rsidRPr="00000000" w14:paraId="00000026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С дефолтными настройками мод работает как базовый безиндикаторный бот - индикаторы везде отключены.</w:t>
      </w:r>
    </w:p>
    <w:p w:rsidR="00000000" w:rsidDel="00000000" w:rsidP="00000000" w:rsidRDefault="00000000" w:rsidRPr="00000000" w14:paraId="0000002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Второй важнейшей отличительной особенностью 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мода (EA) - Setka v1.43-RSI-CCI-AS от </w:t>
      </w: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capteen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 есть возможность использования индикаторов не только на первом колене сетки, но и со 2-го колена сеток.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В моде RSI-CCI-AS от </w:t>
      </w: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capteen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 идея/схема управления безиндикаторным входом и индикаторами (как при открытии первого ордера сетки, так и внутри сетки) та же, что и в индикаторном моде ADX-IMP от </w:t>
      </w: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capteen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2B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Отличаются названия части переключателей и параметров, но подход к управлению торгами стандартизован.</w:t>
      </w:r>
    </w:p>
    <w:p w:rsidR="00000000" w:rsidDel="00000000" w:rsidP="00000000" w:rsidRDefault="00000000" w:rsidRPr="00000000" w14:paraId="0000002C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В моде RSI-CCI-AS от </w:t>
      </w: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capteen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 возможны сеты/торги всех типов - №1, №2, №3 и №4.</w:t>
      </w:r>
    </w:p>
    <w:p w:rsidR="00000000" w:rsidDel="00000000" w:rsidP="00000000" w:rsidRDefault="00000000" w:rsidRPr="00000000" w14:paraId="0000002E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В моде же RSI-CCI от </w:t>
      </w: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jocker 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сеты/торги только №2: первый вход/ордер по индикаторам - внутри сетки индикаторов нет.</w:t>
      </w:r>
    </w:p>
    <w:p w:rsidR="00000000" w:rsidDel="00000000" w:rsidP="00000000" w:rsidRDefault="00000000" w:rsidRPr="00000000" w14:paraId="0000002F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color w:val="353c41"/>
          <w:highlight w:val="white"/>
          <w:u w:val="single"/>
        </w:rPr>
      </w:pPr>
      <w:r w:rsidDel="00000000" w:rsidR="00000000" w:rsidRPr="00000000">
        <w:rPr>
          <w:color w:val="353c41"/>
          <w:highlight w:val="white"/>
          <w:u w:val="single"/>
          <w:rtl w:val="0"/>
        </w:rPr>
        <w:t xml:space="preserve">Для торгов в моде RSI-CCI-AS от </w:t>
      </w:r>
      <w:r w:rsidDel="00000000" w:rsidR="00000000" w:rsidRPr="00000000">
        <w:rPr>
          <w:b w:val="1"/>
          <w:color w:val="353c41"/>
          <w:highlight w:val="white"/>
          <w:u w:val="single"/>
          <w:rtl w:val="0"/>
        </w:rPr>
        <w:t xml:space="preserve">capteen</w:t>
      </w:r>
      <w:r w:rsidDel="00000000" w:rsidR="00000000" w:rsidRPr="00000000">
        <w:rPr>
          <w:color w:val="353c41"/>
          <w:highlight w:val="white"/>
          <w:u w:val="single"/>
          <w:rtl w:val="0"/>
        </w:rPr>
        <w:t xml:space="preserve"> сетами от старого мода RSI-CCI от </w:t>
      </w:r>
      <w:r w:rsidDel="00000000" w:rsidR="00000000" w:rsidRPr="00000000">
        <w:rPr>
          <w:b w:val="1"/>
          <w:color w:val="353c41"/>
          <w:highlight w:val="white"/>
          <w:u w:val="single"/>
          <w:rtl w:val="0"/>
        </w:rPr>
        <w:t xml:space="preserve">jocker</w:t>
      </w:r>
      <w:r w:rsidDel="00000000" w:rsidR="00000000" w:rsidRPr="00000000">
        <w:rPr>
          <w:color w:val="353c41"/>
          <w:highlight w:val="white"/>
          <w:u w:val="single"/>
          <w:rtl w:val="0"/>
        </w:rPr>
        <w:t xml:space="preserve"> надо:</w:t>
      </w:r>
    </w:p>
    <w:p w:rsidR="00000000" w:rsidDel="00000000" w:rsidP="00000000" w:rsidRDefault="00000000" w:rsidRPr="00000000" w14:paraId="00000031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0)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 в мод RSI-CCI-AS от </w:t>
      </w: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capteen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 загрузить старый сет (от мода RSI-CCI от </w:t>
      </w: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jocker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)</w:t>
      </w:r>
    </w:p>
    <w:p w:rsidR="00000000" w:rsidDel="00000000" w:rsidP="00000000" w:rsidRDefault="00000000" w:rsidRPr="00000000" w14:paraId="00000032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1)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 отключать безиндикаторный вход </w:t>
      </w:r>
      <w:r w:rsidDel="00000000" w:rsidR="00000000" w:rsidRPr="00000000">
        <w:rPr>
          <w:color w:val="353c41"/>
          <w:sz w:val="20"/>
          <w:szCs w:val="20"/>
          <w:highlight w:val="white"/>
          <w:u w:val="single"/>
          <w:rtl w:val="0"/>
        </w:rPr>
        <w:t xml:space="preserve">CandlesToOpen1Order=0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 (дефолтно включен)</w:t>
      </w:r>
    </w:p>
    <w:p w:rsidR="00000000" w:rsidDel="00000000" w:rsidP="00000000" w:rsidRDefault="00000000" w:rsidRPr="00000000" w14:paraId="00000033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2)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 включать индикаторы на 1-м ордере сетки </w:t>
      </w:r>
      <w:r w:rsidDel="00000000" w:rsidR="00000000" w:rsidRPr="00000000">
        <w:rPr>
          <w:color w:val="353c41"/>
          <w:sz w:val="20"/>
          <w:szCs w:val="20"/>
          <w:highlight w:val="white"/>
          <w:u w:val="single"/>
          <w:rtl w:val="0"/>
        </w:rPr>
        <w:t xml:space="preserve">use_for1Order=true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 (дефолтно отключены - не применяются).</w:t>
      </w:r>
    </w:p>
    <w:p w:rsidR="00000000" w:rsidDel="00000000" w:rsidP="00000000" w:rsidRDefault="00000000" w:rsidRPr="00000000" w14:paraId="00000034">
      <w:pPr>
        <w:rPr>
          <w:color w:val="353c41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sz w:val="20"/>
          <w:szCs w:val="20"/>
        </w:rPr>
      </w:pP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Рекомендуется тут же сохранить в файл обновленный сет с новыми параметрами и введенными вами настройками для использования в будущем в моде RSI-CCI-AS от </w:t>
      </w:r>
      <w:r w:rsidDel="00000000" w:rsidR="00000000" w:rsidRPr="00000000">
        <w:rPr>
          <w:b w:val="1"/>
          <w:color w:val="353c41"/>
          <w:sz w:val="20"/>
          <w:szCs w:val="20"/>
          <w:highlight w:val="white"/>
          <w:rtl w:val="0"/>
        </w:rPr>
        <w:t xml:space="preserve">capteen</w:t>
      </w:r>
      <w:r w:rsidDel="00000000" w:rsidR="00000000" w:rsidRPr="00000000">
        <w:rPr>
          <w:color w:val="353c41"/>
          <w:sz w:val="20"/>
          <w:szCs w:val="20"/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5840" w:w="12240"/>
      <w:pgMar w:bottom="566.9291338582677" w:top="566.9291338582677" w:left="1133.8582677165355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tlap.com/forum/laboratoriya-profitfx/24/open-source-sovetnik-forex-setka-trader-mod-i-ea-setka/2738/?do=findComment&amp;comment=4263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