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075C" w:rsidRDefault="00496EBB">
      <w:pPr>
        <w:pStyle w:val="a3"/>
        <w:rPr>
          <w:rFonts w:ascii="Times New Roman"/>
          <w:sz w:val="20"/>
        </w:rPr>
      </w:pPr>
      <w:r>
        <w:rPr>
          <w:noProof/>
        </w:rPr>
        <w:drawing>
          <wp:anchor distT="0" distB="0" distL="0" distR="0" simplePos="0" relativeHeight="249929728" behindDoc="1" locked="0" layoutInCell="1" allowOverlap="1">
            <wp:simplePos x="0" y="0"/>
            <wp:positionH relativeFrom="page">
              <wp:posOffset>0</wp:posOffset>
            </wp:positionH>
            <wp:positionV relativeFrom="page">
              <wp:posOffset>0</wp:posOffset>
            </wp:positionV>
            <wp:extent cx="7555229" cy="10677522"/>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7555229" cy="10677522"/>
                    </a:xfrm>
                    <a:prstGeom prst="rect">
                      <a:avLst/>
                    </a:prstGeom>
                  </pic:spPr>
                </pic:pic>
              </a:graphicData>
            </a:graphic>
          </wp:anchor>
        </w:drawing>
      </w: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rPr>
          <w:rFonts w:ascii="Times New Roman"/>
          <w:sz w:val="20"/>
        </w:rPr>
      </w:pPr>
    </w:p>
    <w:p w:rsidR="0099075C" w:rsidRDefault="0099075C">
      <w:pPr>
        <w:pStyle w:val="a3"/>
        <w:spacing w:before="3"/>
        <w:rPr>
          <w:rFonts w:ascii="Times New Roman"/>
          <w:sz w:val="18"/>
        </w:rPr>
      </w:pPr>
    </w:p>
    <w:p w:rsidR="0099075C" w:rsidRPr="00A1607C" w:rsidRDefault="00496EBB">
      <w:pPr>
        <w:spacing w:before="100"/>
        <w:ind w:left="2111" w:right="1763"/>
        <w:jc w:val="center"/>
        <w:rPr>
          <w:b/>
          <w:sz w:val="80"/>
          <w:szCs w:val="80"/>
          <w:lang w:val="ru-RU"/>
        </w:rPr>
      </w:pPr>
      <w:r w:rsidRPr="00A1607C">
        <w:rPr>
          <w:b/>
          <w:color w:val="FFFFFF"/>
          <w:sz w:val="80"/>
          <w:szCs w:val="80"/>
          <w:lang w:val="ru-RU"/>
        </w:rPr>
        <w:t>Условия использования аккаунта</w:t>
      </w:r>
    </w:p>
    <w:p w:rsidR="0099075C" w:rsidRPr="00A1607C" w:rsidRDefault="0099075C">
      <w:pPr>
        <w:pStyle w:val="a3"/>
        <w:spacing w:before="4"/>
        <w:rPr>
          <w:b/>
          <w:sz w:val="119"/>
          <w:lang w:val="ru-RU"/>
        </w:rPr>
      </w:pPr>
    </w:p>
    <w:p w:rsidR="0099075C" w:rsidRPr="00A1607C" w:rsidRDefault="00496EBB">
      <w:pPr>
        <w:spacing w:before="1"/>
        <w:ind w:left="2106" w:right="1763"/>
        <w:jc w:val="center"/>
        <w:rPr>
          <w:b/>
          <w:sz w:val="36"/>
          <w:lang w:val="ru-RU"/>
        </w:rPr>
      </w:pPr>
      <w:r>
        <w:rPr>
          <w:b/>
          <w:color w:val="BEBEBE"/>
          <w:sz w:val="36"/>
        </w:rPr>
        <w:t>IC</w:t>
      </w:r>
      <w:r w:rsidRPr="00A1607C">
        <w:rPr>
          <w:b/>
          <w:color w:val="BEBEBE"/>
          <w:sz w:val="36"/>
          <w:lang w:val="ru-RU"/>
        </w:rPr>
        <w:t xml:space="preserve"> </w:t>
      </w:r>
      <w:r>
        <w:rPr>
          <w:b/>
          <w:color w:val="BEBEBE"/>
          <w:sz w:val="36"/>
        </w:rPr>
        <w:t>Markets</w:t>
      </w:r>
      <w:r w:rsidRPr="00A1607C">
        <w:rPr>
          <w:b/>
          <w:color w:val="BEBEBE"/>
          <w:sz w:val="36"/>
          <w:lang w:val="ru-RU"/>
        </w:rPr>
        <w:t xml:space="preserve"> </w:t>
      </w:r>
      <w:r>
        <w:rPr>
          <w:b/>
          <w:color w:val="BEBEBE"/>
          <w:sz w:val="36"/>
        </w:rPr>
        <w:t>Global</w:t>
      </w:r>
    </w:p>
    <w:p w:rsidR="0099075C" w:rsidRPr="00A1607C" w:rsidRDefault="00496EBB">
      <w:pPr>
        <w:spacing w:before="263"/>
        <w:ind w:left="2108" w:right="1763"/>
        <w:jc w:val="center"/>
        <w:rPr>
          <w:rFonts w:ascii="Calibri"/>
          <w:lang w:val="ru-RU"/>
        </w:rPr>
      </w:pPr>
      <w:r w:rsidRPr="00A1607C">
        <w:rPr>
          <w:color w:val="BEBEBE"/>
          <w:sz w:val="18"/>
          <w:lang w:val="ru-RU"/>
        </w:rPr>
        <w:t xml:space="preserve">Номер компании: </w:t>
      </w:r>
      <w:r w:rsidRPr="00A1607C">
        <w:rPr>
          <w:rFonts w:ascii="Calibri"/>
          <w:color w:val="BEBEBE"/>
          <w:lang w:val="ru-RU"/>
        </w:rPr>
        <w:t>8419879-2</w:t>
      </w:r>
    </w:p>
    <w:p w:rsidR="0099075C" w:rsidRPr="00A1607C" w:rsidRDefault="00496EBB">
      <w:pPr>
        <w:spacing w:before="42"/>
        <w:ind w:left="2106" w:right="1763"/>
        <w:jc w:val="center"/>
        <w:rPr>
          <w:sz w:val="18"/>
          <w:lang w:val="ru-RU"/>
        </w:rPr>
      </w:pPr>
      <w:r w:rsidRPr="00A1607C">
        <w:rPr>
          <w:color w:val="BEBEBE"/>
          <w:sz w:val="18"/>
          <w:lang w:val="ru-RU"/>
        </w:rPr>
        <w:t xml:space="preserve">Номер лицензии дилера по ценным бумагам: </w:t>
      </w:r>
      <w:r>
        <w:rPr>
          <w:color w:val="BEBEBE"/>
          <w:sz w:val="18"/>
        </w:rPr>
        <w:t>SD</w:t>
      </w:r>
      <w:r w:rsidRPr="00A1607C">
        <w:rPr>
          <w:color w:val="BEBEBE"/>
          <w:sz w:val="18"/>
          <w:lang w:val="ru-RU"/>
        </w:rPr>
        <w:t>018</w:t>
      </w:r>
    </w:p>
    <w:p w:rsidR="0099075C" w:rsidRPr="00A1607C" w:rsidRDefault="0099075C">
      <w:pPr>
        <w:pStyle w:val="a3"/>
        <w:rPr>
          <w:sz w:val="22"/>
          <w:lang w:val="ru-RU"/>
        </w:rPr>
      </w:pPr>
    </w:p>
    <w:p w:rsidR="0099075C" w:rsidRPr="00A1607C" w:rsidRDefault="0099075C">
      <w:pPr>
        <w:pStyle w:val="a3"/>
        <w:rPr>
          <w:sz w:val="22"/>
          <w:lang w:val="ru-RU"/>
        </w:rPr>
      </w:pPr>
    </w:p>
    <w:p w:rsidR="0099075C" w:rsidRPr="00A1607C" w:rsidRDefault="0099075C">
      <w:pPr>
        <w:pStyle w:val="a3"/>
        <w:rPr>
          <w:sz w:val="22"/>
          <w:lang w:val="ru-RU"/>
        </w:rPr>
      </w:pPr>
    </w:p>
    <w:p w:rsidR="0099075C" w:rsidRDefault="00496EBB" w:rsidP="00A1607C">
      <w:pPr>
        <w:spacing w:before="178"/>
        <w:ind w:left="2104" w:right="1763"/>
        <w:jc w:val="center"/>
        <w:rPr>
          <w:sz w:val="44"/>
        </w:rPr>
        <w:sectPr w:rsidR="0099075C">
          <w:type w:val="continuous"/>
          <w:pgSz w:w="11910" w:h="16840"/>
          <w:pgMar w:top="1580" w:right="580" w:bottom="280" w:left="260" w:header="720" w:footer="720" w:gutter="0"/>
          <w:cols w:space="720"/>
        </w:sectPr>
      </w:pPr>
      <w:proofErr w:type="spellStart"/>
      <w:r>
        <w:rPr>
          <w:color w:val="FFFFFF"/>
          <w:sz w:val="44"/>
        </w:rPr>
        <w:t>Ноябрь</w:t>
      </w:r>
      <w:proofErr w:type="spellEnd"/>
      <w:r>
        <w:rPr>
          <w:color w:val="FFFFFF"/>
          <w:sz w:val="44"/>
        </w:rPr>
        <w:t xml:space="preserve"> 2020</w:t>
      </w:r>
    </w:p>
    <w:p w:rsidR="0099075C" w:rsidRDefault="0099075C">
      <w:pPr>
        <w:pStyle w:val="a3"/>
        <w:spacing w:before="6"/>
        <w:rPr>
          <w:sz w:val="18"/>
        </w:rPr>
      </w:pPr>
    </w:p>
    <w:p w:rsidR="0099075C" w:rsidRDefault="00496EBB">
      <w:pPr>
        <w:pStyle w:val="a3"/>
        <w:spacing w:line="20" w:lineRule="exact"/>
        <w:ind w:left="426"/>
        <w:rPr>
          <w:sz w:val="2"/>
        </w:rPr>
      </w:pPr>
      <w:r>
        <w:rPr>
          <w:sz w:val="2"/>
        </w:rPr>
      </w:r>
      <w:r>
        <w:rPr>
          <w:sz w:val="2"/>
        </w:rPr>
        <w:pict>
          <v:group id="_x0000_s1066" style="width:526.3pt;height:.5pt;mso-position-horizontal-relative:char;mso-position-vertical-relative:line" coordsize="10526,10">
            <v:line id="_x0000_s1067" style="position:absolute" from="0,5" to="10526,5" strokeweight=".48pt"/>
            <w10:anchorlock/>
          </v:group>
        </w:pict>
      </w:r>
    </w:p>
    <w:p w:rsidR="0099075C" w:rsidRDefault="0099075C">
      <w:pPr>
        <w:pStyle w:val="a3"/>
        <w:rPr>
          <w:sz w:val="20"/>
        </w:rPr>
      </w:pPr>
    </w:p>
    <w:p w:rsidR="0099075C" w:rsidRDefault="0099075C">
      <w:pPr>
        <w:pStyle w:val="a3"/>
        <w:spacing w:before="2"/>
        <w:rPr>
          <w:sz w:val="21"/>
        </w:rPr>
      </w:pPr>
    </w:p>
    <w:p w:rsidR="0099075C" w:rsidRDefault="00496EBB">
      <w:pPr>
        <w:pStyle w:val="1"/>
        <w:numPr>
          <w:ilvl w:val="0"/>
          <w:numId w:val="10"/>
        </w:numPr>
        <w:tabs>
          <w:tab w:val="left" w:pos="819"/>
          <w:tab w:val="left" w:pos="820"/>
        </w:tabs>
        <w:spacing w:before="1"/>
      </w:pPr>
      <w:proofErr w:type="spellStart"/>
      <w:r>
        <w:t>Введение</w:t>
      </w:r>
      <w:proofErr w:type="spellEnd"/>
    </w:p>
    <w:p w:rsidR="0099075C" w:rsidRDefault="0099075C">
      <w:pPr>
        <w:sectPr w:rsidR="0099075C" w:rsidSect="00A1607C">
          <w:headerReference w:type="default" r:id="rId8"/>
          <w:pgSz w:w="11910" w:h="16840"/>
          <w:pgMar w:top="567" w:right="580" w:bottom="0" w:left="260" w:header="706" w:footer="0" w:gutter="0"/>
          <w:cols w:space="720"/>
        </w:sectPr>
      </w:pPr>
    </w:p>
    <w:p w:rsidR="0099075C" w:rsidRDefault="0099075C">
      <w:pPr>
        <w:pStyle w:val="a3"/>
        <w:rPr>
          <w:b/>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Ссылка в этом документе на «мы», «нас»,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«наш», «наш» и «себя» (в зависимости от обстоятельств) </w:t>
      </w:r>
      <w:proofErr w:type="gramStart"/>
      <w:r w:rsidRPr="00A1607C">
        <w:rPr>
          <w:sz w:val="14"/>
          <w:lang w:val="ru-RU"/>
        </w:rPr>
        <w:t>- это</w:t>
      </w:r>
      <w:proofErr w:type="gramEnd"/>
      <w:r w:rsidRPr="00A1607C">
        <w:rPr>
          <w:sz w:val="14"/>
          <w:lang w:val="ru-RU"/>
        </w:rPr>
        <w:t xml:space="preserve"> ссылка на </w:t>
      </w:r>
      <w:r>
        <w:rPr>
          <w:sz w:val="14"/>
        </w:rPr>
        <w:t>Raw</w:t>
      </w:r>
      <w:r w:rsidRPr="00A1607C">
        <w:rPr>
          <w:sz w:val="14"/>
          <w:lang w:val="ru-RU"/>
        </w:rPr>
        <w:t xml:space="preserve"> </w:t>
      </w:r>
      <w:r>
        <w:rPr>
          <w:sz w:val="14"/>
        </w:rPr>
        <w:t>Trading</w:t>
      </w:r>
      <w:r w:rsidRPr="00A1607C">
        <w:rPr>
          <w:sz w:val="14"/>
          <w:lang w:val="ru-RU"/>
        </w:rPr>
        <w:t xml:space="preserve"> </w:t>
      </w:r>
      <w:r>
        <w:rPr>
          <w:sz w:val="14"/>
        </w:rPr>
        <w:t>Ltd</w:t>
      </w:r>
      <w:r w:rsidRPr="00A1607C">
        <w:rPr>
          <w:sz w:val="14"/>
          <w:lang w:val="ru-RU"/>
        </w:rPr>
        <w:t xml:space="preserve"> (</w:t>
      </w:r>
      <w:r>
        <w:rPr>
          <w:sz w:val="14"/>
        </w:rPr>
        <w:t>Co</w:t>
      </w:r>
      <w:r w:rsidRPr="00A1607C">
        <w:rPr>
          <w:sz w:val="14"/>
          <w:lang w:val="ru-RU"/>
        </w:rPr>
        <w:t xml:space="preserve"> №: 8419879-2) (Номер </w:t>
      </w:r>
      <w:r>
        <w:rPr>
          <w:sz w:val="14"/>
        </w:rPr>
        <w:t>SDL</w:t>
      </w:r>
      <w:r w:rsidRPr="00A1607C">
        <w:rPr>
          <w:sz w:val="14"/>
          <w:lang w:val="ru-RU"/>
        </w:rPr>
        <w:t xml:space="preserve">: </w:t>
      </w:r>
      <w:r>
        <w:rPr>
          <w:sz w:val="14"/>
        </w:rPr>
        <w:t>SD</w:t>
      </w:r>
      <w:r w:rsidRPr="00A1607C">
        <w:rPr>
          <w:sz w:val="14"/>
          <w:lang w:val="ru-RU"/>
        </w:rPr>
        <w:t>018)</w:t>
      </w:r>
    </w:p>
    <w:p w:rsidR="0099075C" w:rsidRPr="00A1607C" w:rsidRDefault="0099075C">
      <w:pPr>
        <w:pStyle w:val="a3"/>
        <w:spacing w:before="10"/>
        <w:rPr>
          <w:sz w:val="13"/>
          <w:lang w:val="ru-RU"/>
        </w:rPr>
      </w:pPr>
    </w:p>
    <w:p w:rsidR="0099075C" w:rsidRPr="00A1607C" w:rsidRDefault="00496EBB">
      <w:pPr>
        <w:pStyle w:val="a4"/>
        <w:numPr>
          <w:ilvl w:val="1"/>
          <w:numId w:val="10"/>
        </w:numPr>
        <w:tabs>
          <w:tab w:val="left" w:pos="819"/>
          <w:tab w:val="left" w:pos="820"/>
        </w:tabs>
        <w:spacing w:before="1"/>
        <w:rPr>
          <w:sz w:val="14"/>
          <w:lang w:val="ru-RU"/>
        </w:rPr>
      </w:pPr>
      <w:r w:rsidRPr="00A1607C">
        <w:rPr>
          <w:sz w:val="14"/>
          <w:lang w:val="ru-RU"/>
        </w:rPr>
        <w:t xml:space="preserve">Ссылка на «вы», «ваш» </w:t>
      </w:r>
      <w:proofErr w:type="gramStart"/>
      <w:r w:rsidRPr="00A1607C">
        <w:rPr>
          <w:sz w:val="14"/>
          <w:lang w:val="ru-RU"/>
        </w:rPr>
        <w:t>- это</w:t>
      </w:r>
      <w:proofErr w:type="gramEnd"/>
      <w:r w:rsidRPr="00A1607C">
        <w:rPr>
          <w:sz w:val="14"/>
          <w:lang w:val="ru-RU"/>
        </w:rPr>
        <w:t xml:space="preserve"> ссылка на вас, Клиента.</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42"/>
        <w:jc w:val="both"/>
        <w:rPr>
          <w:sz w:val="14"/>
          <w:lang w:val="ru-RU"/>
        </w:rPr>
      </w:pPr>
      <w:r w:rsidRPr="00A1607C">
        <w:rPr>
          <w:sz w:val="14"/>
          <w:lang w:val="ru-RU"/>
        </w:rPr>
        <w:t>Эти условия (включая любые расписания) после того, как мы примем вашу заявку и откроем для вас учетную запись, сформируют соглашение (соглашение) между нами и вами и будут регулировать все транзакции, заключенные между нами и вами, и все отношения между нами.</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41"/>
        <w:jc w:val="both"/>
        <w:rPr>
          <w:sz w:val="14"/>
          <w:lang w:val="ru-RU"/>
        </w:rPr>
      </w:pPr>
      <w:r w:rsidRPr="00A1607C">
        <w:rPr>
          <w:sz w:val="14"/>
          <w:lang w:val="ru-RU"/>
        </w:rPr>
        <w:t>Все Финансовые продукты или финансовые услуги регулируются общими условиями настоящего Соглашения (включая Приложения), которые применяются к конкретным финансовым услугам, которые вы можете получать, или к конкретным Финансовым продуктам, которые мы вам предоставляем.</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42"/>
        <w:jc w:val="both"/>
        <w:rPr>
          <w:sz w:val="14"/>
          <w:lang w:val="ru-RU"/>
        </w:rPr>
      </w:pPr>
      <w:r w:rsidRPr="00A1607C">
        <w:rPr>
          <w:sz w:val="14"/>
          <w:lang w:val="ru-RU"/>
        </w:rPr>
        <w:t>Вам следует внимательно прочитать настоящее Соглашение, включая любые другие документы, раскрывающие информацию, которые мы предоставляем вам в связи с вашей Учетной записью.</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40"/>
        <w:jc w:val="both"/>
        <w:rPr>
          <w:sz w:val="14"/>
          <w:lang w:val="ru-RU"/>
        </w:rPr>
      </w:pPr>
      <w:r w:rsidRPr="00A1607C">
        <w:rPr>
          <w:sz w:val="14"/>
          <w:lang w:val="ru-RU"/>
        </w:rPr>
        <w:t>Ничто в настоящем Соглашении не исключает и не ограничивает какие-либо обязательства или ответственность, которые мы возлагаем на вас в соответствии с Регулирующим законодательством, и в случае возникновения какого-либо противоречия между настоящим Соглашением и Регулирующим законодательством преимущественную силу имеет Регулирующее законодательство.</w:t>
      </w:r>
    </w:p>
    <w:p w:rsidR="0099075C" w:rsidRPr="00A1607C" w:rsidRDefault="0099075C">
      <w:pPr>
        <w:pStyle w:val="a3"/>
        <w:spacing w:before="12"/>
        <w:rPr>
          <w:sz w:val="13"/>
          <w:lang w:val="ru-RU"/>
        </w:rPr>
      </w:pPr>
    </w:p>
    <w:p w:rsidR="0099075C" w:rsidRPr="00A1607C" w:rsidRDefault="00496EBB">
      <w:pPr>
        <w:pStyle w:val="a4"/>
        <w:numPr>
          <w:ilvl w:val="1"/>
          <w:numId w:val="10"/>
        </w:numPr>
        <w:tabs>
          <w:tab w:val="left" w:pos="819"/>
          <w:tab w:val="left" w:pos="820"/>
        </w:tabs>
        <w:ind w:right="41"/>
        <w:jc w:val="both"/>
        <w:rPr>
          <w:sz w:val="14"/>
          <w:lang w:val="ru-RU"/>
        </w:rPr>
      </w:pPr>
      <w:r w:rsidRPr="00A1607C">
        <w:rPr>
          <w:sz w:val="14"/>
          <w:lang w:val="ru-RU"/>
        </w:rPr>
        <w:t>Это Соглашение вступит в силу, когда мы примем вашу заявку и откроем вашу Учетную запись.</w:t>
      </w:r>
    </w:p>
    <w:p w:rsidR="0099075C" w:rsidRPr="00A1607C" w:rsidRDefault="0099075C">
      <w:pPr>
        <w:pStyle w:val="a3"/>
        <w:spacing w:before="1"/>
        <w:rPr>
          <w:lang w:val="ru-RU"/>
        </w:rPr>
      </w:pPr>
    </w:p>
    <w:p w:rsidR="0099075C" w:rsidRPr="00A1607C" w:rsidRDefault="00496EBB">
      <w:pPr>
        <w:pStyle w:val="a4"/>
        <w:numPr>
          <w:ilvl w:val="1"/>
          <w:numId w:val="10"/>
        </w:numPr>
        <w:tabs>
          <w:tab w:val="left" w:pos="819"/>
          <w:tab w:val="left" w:pos="820"/>
        </w:tabs>
        <w:spacing w:before="1"/>
        <w:ind w:right="41"/>
        <w:jc w:val="both"/>
        <w:rPr>
          <w:sz w:val="14"/>
          <w:lang w:val="ru-RU"/>
        </w:rPr>
      </w:pPr>
      <w:r w:rsidRPr="00A1607C">
        <w:rPr>
          <w:sz w:val="14"/>
          <w:lang w:val="ru-RU"/>
        </w:rPr>
        <w:t>В данном Соглашении слова и выражения, написанные с заглавной буквы, имеют свои значения в пункте 30.1 (если эти слова не определены в конкретном пункте).</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19"/>
          <w:tab w:val="left" w:pos="820"/>
        </w:tabs>
        <w:ind w:right="39"/>
        <w:jc w:val="both"/>
        <w:rPr>
          <w:sz w:val="14"/>
          <w:lang w:val="ru-RU"/>
        </w:rPr>
      </w:pPr>
      <w:r w:rsidRPr="00A1607C">
        <w:rPr>
          <w:sz w:val="14"/>
          <w:lang w:val="ru-RU"/>
        </w:rPr>
        <w:t>Настоящее Соглашение (среди прочего) также устанавливает основу, на которой мы будем заключать с вами Сделки, и регулирует каждую Транзакцию, заключенную или невыполненную между вами и нами в момент вступления настоящего Соглашения в силу или после него.</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38"/>
        <w:jc w:val="both"/>
        <w:rPr>
          <w:sz w:val="14"/>
          <w:lang w:val="ru-RU"/>
        </w:rPr>
      </w:pPr>
      <w:r w:rsidRPr="00A1607C">
        <w:rPr>
          <w:sz w:val="14"/>
          <w:lang w:val="ru-RU"/>
        </w:rPr>
        <w:t>Вы будете классифицированы и рассматриваться как розничный клиент, если иное не требуется, чтобы относиться к вам как к оптовому клиенту. Если вы подадите заявку на включение в категорию оптовых клиентов, мы уведомим вас о нашем решении и о вашей классификации в письменной форме.</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1"/>
        <w:jc w:val="both"/>
        <w:rPr>
          <w:sz w:val="14"/>
          <w:lang w:val="ru-RU"/>
        </w:rPr>
      </w:pPr>
      <w:r w:rsidRPr="00A1607C">
        <w:rPr>
          <w:sz w:val="14"/>
          <w:lang w:val="ru-RU"/>
        </w:rPr>
        <w:t>Настоящее Соглашение не содержит, и вы признаете, что оно не является личным советом, финансовым советом, советом по налогообложению, а также рекомендацией или мнением о том, что конкретный финансовый продукт или финансовая услуга подходит для вас.</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3"/>
        <w:jc w:val="both"/>
        <w:rPr>
          <w:sz w:val="14"/>
          <w:lang w:val="ru-RU"/>
        </w:rPr>
      </w:pPr>
      <w:r w:rsidRPr="00A1607C">
        <w:rPr>
          <w:sz w:val="14"/>
          <w:lang w:val="ru-RU"/>
        </w:rPr>
        <w:t>Все сделки в соответствии с настоящим Соглашением и финансовыми продуктами между нами регулируются действующим законодательством.</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19"/>
          <w:tab w:val="left" w:pos="820"/>
        </w:tabs>
        <w:spacing w:before="1"/>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не принимает клиентов младше 18 лет.</w:t>
      </w:r>
    </w:p>
    <w:p w:rsidR="0099075C" w:rsidRPr="00A1607C" w:rsidRDefault="0099075C">
      <w:pPr>
        <w:pStyle w:val="a3"/>
        <w:rPr>
          <w:sz w:val="16"/>
          <w:lang w:val="ru-RU"/>
        </w:rPr>
      </w:pPr>
    </w:p>
    <w:p w:rsidR="0099075C" w:rsidRPr="00A1607C" w:rsidRDefault="0099075C">
      <w:pPr>
        <w:pStyle w:val="a3"/>
        <w:spacing w:before="11"/>
        <w:rPr>
          <w:sz w:val="11"/>
          <w:lang w:val="ru-RU"/>
        </w:rPr>
      </w:pPr>
    </w:p>
    <w:p w:rsidR="0099075C" w:rsidRDefault="00A1607C">
      <w:pPr>
        <w:pStyle w:val="1"/>
        <w:numPr>
          <w:ilvl w:val="0"/>
          <w:numId w:val="10"/>
        </w:numPr>
        <w:tabs>
          <w:tab w:val="left" w:pos="819"/>
          <w:tab w:val="left" w:pos="820"/>
        </w:tabs>
      </w:pPr>
      <w:r>
        <w:rPr>
          <w:lang w:val="ru-KZ"/>
        </w:rPr>
        <w:t>Сотрудничество с нами</w:t>
      </w:r>
    </w:p>
    <w:p w:rsidR="0099075C" w:rsidRDefault="0099075C">
      <w:pPr>
        <w:pStyle w:val="a3"/>
        <w:rPr>
          <w:b/>
        </w:rPr>
      </w:pPr>
    </w:p>
    <w:p w:rsidR="0099075C" w:rsidRPr="00A1607C" w:rsidRDefault="00496EBB">
      <w:pPr>
        <w:pStyle w:val="a4"/>
        <w:numPr>
          <w:ilvl w:val="1"/>
          <w:numId w:val="10"/>
        </w:numPr>
        <w:tabs>
          <w:tab w:val="left" w:pos="819"/>
          <w:tab w:val="left" w:pos="820"/>
        </w:tabs>
        <w:spacing w:before="1" w:line="242" w:lineRule="auto"/>
        <w:ind w:right="41"/>
        <w:jc w:val="both"/>
        <w:rPr>
          <w:sz w:val="14"/>
          <w:lang w:val="ru-RU"/>
        </w:rPr>
      </w:pPr>
      <w:r w:rsidRPr="00A1607C">
        <w:rPr>
          <w:sz w:val="14"/>
          <w:lang w:val="ru-RU"/>
        </w:rPr>
        <w:t>Мы будем действовать как принципал в Сделках с вами, а не как агент от вашего имени.</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19"/>
          <w:tab w:val="left" w:pos="820"/>
        </w:tabs>
        <w:ind w:right="39"/>
        <w:jc w:val="both"/>
        <w:rPr>
          <w:sz w:val="14"/>
          <w:lang w:val="ru-RU"/>
        </w:rPr>
      </w:pPr>
      <w:r w:rsidRPr="00A1607C">
        <w:rPr>
          <w:sz w:val="14"/>
          <w:lang w:val="ru-RU"/>
        </w:rPr>
        <w:t>Вы будете заключать каждую Сделку с нами как принципал, а не как агент какого-либо лица, о котором не сообщается. Это означает, что, если мы не договорились об ином в письменной форме, мы будем относиться к вам как к нашему Клиенту для всех целей, и вы будете нести прямую и личную ответственность за выполнение своих обязательств по каждой заключенной вами Сделке, независимо от того, имеете ли вы дело с нами напрямую или через агент. Если вы действуете в связи или от имени другого лица, независимо от того, идентифицируете вы это лицо для нас или нет, мы не примем это лицо в качестве нашего косвенного Клиента и не будем принимать на себя никаких обязательств перед ними, если иное специально не согласовано нами в письмо.</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Сделки с вами будут осуществляться нами только на исполнительной основе, если мы не договоримся об ином.</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45"/>
        <w:jc w:val="both"/>
        <w:rPr>
          <w:sz w:val="14"/>
          <w:lang w:val="ru-RU"/>
        </w:rPr>
      </w:pPr>
      <w:r w:rsidRPr="00A1607C">
        <w:rPr>
          <w:sz w:val="14"/>
          <w:lang w:val="ru-RU"/>
        </w:rPr>
        <w:t>Вы соглашаетесь с тем, что, если иное не предусмотрено настоящим Соглашением, мы не несем никаких обязательств:</w:t>
      </w:r>
    </w:p>
    <w:p w:rsidR="0099075C" w:rsidRPr="00A1607C" w:rsidRDefault="00496EBB">
      <w:pPr>
        <w:pStyle w:val="a3"/>
        <w:rPr>
          <w:lang w:val="ru-RU"/>
        </w:rPr>
      </w:pPr>
      <w:r w:rsidRPr="00A1607C">
        <w:rPr>
          <w:lang w:val="ru-RU"/>
        </w:rPr>
        <w:br w:type="column"/>
      </w:r>
    </w:p>
    <w:p w:rsidR="0099075C" w:rsidRPr="00A1607C" w:rsidRDefault="00496EBB">
      <w:pPr>
        <w:pStyle w:val="a4"/>
        <w:numPr>
          <w:ilvl w:val="2"/>
          <w:numId w:val="10"/>
        </w:numPr>
        <w:tabs>
          <w:tab w:val="left" w:pos="1312"/>
          <w:tab w:val="left" w:pos="1313"/>
        </w:tabs>
        <w:ind w:right="141"/>
        <w:rPr>
          <w:sz w:val="14"/>
          <w:lang w:val="ru-RU"/>
        </w:rPr>
      </w:pPr>
      <w:r w:rsidRPr="00A1607C">
        <w:rPr>
          <w:sz w:val="14"/>
          <w:lang w:val="ru-RU"/>
        </w:rPr>
        <w:t>чтобы удостовериться в пригодности для вас любой Сделки или Контракта;</w:t>
      </w:r>
    </w:p>
    <w:p w:rsidR="0099075C" w:rsidRPr="00A1607C" w:rsidRDefault="00496EBB">
      <w:pPr>
        <w:pStyle w:val="a4"/>
        <w:numPr>
          <w:ilvl w:val="2"/>
          <w:numId w:val="10"/>
        </w:numPr>
        <w:tabs>
          <w:tab w:val="left" w:pos="1312"/>
          <w:tab w:val="left" w:pos="1313"/>
        </w:tabs>
        <w:spacing w:line="167" w:lineRule="exact"/>
        <w:ind w:hanging="426"/>
        <w:rPr>
          <w:sz w:val="14"/>
          <w:lang w:val="ru-RU"/>
        </w:rPr>
      </w:pPr>
      <w:r w:rsidRPr="00A1607C">
        <w:rPr>
          <w:sz w:val="14"/>
          <w:lang w:val="ru-RU"/>
        </w:rPr>
        <w:t>для мониторинга или предоставления вам рекомендаций относительно статуса любой Транзакции;</w:t>
      </w:r>
    </w:p>
    <w:p w:rsidR="0099075C" w:rsidRDefault="00496EBB">
      <w:pPr>
        <w:pStyle w:val="a4"/>
        <w:numPr>
          <w:ilvl w:val="2"/>
          <w:numId w:val="10"/>
        </w:numPr>
        <w:tabs>
          <w:tab w:val="left" w:pos="1312"/>
          <w:tab w:val="left" w:pos="1313"/>
        </w:tabs>
        <w:spacing w:before="1" w:line="168" w:lineRule="exact"/>
        <w:ind w:hanging="426"/>
        <w:rPr>
          <w:sz w:val="14"/>
        </w:rPr>
      </w:pPr>
      <w:proofErr w:type="spellStart"/>
      <w:r>
        <w:rPr>
          <w:sz w:val="14"/>
        </w:rPr>
        <w:t>совершать</w:t>
      </w:r>
      <w:proofErr w:type="spellEnd"/>
      <w:r>
        <w:rPr>
          <w:sz w:val="14"/>
        </w:rPr>
        <w:t xml:space="preserve"> Margin call; </w:t>
      </w:r>
      <w:proofErr w:type="spellStart"/>
      <w:r>
        <w:rPr>
          <w:sz w:val="14"/>
        </w:rPr>
        <w:t>или</w:t>
      </w:r>
      <w:proofErr w:type="spellEnd"/>
    </w:p>
    <w:p w:rsidR="0099075C" w:rsidRDefault="00496EBB">
      <w:pPr>
        <w:pStyle w:val="a4"/>
        <w:numPr>
          <w:ilvl w:val="2"/>
          <w:numId w:val="10"/>
        </w:numPr>
        <w:tabs>
          <w:tab w:val="left" w:pos="1312"/>
          <w:tab w:val="left" w:pos="1313"/>
        </w:tabs>
        <w:spacing w:line="168" w:lineRule="exact"/>
        <w:ind w:hanging="426"/>
        <w:rPr>
          <w:sz w:val="14"/>
        </w:rPr>
      </w:pPr>
      <w:proofErr w:type="spellStart"/>
      <w:r>
        <w:rPr>
          <w:sz w:val="14"/>
        </w:rPr>
        <w:t>закрыть</w:t>
      </w:r>
      <w:proofErr w:type="spellEnd"/>
      <w:r>
        <w:rPr>
          <w:sz w:val="14"/>
        </w:rPr>
        <w:t xml:space="preserve"> </w:t>
      </w:r>
      <w:proofErr w:type="spellStart"/>
      <w:r>
        <w:rPr>
          <w:sz w:val="14"/>
        </w:rPr>
        <w:t>любую</w:t>
      </w:r>
      <w:proofErr w:type="spellEnd"/>
      <w:r>
        <w:rPr>
          <w:sz w:val="14"/>
        </w:rPr>
        <w:t xml:space="preserve"> </w:t>
      </w:r>
      <w:proofErr w:type="spellStart"/>
      <w:r>
        <w:rPr>
          <w:sz w:val="14"/>
        </w:rPr>
        <w:t>открытую</w:t>
      </w:r>
      <w:proofErr w:type="spellEnd"/>
      <w:r>
        <w:rPr>
          <w:sz w:val="14"/>
        </w:rPr>
        <w:t xml:space="preserve"> </w:t>
      </w:r>
      <w:proofErr w:type="spellStart"/>
      <w:r>
        <w:rPr>
          <w:sz w:val="14"/>
        </w:rPr>
        <w:t>транзакцию</w:t>
      </w:r>
      <w:proofErr w:type="spellEnd"/>
      <w:r>
        <w:rPr>
          <w:sz w:val="14"/>
        </w:rPr>
        <w:t>.</w:t>
      </w:r>
    </w:p>
    <w:p w:rsidR="0099075C" w:rsidRDefault="0099075C">
      <w:pPr>
        <w:pStyle w:val="a3"/>
        <w:rPr>
          <w:sz w:val="16"/>
        </w:rPr>
      </w:pPr>
    </w:p>
    <w:p w:rsidR="0099075C" w:rsidRDefault="0099075C">
      <w:pPr>
        <w:pStyle w:val="a3"/>
        <w:spacing w:before="9"/>
        <w:rPr>
          <w:sz w:val="16"/>
        </w:rPr>
      </w:pPr>
    </w:p>
    <w:p w:rsidR="0099075C" w:rsidRDefault="00496EBB">
      <w:pPr>
        <w:pStyle w:val="a4"/>
        <w:numPr>
          <w:ilvl w:val="1"/>
          <w:numId w:val="10"/>
        </w:numPr>
        <w:tabs>
          <w:tab w:val="left" w:pos="820"/>
          <w:tab w:val="left" w:pos="821"/>
        </w:tabs>
        <w:ind w:right="140" w:hanging="709"/>
        <w:jc w:val="both"/>
        <w:rPr>
          <w:sz w:val="14"/>
        </w:rPr>
      </w:pPr>
      <w:r w:rsidRPr="00A1607C">
        <w:rPr>
          <w:sz w:val="14"/>
          <w:lang w:val="ru-RU"/>
        </w:rPr>
        <w:t xml:space="preserve">Вы не имеете права просить нас предоставить вам инвестиционный совет, касающийся Транзакции, или просить нас высказать какое-либо мнение, чтобы побудить вас открыть конкретную </w:t>
      </w:r>
      <w:proofErr w:type="spellStart"/>
      <w:r>
        <w:rPr>
          <w:sz w:val="14"/>
        </w:rPr>
        <w:t>Транзакцию</w:t>
      </w:r>
      <w:proofErr w:type="spellEnd"/>
      <w:r>
        <w:rPr>
          <w:sz w:val="14"/>
        </w:rPr>
        <w:t xml:space="preserve">. </w:t>
      </w:r>
      <w:proofErr w:type="spellStart"/>
      <w:r>
        <w:rPr>
          <w:sz w:val="14"/>
        </w:rPr>
        <w:t>Мы</w:t>
      </w:r>
      <w:proofErr w:type="spellEnd"/>
      <w:r>
        <w:rPr>
          <w:sz w:val="14"/>
        </w:rPr>
        <w:t xml:space="preserve"> </w:t>
      </w:r>
      <w:proofErr w:type="spellStart"/>
      <w:r>
        <w:rPr>
          <w:sz w:val="14"/>
        </w:rPr>
        <w:t>можем</w:t>
      </w:r>
      <w:proofErr w:type="spellEnd"/>
      <w:r>
        <w:rPr>
          <w:sz w:val="14"/>
        </w:rPr>
        <w:t xml:space="preserve"> </w:t>
      </w:r>
      <w:proofErr w:type="spellStart"/>
      <w:r>
        <w:rPr>
          <w:sz w:val="14"/>
        </w:rPr>
        <w:t>по</w:t>
      </w:r>
      <w:proofErr w:type="spellEnd"/>
      <w:r>
        <w:rPr>
          <w:sz w:val="14"/>
        </w:rPr>
        <w:t xml:space="preserve"> </w:t>
      </w:r>
      <w:proofErr w:type="spellStart"/>
      <w:r>
        <w:rPr>
          <w:sz w:val="14"/>
        </w:rPr>
        <w:t>своему</w:t>
      </w:r>
      <w:proofErr w:type="spellEnd"/>
      <w:r>
        <w:rPr>
          <w:sz w:val="14"/>
        </w:rPr>
        <w:t xml:space="preserve"> </w:t>
      </w:r>
      <w:proofErr w:type="spellStart"/>
      <w:r>
        <w:rPr>
          <w:sz w:val="14"/>
        </w:rPr>
        <w:t>усмотрению</w:t>
      </w:r>
      <w:proofErr w:type="spellEnd"/>
      <w:r>
        <w:rPr>
          <w:sz w:val="14"/>
        </w:rPr>
        <w:t xml:space="preserve"> </w:t>
      </w:r>
      <w:proofErr w:type="spellStart"/>
      <w:r>
        <w:rPr>
          <w:sz w:val="14"/>
        </w:rPr>
        <w:t>предоставить</w:t>
      </w:r>
      <w:proofErr w:type="spellEnd"/>
      <w:r>
        <w:rPr>
          <w:sz w:val="14"/>
        </w:rPr>
        <w:t xml:space="preserve"> </w:t>
      </w:r>
      <w:proofErr w:type="spellStart"/>
      <w:r>
        <w:rPr>
          <w:sz w:val="14"/>
        </w:rPr>
        <w:t>информацию</w:t>
      </w:r>
      <w:proofErr w:type="spellEnd"/>
      <w:r>
        <w:rPr>
          <w:sz w:val="14"/>
        </w:rPr>
        <w:t>:</w:t>
      </w:r>
    </w:p>
    <w:p w:rsidR="0099075C" w:rsidRDefault="0099075C">
      <w:pPr>
        <w:pStyle w:val="a3"/>
      </w:pPr>
    </w:p>
    <w:p w:rsidR="0099075C" w:rsidRPr="00A1607C" w:rsidRDefault="00496EBB">
      <w:pPr>
        <w:pStyle w:val="a4"/>
        <w:numPr>
          <w:ilvl w:val="2"/>
          <w:numId w:val="10"/>
        </w:numPr>
        <w:tabs>
          <w:tab w:val="left" w:pos="1313"/>
        </w:tabs>
        <w:spacing w:before="1"/>
        <w:ind w:right="139"/>
        <w:jc w:val="both"/>
        <w:rPr>
          <w:sz w:val="14"/>
          <w:lang w:val="ru-RU"/>
        </w:rPr>
      </w:pPr>
      <w:r w:rsidRPr="00A1607C">
        <w:rPr>
          <w:sz w:val="14"/>
          <w:lang w:val="ru-RU"/>
        </w:rPr>
        <w:t>в отношении любой Транзакции, о которой вы или ваш уполномоченный представитель запросили, особенно в отношении процедур и рисков, связанных с этой Транзакцией; а также</w:t>
      </w:r>
    </w:p>
    <w:p w:rsidR="0099075C" w:rsidRPr="00A1607C" w:rsidRDefault="0099075C">
      <w:pPr>
        <w:pStyle w:val="a3"/>
        <w:rPr>
          <w:lang w:val="ru-RU"/>
        </w:rPr>
      </w:pPr>
    </w:p>
    <w:p w:rsidR="0099075C" w:rsidRDefault="00496EBB">
      <w:pPr>
        <w:pStyle w:val="a4"/>
        <w:numPr>
          <w:ilvl w:val="2"/>
          <w:numId w:val="10"/>
        </w:numPr>
        <w:tabs>
          <w:tab w:val="left" w:pos="1312"/>
          <w:tab w:val="left" w:pos="1313"/>
        </w:tabs>
        <w:spacing w:before="1"/>
        <w:ind w:hanging="426"/>
        <w:rPr>
          <w:sz w:val="14"/>
        </w:rPr>
      </w:pPr>
      <w:proofErr w:type="spellStart"/>
      <w:r>
        <w:rPr>
          <w:sz w:val="14"/>
        </w:rPr>
        <w:t>посредством</w:t>
      </w:r>
      <w:proofErr w:type="spellEnd"/>
      <w:r>
        <w:rPr>
          <w:sz w:val="14"/>
        </w:rPr>
        <w:t xml:space="preserve"> </w:t>
      </w:r>
      <w:proofErr w:type="spellStart"/>
      <w:r>
        <w:rPr>
          <w:sz w:val="14"/>
        </w:rPr>
        <w:t>фактической</w:t>
      </w:r>
      <w:proofErr w:type="spellEnd"/>
      <w:r>
        <w:rPr>
          <w:sz w:val="14"/>
        </w:rPr>
        <w:t xml:space="preserve"> </w:t>
      </w:r>
      <w:proofErr w:type="spellStart"/>
      <w:r>
        <w:rPr>
          <w:sz w:val="14"/>
        </w:rPr>
        <w:t>рыночной</w:t>
      </w:r>
      <w:proofErr w:type="spellEnd"/>
      <w:r>
        <w:rPr>
          <w:sz w:val="14"/>
        </w:rPr>
        <w:t xml:space="preserve"> </w:t>
      </w:r>
      <w:proofErr w:type="spellStart"/>
      <w:r>
        <w:rPr>
          <w:sz w:val="14"/>
        </w:rPr>
        <w:t>информации</w:t>
      </w:r>
      <w:proofErr w:type="spellEnd"/>
      <w:r>
        <w:rPr>
          <w:sz w:val="14"/>
        </w:rPr>
        <w:t>,</w:t>
      </w:r>
    </w:p>
    <w:p w:rsidR="0099075C" w:rsidRDefault="0099075C">
      <w:pPr>
        <w:pStyle w:val="a3"/>
        <w:spacing w:before="9"/>
        <w:rPr>
          <w:sz w:val="13"/>
        </w:rPr>
      </w:pPr>
    </w:p>
    <w:p w:rsidR="0099075C" w:rsidRPr="00A1607C" w:rsidRDefault="00496EBB">
      <w:pPr>
        <w:pStyle w:val="a3"/>
        <w:spacing w:before="1" w:line="276" w:lineRule="auto"/>
        <w:ind w:left="820" w:right="140"/>
        <w:jc w:val="both"/>
        <w:rPr>
          <w:lang w:val="ru-RU"/>
        </w:rPr>
      </w:pPr>
      <w:r w:rsidRPr="00A1607C">
        <w:rPr>
          <w:lang w:val="ru-RU"/>
        </w:rPr>
        <w:t xml:space="preserve">тем не менее, мы не будем обязаны раскрывать вам такую ​​информацию, и в случае предоставления нами такой информации она не будет являться личной консультацией. Если, несмотря на тот факт, что отношения между вами и нами основываются только на исполнении, представитель </w:t>
      </w:r>
      <w:r>
        <w:t>IC</w:t>
      </w:r>
      <w:r w:rsidRPr="00A1607C">
        <w:rPr>
          <w:lang w:val="ru-RU"/>
        </w:rPr>
        <w:t xml:space="preserve"> </w:t>
      </w:r>
      <w:r>
        <w:t>Markets</w:t>
      </w:r>
      <w:r w:rsidRPr="00A1607C">
        <w:rPr>
          <w:lang w:val="ru-RU"/>
        </w:rPr>
        <w:t xml:space="preserve"> </w:t>
      </w:r>
      <w:r>
        <w:t>Global</w:t>
      </w:r>
      <w:r w:rsidRPr="00A1607C">
        <w:rPr>
          <w:lang w:val="ru-RU"/>
        </w:rPr>
        <w:t xml:space="preserve"> делает заявление (в ответ на ваш запрос или иным образом) в отношении любого финансового продукта или транзакции, вы соглашаетесь с тем, что для вас неразумно полагаться на такое заявление и вы не имеете права полагаться на него, и что оно не будет являться личным советом.</w:t>
      </w: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20"/>
          <w:tab w:val="left" w:pos="821"/>
        </w:tabs>
        <w:spacing w:before="1"/>
        <w:ind w:hanging="709"/>
        <w:rPr>
          <w:sz w:val="14"/>
          <w:lang w:val="ru-RU"/>
        </w:rPr>
      </w:pPr>
      <w:r w:rsidRPr="00A1607C">
        <w:rPr>
          <w:sz w:val="14"/>
          <w:lang w:val="ru-RU"/>
        </w:rPr>
        <w:t>Вы признаете и соглашаетесь с тем, что:</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313"/>
        </w:tabs>
        <w:ind w:right="142"/>
        <w:jc w:val="both"/>
        <w:rPr>
          <w:sz w:val="14"/>
          <w:lang w:val="ru-RU"/>
        </w:rPr>
      </w:pPr>
      <w:r w:rsidRPr="00A1607C">
        <w:rPr>
          <w:sz w:val="14"/>
          <w:lang w:val="ru-RU"/>
        </w:rPr>
        <w:t>любая информация, предоставленная нами в отношении ваших отношений с нами, представляет собой только общий совет по финансовым продуктам;</w:t>
      </w:r>
    </w:p>
    <w:p w:rsidR="0099075C" w:rsidRPr="00A1607C" w:rsidRDefault="0099075C">
      <w:pPr>
        <w:pStyle w:val="a3"/>
        <w:spacing w:before="2"/>
        <w:rPr>
          <w:lang w:val="ru-RU"/>
        </w:rPr>
      </w:pPr>
    </w:p>
    <w:p w:rsidR="0099075C" w:rsidRPr="00A1607C" w:rsidRDefault="00496EBB">
      <w:pPr>
        <w:pStyle w:val="a4"/>
        <w:numPr>
          <w:ilvl w:val="2"/>
          <w:numId w:val="10"/>
        </w:numPr>
        <w:tabs>
          <w:tab w:val="left" w:pos="1313"/>
        </w:tabs>
        <w:ind w:right="138"/>
        <w:jc w:val="both"/>
        <w:rPr>
          <w:sz w:val="14"/>
          <w:lang w:val="ru-RU"/>
        </w:rPr>
      </w:pPr>
      <w:r w:rsidRPr="00A1607C">
        <w:rPr>
          <w:sz w:val="14"/>
          <w:lang w:val="ru-RU"/>
        </w:rPr>
        <w:t>любая предоставленная вам информация не будет принимать во внимание ваши личные цели, финансовое положение или потребности; а также</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313"/>
        </w:tabs>
        <w:ind w:right="140"/>
        <w:jc w:val="both"/>
        <w:rPr>
          <w:sz w:val="14"/>
          <w:lang w:val="ru-RU"/>
        </w:rPr>
      </w:pPr>
      <w:r w:rsidRPr="00A1607C">
        <w:rPr>
          <w:sz w:val="14"/>
          <w:lang w:val="ru-RU"/>
        </w:rPr>
        <w:t>вы должны, прежде чем совершать какие-либо транзакции, рассмотреть уместность информации с учетом ваших личных целей, финансового положения и потребностей.</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 w:val="left" w:pos="821"/>
        </w:tabs>
        <w:ind w:right="139" w:hanging="709"/>
        <w:jc w:val="both"/>
        <w:rPr>
          <w:sz w:val="14"/>
          <w:lang w:val="ru-RU"/>
        </w:rPr>
      </w:pPr>
      <w:r w:rsidRPr="00A1607C">
        <w:rPr>
          <w:sz w:val="14"/>
          <w:lang w:val="ru-RU"/>
        </w:rPr>
        <w:t>Вы соглашаетесь полагаться на свое собственное мнение при открытии, закрытии или воздержании от открытия или закрытия транзакции с нами.</w:t>
      </w:r>
    </w:p>
    <w:p w:rsidR="0099075C" w:rsidRPr="00A1607C" w:rsidRDefault="0099075C">
      <w:pPr>
        <w:pStyle w:val="a3"/>
        <w:spacing w:before="2"/>
        <w:rPr>
          <w:lang w:val="ru-RU"/>
        </w:rPr>
      </w:pPr>
    </w:p>
    <w:p w:rsidR="0099075C" w:rsidRPr="00A1607C" w:rsidRDefault="00496EBB">
      <w:pPr>
        <w:pStyle w:val="a4"/>
        <w:numPr>
          <w:ilvl w:val="1"/>
          <w:numId w:val="10"/>
        </w:numPr>
        <w:tabs>
          <w:tab w:val="left" w:pos="820"/>
          <w:tab w:val="left" w:pos="821"/>
        </w:tabs>
        <w:ind w:right="139" w:hanging="709"/>
        <w:jc w:val="both"/>
        <w:rPr>
          <w:sz w:val="14"/>
          <w:lang w:val="ru-RU"/>
        </w:rPr>
      </w:pPr>
      <w:r w:rsidRPr="00A1607C">
        <w:rPr>
          <w:sz w:val="14"/>
          <w:lang w:val="ru-RU"/>
        </w:rPr>
        <w:t>При отсутствии мошенничества, умышленного невыполнения обязательств или халатности мы не несем ответственности за любые убытки (включая, помимо прочего, косвенные или косвенные убытки или упущенную возможность или прибыль, возникшие в результате любой неспособности вас получить ожидаемую прибыль), затрат, расходы или убытки, понесенные вами в результате какой-либо неточности или ошибки в любой информации или совете, или непригодности какого-либо совета, предоставленного вам, включая, помимо прочего, информацию или советы, относящиеся к любой из ваших Сделок с нами.</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 w:val="left" w:pos="821"/>
        </w:tabs>
        <w:ind w:right="143" w:hanging="709"/>
        <w:jc w:val="both"/>
        <w:rPr>
          <w:sz w:val="14"/>
          <w:lang w:val="ru-RU"/>
        </w:rPr>
      </w:pPr>
      <w:r w:rsidRPr="00A1607C">
        <w:rPr>
          <w:sz w:val="14"/>
          <w:lang w:val="ru-RU"/>
        </w:rPr>
        <w:t>С учетом нашего права аннулировать или закрыть любую транзакцию, изложенное в настоящем Соглашении, любая транзакция, открытая вами после такой неточности или ошибки, тем не менее останется действительной и обязательной во всех отношениях как для вас, так и для нас.</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1"/>
        </w:tabs>
        <w:ind w:right="142" w:hanging="709"/>
        <w:jc w:val="both"/>
        <w:rPr>
          <w:sz w:val="14"/>
          <w:lang w:val="ru-RU"/>
        </w:rPr>
      </w:pPr>
      <w:r w:rsidRPr="00A1607C">
        <w:rPr>
          <w:sz w:val="14"/>
          <w:lang w:val="ru-RU"/>
        </w:rPr>
        <w:t>Вы признаете, что информация, содержащаяся в деталях контракта, носит только ориентировочный характер и может в момент, когда вы открываете или закрываете транзакцию, стать неточной. Более точные данные будут отображаться в вашей учетной записи через службу электронной торговли.</w:t>
      </w:r>
    </w:p>
    <w:p w:rsidR="0099075C" w:rsidRPr="00A1607C" w:rsidRDefault="0099075C">
      <w:pPr>
        <w:pStyle w:val="a3"/>
        <w:spacing w:before="12"/>
        <w:rPr>
          <w:sz w:val="13"/>
          <w:lang w:val="ru-RU"/>
        </w:rPr>
      </w:pPr>
    </w:p>
    <w:p w:rsidR="0099075C" w:rsidRPr="00A1607C" w:rsidRDefault="00496EBB">
      <w:pPr>
        <w:pStyle w:val="a4"/>
        <w:numPr>
          <w:ilvl w:val="1"/>
          <w:numId w:val="10"/>
        </w:numPr>
        <w:tabs>
          <w:tab w:val="left" w:pos="821"/>
        </w:tabs>
        <w:ind w:right="138" w:hanging="709"/>
        <w:jc w:val="both"/>
        <w:rPr>
          <w:sz w:val="14"/>
          <w:lang w:val="ru-RU"/>
        </w:rPr>
      </w:pPr>
      <w:r w:rsidRPr="00A1607C">
        <w:rPr>
          <w:sz w:val="14"/>
          <w:lang w:val="ru-RU"/>
        </w:rPr>
        <w:t>Вы соглашаетесь с тем, что в соответствии с регулирующим законодательством мы можем предоставить вам любое такое дополнительное Заявление о раскрытии информации о продукте или новое Заявление о раскрытии информации о продукте, опубликовав его на нашем веб-сайте (ах). Кроме того, мы можем по своему усмотрению отправить вам любое дополнительное Заявление о раскрытии информации о продукте или новое Заявление о раскрытии информации о продукте по электронной или обычной почте на соответствующий адрес электронной почты или почтовый адрес, о котором вы в последний раз уведомили нас.</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373" w:space="220"/>
            <w:col w:w="5477"/>
          </w:cols>
        </w:sectPr>
      </w:pPr>
    </w:p>
    <w:p w:rsidR="0099075C" w:rsidRPr="00A1607C" w:rsidRDefault="0099075C">
      <w:pPr>
        <w:pStyle w:val="a3"/>
        <w:spacing w:before="8" w:after="1"/>
        <w:rPr>
          <w:sz w:val="29"/>
          <w:lang w:val="ru-RU"/>
        </w:rPr>
      </w:pPr>
    </w:p>
    <w:p w:rsidR="0099075C" w:rsidRDefault="00496EBB">
      <w:pPr>
        <w:pStyle w:val="a3"/>
        <w:spacing w:line="20" w:lineRule="exact"/>
        <w:ind w:left="426"/>
        <w:rPr>
          <w:sz w:val="2"/>
        </w:rPr>
      </w:pPr>
      <w:r>
        <w:rPr>
          <w:sz w:val="2"/>
        </w:rPr>
      </w:r>
      <w:r>
        <w:rPr>
          <w:sz w:val="2"/>
        </w:rPr>
        <w:pict>
          <v:group id="_x0000_s1064" style="width:526.3pt;height:.5pt;mso-position-horizontal-relative:char;mso-position-vertical-relative:line" coordsize="10526,10">
            <v:line id="_x0000_s1065" style="position:absolute" from="0,5" to="10526,5" strokeweight=".48pt"/>
            <w10:anchorlock/>
          </v:group>
        </w:pict>
      </w:r>
    </w:p>
    <w:p w:rsidR="0099075C" w:rsidRPr="00A1607C" w:rsidRDefault="00496EBB" w:rsidP="00A1607C">
      <w:pPr>
        <w:spacing w:before="8"/>
        <w:ind w:left="6970"/>
        <w:rPr>
          <w:sz w:val="14"/>
          <w:lang w:val="ru-RU"/>
        </w:rPr>
        <w:sectPr w:rsidR="0099075C" w:rsidRPr="00A1607C">
          <w:type w:val="continuous"/>
          <w:pgSz w:w="11910" w:h="16840"/>
          <w:pgMar w:top="1580" w:right="580" w:bottom="280" w:left="260" w:header="720" w:footer="720" w:gutter="0"/>
          <w:cols w:space="720"/>
        </w:sectPr>
      </w:pPr>
      <w:r>
        <w:rPr>
          <w:rFonts w:ascii="Calibri Light" w:hAnsi="Calibri Light"/>
          <w:sz w:val="16"/>
        </w:rPr>
        <w:t>IC</w:t>
      </w:r>
      <w:r w:rsidRPr="00A1607C">
        <w:rPr>
          <w:rFonts w:ascii="Calibri Light" w:hAnsi="Calibri Light"/>
          <w:sz w:val="16"/>
          <w:lang w:val="ru-RU"/>
        </w:rPr>
        <w:t xml:space="preserve"> </w:t>
      </w:r>
      <w:r>
        <w:rPr>
          <w:rFonts w:ascii="Calibri Light" w:hAnsi="Calibri Light"/>
          <w:sz w:val="16"/>
        </w:rPr>
        <w:t>Markets</w:t>
      </w:r>
      <w:r w:rsidRPr="00A1607C">
        <w:rPr>
          <w:rFonts w:ascii="Calibri Light" w:hAnsi="Calibri Light"/>
          <w:sz w:val="16"/>
          <w:lang w:val="ru-RU"/>
        </w:rPr>
        <w:t xml:space="preserve"> </w:t>
      </w:r>
      <w:r>
        <w:rPr>
          <w:rFonts w:ascii="Calibri Light" w:hAnsi="Calibri Light"/>
          <w:sz w:val="16"/>
        </w:rPr>
        <w:t>Global</w:t>
      </w:r>
      <w:r w:rsidRPr="00A1607C">
        <w:rPr>
          <w:rFonts w:ascii="Calibri Light" w:hAnsi="Calibri Light"/>
          <w:sz w:val="16"/>
          <w:lang w:val="ru-RU"/>
        </w:rPr>
        <w:t xml:space="preserve"> - Условия учетной записи, ноябрь 2020 г</w:t>
      </w: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62" style="width:526.3pt;height:.5pt;mso-position-horizontal-relative:char;mso-position-vertical-relative:line" coordsize="10526,10">
            <v:line id="_x0000_s1063" style="position:absolute" from="0,5" to="10526,5" strokeweight=".48pt"/>
            <w10:anchorlock/>
          </v:group>
        </w:pict>
      </w:r>
    </w:p>
    <w:p w:rsidR="0099075C" w:rsidRDefault="0099075C">
      <w:pPr>
        <w:spacing w:line="20" w:lineRule="exact"/>
        <w:rPr>
          <w:sz w:val="2"/>
        </w:rPr>
        <w:sectPr w:rsidR="0099075C" w:rsidSect="00A1607C">
          <w:footerReference w:type="default" r:id="rId9"/>
          <w:pgSz w:w="11910" w:h="16840"/>
          <w:pgMar w:top="284" w:right="580" w:bottom="1160" w:left="260" w:header="706" w:footer="961" w:gutter="0"/>
          <w:pgNumType w:start="2"/>
          <w:cols w:space="720"/>
        </w:sectPr>
      </w:pPr>
    </w:p>
    <w:p w:rsidR="0099075C" w:rsidRPr="00A1607C" w:rsidRDefault="00496EBB">
      <w:pPr>
        <w:pStyle w:val="a4"/>
        <w:numPr>
          <w:ilvl w:val="1"/>
          <w:numId w:val="10"/>
        </w:numPr>
        <w:tabs>
          <w:tab w:val="left" w:pos="820"/>
        </w:tabs>
        <w:spacing w:line="157" w:lineRule="exact"/>
        <w:jc w:val="both"/>
        <w:rPr>
          <w:sz w:val="14"/>
          <w:lang w:val="ru-RU"/>
        </w:rPr>
      </w:pPr>
      <w:r w:rsidRPr="00A1607C">
        <w:rPr>
          <w:sz w:val="14"/>
          <w:lang w:val="ru-RU"/>
        </w:rPr>
        <w:t>Мы оставляем за собой право потребовать, чтобы вы заплатили или возместили нам стоимость печати</w:t>
      </w:r>
    </w:p>
    <w:p w:rsidR="0099075C" w:rsidRPr="00A1607C" w:rsidRDefault="00496EBB">
      <w:pPr>
        <w:pStyle w:val="a3"/>
        <w:ind w:left="820" w:right="44"/>
        <w:jc w:val="both"/>
        <w:rPr>
          <w:lang w:val="ru-RU"/>
        </w:rPr>
      </w:pPr>
      <w:r w:rsidRPr="00A1607C">
        <w:rPr>
          <w:lang w:val="ru-RU"/>
        </w:rPr>
        <w:t>пошлина в случае изменения основы ставок гербового сбора или закона. Мы также оставляем за собой право взимать с вас плату за предоставление вам рыночных данных (будь то исходные или производные рыночные данные), но мы заранее уведомим, будут ли взиматься эти сборы.</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ind w:right="39"/>
        <w:jc w:val="both"/>
        <w:rPr>
          <w:sz w:val="14"/>
          <w:lang w:val="ru-RU"/>
        </w:rPr>
      </w:pPr>
      <w:r w:rsidRPr="00A1607C">
        <w:rPr>
          <w:sz w:val="14"/>
          <w:lang w:val="ru-RU"/>
        </w:rPr>
        <w:t>Мы предлагаем разные типы учетных записей с разными характеристиками и функциями. В зависимости от ваших знаний и опыта, а также от типа транзакций, которые вы обычно заключаете с нами, некоторые из этих типов учетных записей могут быть вам недоступны. Мы оставляем за собой право преобразовать вашу Учетную запись в учетную запись другого типа, если, действуя разумно, мы определим, что другой тип учетной записи более подходит для вас. Мы также оставляем за собой право изменять функции и критерии допуска наших учетных записей в любое время, и мы предварительно уведомим о таких изменениях на нашем веб-сайте, по электронной почте или в нашей электронной торговой службе.</w:t>
      </w:r>
    </w:p>
    <w:p w:rsidR="0099075C" w:rsidRPr="00A1607C" w:rsidRDefault="0099075C">
      <w:pPr>
        <w:pStyle w:val="a3"/>
        <w:rPr>
          <w:lang w:val="ru-RU"/>
        </w:rPr>
      </w:pPr>
    </w:p>
    <w:p w:rsidR="0099075C" w:rsidRPr="00A1607C" w:rsidRDefault="00496EBB">
      <w:pPr>
        <w:pStyle w:val="a4"/>
        <w:numPr>
          <w:ilvl w:val="1"/>
          <w:numId w:val="10"/>
        </w:numPr>
        <w:tabs>
          <w:tab w:val="left" w:pos="820"/>
        </w:tabs>
        <w:spacing w:before="1"/>
        <w:ind w:right="43"/>
        <w:jc w:val="both"/>
        <w:rPr>
          <w:sz w:val="14"/>
          <w:lang w:val="ru-RU"/>
        </w:rPr>
      </w:pPr>
      <w:r w:rsidRPr="00A1607C">
        <w:rPr>
          <w:sz w:val="14"/>
          <w:lang w:val="ru-RU"/>
        </w:rPr>
        <w:t xml:space="preserve">Время от времени мы можем предоставлять вам дополнительные услуги или определенные типы финансовых продуктов, например </w:t>
      </w:r>
      <w:proofErr w:type="spellStart"/>
      <w:r w:rsidRPr="00A1607C">
        <w:rPr>
          <w:sz w:val="14"/>
          <w:lang w:val="ru-RU"/>
        </w:rPr>
        <w:t>спотовые</w:t>
      </w:r>
      <w:proofErr w:type="spellEnd"/>
      <w:r w:rsidRPr="00A1607C">
        <w:rPr>
          <w:sz w:val="14"/>
          <w:lang w:val="ru-RU"/>
        </w:rPr>
        <w:t xml:space="preserve"> валютные контракты. Такие дополнительные услуги или финансовые продукты могут регулироваться особыми условиями.</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ind w:right="40"/>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имеет право по своему усмотрению в соответствии с настоящим Соглашением, которое может повлиять на ваши Сделки. У вас нет никаких полномочий или прав определять, как мы осуществляем эти усмотрения. Однако мы будем учитывать наши обязательства в соответствии с нашей лицензией дилера по ценным бумагам (</w:t>
      </w:r>
      <w:r>
        <w:rPr>
          <w:sz w:val="14"/>
        </w:rPr>
        <w:t>SDL</w:t>
      </w:r>
      <w:r w:rsidRPr="00A1607C">
        <w:rPr>
          <w:sz w:val="14"/>
          <w:lang w:val="ru-RU"/>
        </w:rPr>
        <w:t>), когда действуем по своему усмотрению.</w:t>
      </w:r>
    </w:p>
    <w:p w:rsidR="0099075C" w:rsidRPr="00A1607C" w:rsidRDefault="0099075C">
      <w:pPr>
        <w:pStyle w:val="a3"/>
        <w:spacing w:before="2"/>
        <w:rPr>
          <w:lang w:val="ru-RU"/>
        </w:rPr>
      </w:pPr>
    </w:p>
    <w:p w:rsidR="0099075C" w:rsidRDefault="00C1270B">
      <w:pPr>
        <w:pStyle w:val="1"/>
        <w:numPr>
          <w:ilvl w:val="0"/>
          <w:numId w:val="10"/>
        </w:numPr>
        <w:tabs>
          <w:tab w:val="left" w:pos="817"/>
          <w:tab w:val="left" w:pos="818"/>
        </w:tabs>
        <w:ind w:left="817" w:hanging="711"/>
        <w:jc w:val="both"/>
      </w:pPr>
      <w:r>
        <w:rPr>
          <w:lang w:val="ru-KZ"/>
        </w:rPr>
        <w:t>Подтверждение</w:t>
      </w:r>
      <w:r w:rsidR="00A1607C">
        <w:rPr>
          <w:lang w:val="ru-KZ"/>
        </w:rPr>
        <w:t xml:space="preserve"> </w:t>
      </w:r>
      <w:r w:rsidR="00496EBB">
        <w:t xml:space="preserve"> </w:t>
      </w:r>
      <w:proofErr w:type="spellStart"/>
      <w:r w:rsidR="00496EBB">
        <w:t>клиентов</w:t>
      </w:r>
      <w:proofErr w:type="spellEnd"/>
    </w:p>
    <w:p w:rsidR="0099075C" w:rsidRDefault="0099075C">
      <w:pPr>
        <w:pStyle w:val="a3"/>
        <w:spacing w:before="7"/>
        <w:rPr>
          <w:b/>
          <w:sz w:val="16"/>
        </w:rPr>
      </w:pPr>
    </w:p>
    <w:p w:rsidR="0099075C" w:rsidRPr="00A1607C" w:rsidRDefault="00496EBB">
      <w:pPr>
        <w:pStyle w:val="a4"/>
        <w:numPr>
          <w:ilvl w:val="1"/>
          <w:numId w:val="10"/>
        </w:numPr>
        <w:tabs>
          <w:tab w:val="left" w:pos="817"/>
          <w:tab w:val="left" w:pos="818"/>
        </w:tabs>
        <w:ind w:left="817" w:right="85" w:hanging="711"/>
        <w:jc w:val="both"/>
        <w:rPr>
          <w:sz w:val="14"/>
          <w:lang w:val="ru-RU"/>
        </w:rPr>
      </w:pPr>
      <w:r w:rsidRPr="00A1607C">
        <w:rPr>
          <w:sz w:val="14"/>
          <w:lang w:val="ru-RU"/>
        </w:rPr>
        <w:t>Вы, Клиент, признаете и подтверждаете нам в наших интересах, полагаясь на следующее:</w:t>
      </w:r>
    </w:p>
    <w:p w:rsidR="0099075C" w:rsidRPr="00A1607C" w:rsidRDefault="00496EBB">
      <w:pPr>
        <w:pStyle w:val="a4"/>
        <w:numPr>
          <w:ilvl w:val="2"/>
          <w:numId w:val="10"/>
        </w:numPr>
        <w:tabs>
          <w:tab w:val="left" w:pos="1313"/>
        </w:tabs>
        <w:spacing w:before="118"/>
        <w:ind w:right="38" w:hanging="426"/>
        <w:jc w:val="both"/>
        <w:rPr>
          <w:sz w:val="14"/>
          <w:lang w:val="ru-RU"/>
        </w:rPr>
      </w:pPr>
      <w:r w:rsidRPr="00A1607C">
        <w:rPr>
          <w:sz w:val="14"/>
          <w:lang w:val="ru-RU"/>
        </w:rPr>
        <w:t xml:space="preserve">вы (или, если вы являетесь юридическим лицом, ваши директора) прочитали и поняли всю документацию, предоставленную вам нами, включая настоящее Соглашение и любые другие документы, раскрывающие информацию в отношении любых финансовых продуктов, которые вы просите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предоставить вам в отношении в ваш аккаунт;</w:t>
      </w:r>
    </w:p>
    <w:p w:rsidR="0099075C" w:rsidRPr="00A1607C" w:rsidRDefault="00496EBB">
      <w:pPr>
        <w:pStyle w:val="a4"/>
        <w:numPr>
          <w:ilvl w:val="2"/>
          <w:numId w:val="10"/>
        </w:numPr>
        <w:tabs>
          <w:tab w:val="left" w:pos="1313"/>
        </w:tabs>
        <w:spacing w:before="1"/>
        <w:ind w:hanging="426"/>
        <w:jc w:val="both"/>
        <w:rPr>
          <w:sz w:val="14"/>
          <w:lang w:val="ru-RU"/>
        </w:rPr>
      </w:pPr>
      <w:r w:rsidRPr="00A1607C">
        <w:rPr>
          <w:sz w:val="14"/>
          <w:lang w:val="ru-RU"/>
        </w:rPr>
        <w:t>вы соглашаетесь соблюдать настоящее Соглашение;</w:t>
      </w:r>
    </w:p>
    <w:p w:rsidR="0099075C" w:rsidRPr="00A1607C" w:rsidRDefault="00496EBB">
      <w:pPr>
        <w:pStyle w:val="a4"/>
        <w:numPr>
          <w:ilvl w:val="2"/>
          <w:numId w:val="10"/>
        </w:numPr>
        <w:tabs>
          <w:tab w:val="left" w:pos="1313"/>
        </w:tabs>
        <w:spacing w:before="1"/>
        <w:ind w:right="43" w:hanging="426"/>
        <w:jc w:val="both"/>
        <w:rPr>
          <w:sz w:val="14"/>
          <w:lang w:val="ru-RU"/>
        </w:rPr>
      </w:pPr>
      <w:r w:rsidRPr="00A1607C">
        <w:rPr>
          <w:sz w:val="14"/>
          <w:lang w:val="ru-RU"/>
        </w:rPr>
        <w:t>все операции с финансовыми продуктами и выполнение нами наших обязательств по настоящему Соглашению регулируются Действующим законодательством;</w:t>
      </w:r>
    </w:p>
    <w:p w:rsidR="0099075C" w:rsidRPr="00A1607C" w:rsidRDefault="00496EBB">
      <w:pPr>
        <w:pStyle w:val="a4"/>
        <w:numPr>
          <w:ilvl w:val="2"/>
          <w:numId w:val="10"/>
        </w:numPr>
        <w:tabs>
          <w:tab w:val="left" w:pos="1313"/>
        </w:tabs>
        <w:ind w:right="42" w:hanging="426"/>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полагается на ваше заявление о том, что вы в любой момент сможете производить платежи и выполнять все обязательства с вашей стороны, вытекающие из настоящего Соглашения и условий, применимых к сделкам между вами 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496EBB">
      <w:pPr>
        <w:pStyle w:val="a4"/>
        <w:numPr>
          <w:ilvl w:val="2"/>
          <w:numId w:val="10"/>
        </w:numPr>
        <w:tabs>
          <w:tab w:val="left" w:pos="1313"/>
        </w:tabs>
        <w:ind w:right="41" w:hanging="426"/>
        <w:jc w:val="both"/>
        <w:rPr>
          <w:sz w:val="14"/>
          <w:lang w:val="ru-RU"/>
        </w:rPr>
      </w:pPr>
      <w:r w:rsidRPr="00A1607C">
        <w:rPr>
          <w:sz w:val="14"/>
          <w:lang w:val="ru-RU"/>
        </w:rPr>
        <w:t>что торговля Сделками сопряжена с риском потерь, а также с возможностью получения прибыли;</w:t>
      </w:r>
    </w:p>
    <w:p w:rsidR="0099075C" w:rsidRPr="00A1607C" w:rsidRDefault="00496EBB">
      <w:pPr>
        <w:pStyle w:val="a4"/>
        <w:numPr>
          <w:ilvl w:val="2"/>
          <w:numId w:val="10"/>
        </w:numPr>
        <w:tabs>
          <w:tab w:val="left" w:pos="1313"/>
        </w:tabs>
        <w:spacing w:before="1"/>
        <w:ind w:right="43" w:hanging="426"/>
        <w:jc w:val="both"/>
        <w:rPr>
          <w:sz w:val="14"/>
          <w:lang w:val="ru-RU"/>
        </w:rPr>
      </w:pPr>
      <w:r w:rsidRPr="00A1607C">
        <w:rPr>
          <w:sz w:val="14"/>
          <w:lang w:val="ru-RU"/>
        </w:rPr>
        <w:t>что работа с Контрактами носит исключительно спекулятивный характер, и вы можете потерять больше, чем ваша Начальная маржа, Вариационная маржа и другие платежи, которые вы нам делаете;</w:t>
      </w:r>
    </w:p>
    <w:p w:rsidR="0099075C" w:rsidRPr="00A1607C" w:rsidRDefault="00496EBB">
      <w:pPr>
        <w:pStyle w:val="a4"/>
        <w:numPr>
          <w:ilvl w:val="2"/>
          <w:numId w:val="10"/>
        </w:numPr>
        <w:tabs>
          <w:tab w:val="left" w:pos="1313"/>
        </w:tabs>
        <w:ind w:right="40" w:hanging="426"/>
        <w:jc w:val="both"/>
        <w:rPr>
          <w:sz w:val="14"/>
          <w:lang w:val="ru-RU"/>
        </w:rPr>
      </w:pPr>
      <w:r w:rsidRPr="00A1607C">
        <w:rPr>
          <w:sz w:val="14"/>
          <w:lang w:val="ru-RU"/>
        </w:rPr>
        <w:t>вы обязаны постоянно контролировать свою Учетную запись и гарантировать, что она постоянно имеет достаточное покрытие маржи;</w:t>
      </w:r>
    </w:p>
    <w:p w:rsidR="0099075C" w:rsidRPr="00A1607C" w:rsidRDefault="00496EBB">
      <w:pPr>
        <w:pStyle w:val="a4"/>
        <w:numPr>
          <w:ilvl w:val="2"/>
          <w:numId w:val="10"/>
        </w:numPr>
        <w:tabs>
          <w:tab w:val="left" w:pos="1313"/>
        </w:tabs>
        <w:ind w:right="38" w:hanging="426"/>
        <w:jc w:val="both"/>
        <w:rPr>
          <w:sz w:val="14"/>
          <w:lang w:val="ru-RU"/>
        </w:rPr>
      </w:pPr>
      <w:r w:rsidRPr="00A1607C">
        <w:rPr>
          <w:sz w:val="14"/>
          <w:lang w:val="ru-RU"/>
        </w:rPr>
        <w:t>вы будете возмещать и сохранять возмещение нам и каждому из связанных с ним юридических лиц и их соответствующих директоров, должностных лиц, сотрудников и агентов от всех денежных сумм, действий, судебных разбирательств, исков, претензий, жалоб, убытков, требований, убытков, затрат, расходы и любые другие суммы, требуемые против любого из них;</w:t>
      </w:r>
    </w:p>
    <w:p w:rsidR="0099075C" w:rsidRPr="00A1607C" w:rsidRDefault="00496EBB">
      <w:pPr>
        <w:pStyle w:val="a4"/>
        <w:numPr>
          <w:ilvl w:val="2"/>
          <w:numId w:val="10"/>
        </w:numPr>
        <w:tabs>
          <w:tab w:val="left" w:pos="1313"/>
        </w:tabs>
        <w:ind w:right="39" w:hanging="426"/>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не обязана действовать в соответствии с вашими инструкциями, если, по нашему мнению, это будет или может представлять собой нарушение нами, нашим агентом или контрагентом по хеджу или любым другим регулирующим законодательством;</w:t>
      </w:r>
    </w:p>
    <w:p w:rsidR="0099075C" w:rsidRPr="00A1607C" w:rsidRDefault="00496EBB">
      <w:pPr>
        <w:pStyle w:val="a4"/>
        <w:numPr>
          <w:ilvl w:val="2"/>
          <w:numId w:val="10"/>
        </w:numPr>
        <w:tabs>
          <w:tab w:val="left" w:pos="1313"/>
        </w:tabs>
        <w:ind w:right="38" w:hanging="426"/>
        <w:jc w:val="both"/>
        <w:rPr>
          <w:sz w:val="14"/>
          <w:lang w:val="ru-RU"/>
        </w:rPr>
      </w:pPr>
      <w:r w:rsidRPr="00A1607C">
        <w:rPr>
          <w:sz w:val="14"/>
          <w:lang w:val="ru-RU"/>
        </w:rPr>
        <w:t>если произошли ошибки в ценообразовании Транзакций, указанных нами Клиенту, мы можем решить не быть связанными такими Транзакциями (без дальнейшей ответственности перед Клиентом), если мы считаем, что во время Транзакции была Явная ошибка;</w:t>
      </w:r>
    </w:p>
    <w:p w:rsidR="0099075C" w:rsidRDefault="00496EBB">
      <w:pPr>
        <w:pStyle w:val="a4"/>
        <w:numPr>
          <w:ilvl w:val="2"/>
          <w:numId w:val="10"/>
        </w:numPr>
        <w:tabs>
          <w:tab w:val="left" w:pos="1313"/>
        </w:tabs>
        <w:ind w:right="41" w:hanging="426"/>
        <w:jc w:val="both"/>
        <w:rPr>
          <w:sz w:val="14"/>
        </w:rPr>
      </w:pPr>
      <w:r w:rsidRPr="00A1607C">
        <w:rPr>
          <w:sz w:val="14"/>
          <w:lang w:val="ru-RU"/>
        </w:rPr>
        <w:t xml:space="preserve">Расчеты по финансовым продуктам, торгуемые с помощью Сервиса электронной торговли, не будут производиться физическими расчетами или расчетами по Базовому инструменту. </w:t>
      </w:r>
    </w:p>
    <w:p w:rsidR="0099075C" w:rsidRPr="00A1607C" w:rsidRDefault="00496EBB">
      <w:pPr>
        <w:pStyle w:val="a4"/>
        <w:numPr>
          <w:ilvl w:val="0"/>
          <w:numId w:val="9"/>
        </w:numPr>
        <w:tabs>
          <w:tab w:val="left" w:pos="1312"/>
          <w:tab w:val="left" w:pos="1313"/>
        </w:tabs>
        <w:spacing w:line="157" w:lineRule="exact"/>
        <w:ind w:hanging="426"/>
        <w:rPr>
          <w:sz w:val="14"/>
          <w:lang w:val="ru-RU"/>
        </w:rPr>
      </w:pPr>
      <w:r w:rsidRPr="00A1607C">
        <w:rPr>
          <w:spacing w:val="-1"/>
          <w:w w:val="99"/>
          <w:sz w:val="14"/>
          <w:lang w:val="ru-RU"/>
        </w:rPr>
        <w:br w:type="column"/>
      </w:r>
      <w:r w:rsidRPr="00A1607C">
        <w:rPr>
          <w:sz w:val="14"/>
          <w:lang w:val="ru-RU"/>
        </w:rPr>
        <w:t>английская версия настоящего Соглашения имеет преимущественную силу перед любой другой</w:t>
      </w:r>
    </w:p>
    <w:p w:rsidR="0099075C" w:rsidRPr="00A1607C" w:rsidRDefault="00496EBB">
      <w:pPr>
        <w:pStyle w:val="a3"/>
        <w:spacing w:line="168" w:lineRule="exact"/>
        <w:ind w:left="1312"/>
        <w:rPr>
          <w:lang w:val="ru-RU"/>
        </w:rPr>
      </w:pPr>
      <w:r w:rsidRPr="00A1607C">
        <w:rPr>
          <w:lang w:val="ru-RU"/>
        </w:rPr>
        <w:t>переведенная версия настоящего Соглашения; а также</w:t>
      </w:r>
    </w:p>
    <w:p w:rsidR="0099075C" w:rsidRPr="00A1607C" w:rsidRDefault="00496EBB">
      <w:pPr>
        <w:pStyle w:val="a4"/>
        <w:numPr>
          <w:ilvl w:val="0"/>
          <w:numId w:val="9"/>
        </w:numPr>
        <w:tabs>
          <w:tab w:val="left" w:pos="1312"/>
          <w:tab w:val="left" w:pos="1313"/>
          <w:tab w:val="left" w:pos="1936"/>
          <w:tab w:val="left" w:pos="2674"/>
          <w:tab w:val="left" w:pos="3324"/>
          <w:tab w:val="left" w:pos="3919"/>
          <w:tab w:val="left" w:pos="4979"/>
        </w:tabs>
        <w:spacing w:before="1"/>
        <w:ind w:right="141"/>
        <w:rPr>
          <w:sz w:val="14"/>
          <w:lang w:val="ru-RU"/>
        </w:rPr>
      </w:pPr>
      <w:r w:rsidRPr="00A1607C">
        <w:rPr>
          <w:sz w:val="14"/>
          <w:lang w:val="ru-RU"/>
        </w:rPr>
        <w:t>Вы согласны с нашим отказом</w:t>
      </w:r>
      <w:r w:rsidRPr="00A1607C">
        <w:rPr>
          <w:sz w:val="14"/>
          <w:lang w:val="ru-RU"/>
        </w:rPr>
        <w:tab/>
      </w:r>
      <w:r w:rsidRPr="00A1607C">
        <w:rPr>
          <w:sz w:val="14"/>
          <w:lang w:val="ru-RU"/>
        </w:rPr>
        <w:tab/>
      </w:r>
      <w:r w:rsidRPr="00A1607C">
        <w:rPr>
          <w:sz w:val="14"/>
          <w:lang w:val="ru-RU"/>
        </w:rPr>
        <w:tab/>
      </w:r>
      <w:r w:rsidRPr="00A1607C">
        <w:rPr>
          <w:sz w:val="14"/>
          <w:lang w:val="ru-RU"/>
        </w:rPr>
        <w:tab/>
      </w:r>
      <w:r w:rsidRPr="00A1607C">
        <w:rPr>
          <w:sz w:val="14"/>
          <w:lang w:val="ru-RU"/>
        </w:rPr>
        <w:tab/>
      </w:r>
      <w:r w:rsidRPr="00A1607C">
        <w:rPr>
          <w:spacing w:val="-4"/>
          <w:sz w:val="14"/>
          <w:lang w:val="ru-RU"/>
        </w:rPr>
        <w:t>термины</w:t>
      </w:r>
      <w:hyperlink r:id="rId10">
        <w:r w:rsidRPr="00A1607C">
          <w:rPr>
            <w:spacing w:val="-4"/>
            <w:sz w:val="14"/>
            <w:lang w:val="ru-RU"/>
          </w:rPr>
          <w:t xml:space="preserve"> </w:t>
        </w:r>
        <w:r w:rsidRPr="00A1607C">
          <w:rPr>
            <w:sz w:val="14"/>
            <w:lang w:val="ru-RU"/>
          </w:rPr>
          <w:t>(</w:t>
        </w:r>
        <w:r>
          <w:rPr>
            <w:color w:val="0000FF"/>
            <w:sz w:val="14"/>
            <w:u w:val="single" w:color="0000FF"/>
          </w:rPr>
          <w:t>https</w:t>
        </w:r>
        <w:r w:rsidRPr="00A1607C">
          <w:rPr>
            <w:color w:val="0000FF"/>
            <w:sz w:val="14"/>
            <w:u w:val="single" w:color="0000FF"/>
            <w:lang w:val="ru-RU"/>
          </w:rPr>
          <w:t>://</w:t>
        </w:r>
        <w:r>
          <w:rPr>
            <w:color w:val="0000FF"/>
            <w:sz w:val="14"/>
            <w:u w:val="single" w:color="0000FF"/>
          </w:rPr>
          <w:t>www</w:t>
        </w:r>
        <w:r w:rsidRPr="00A1607C">
          <w:rPr>
            <w:color w:val="0000FF"/>
            <w:sz w:val="14"/>
            <w:u w:val="single" w:color="0000FF"/>
            <w:lang w:val="ru-RU"/>
          </w:rPr>
          <w:t>.</w:t>
        </w:r>
        <w:proofErr w:type="spellStart"/>
        <w:r>
          <w:rPr>
            <w:color w:val="0000FF"/>
            <w:sz w:val="14"/>
            <w:u w:val="single" w:color="0000FF"/>
          </w:rPr>
          <w:t>icmarkets</w:t>
        </w:r>
        <w:proofErr w:type="spellEnd"/>
        <w:r w:rsidRPr="00A1607C">
          <w:rPr>
            <w:color w:val="0000FF"/>
            <w:sz w:val="14"/>
            <w:u w:val="single" w:color="0000FF"/>
            <w:lang w:val="ru-RU"/>
          </w:rPr>
          <w:t>.</w:t>
        </w:r>
        <w:r>
          <w:rPr>
            <w:color w:val="0000FF"/>
            <w:sz w:val="14"/>
            <w:u w:val="single" w:color="0000FF"/>
          </w:rPr>
          <w:t>com</w:t>
        </w:r>
        <w:r w:rsidRPr="00A1607C">
          <w:rPr>
            <w:color w:val="0000FF"/>
            <w:sz w:val="14"/>
            <w:u w:val="single" w:color="0000FF"/>
            <w:lang w:val="ru-RU"/>
          </w:rPr>
          <w:t>/</w:t>
        </w:r>
        <w:r>
          <w:rPr>
            <w:color w:val="0000FF"/>
            <w:sz w:val="14"/>
            <w:u w:val="single" w:color="0000FF"/>
          </w:rPr>
          <w:t>global</w:t>
        </w:r>
        <w:r w:rsidRPr="00A1607C">
          <w:rPr>
            <w:color w:val="0000FF"/>
            <w:sz w:val="14"/>
            <w:u w:val="single" w:color="0000FF"/>
            <w:lang w:val="ru-RU"/>
          </w:rPr>
          <w:t>/</w:t>
        </w:r>
        <w:proofErr w:type="spellStart"/>
        <w:r>
          <w:rPr>
            <w:color w:val="0000FF"/>
            <w:sz w:val="14"/>
            <w:u w:val="single" w:color="0000FF"/>
          </w:rPr>
          <w:t>en</w:t>
        </w:r>
        <w:proofErr w:type="spellEnd"/>
        <w:r w:rsidRPr="00A1607C">
          <w:rPr>
            <w:color w:val="0000FF"/>
            <w:sz w:val="14"/>
            <w:u w:val="single" w:color="0000FF"/>
            <w:lang w:val="ru-RU"/>
          </w:rPr>
          <w:t>/</w:t>
        </w:r>
        <w:r>
          <w:rPr>
            <w:color w:val="0000FF"/>
            <w:sz w:val="14"/>
            <w:u w:val="single" w:color="0000FF"/>
          </w:rPr>
          <w:t>trading</w:t>
        </w:r>
        <w:r w:rsidRPr="00A1607C">
          <w:rPr>
            <w:color w:val="0000FF"/>
            <w:sz w:val="14"/>
            <w:u w:val="single" w:color="0000FF"/>
            <w:lang w:val="ru-RU"/>
          </w:rPr>
          <w:t>-</w:t>
        </w:r>
      </w:hyperlink>
      <w:hyperlink r:id="rId11">
        <w:r w:rsidRPr="00A1607C">
          <w:rPr>
            <w:color w:val="0000FF"/>
            <w:sz w:val="14"/>
            <w:u w:val="single" w:color="0000FF"/>
            <w:lang w:val="ru-RU"/>
          </w:rPr>
          <w:t xml:space="preserve"> счета / </w:t>
        </w:r>
        <w:proofErr w:type="spellStart"/>
        <w:r w:rsidRPr="00A1607C">
          <w:rPr>
            <w:color w:val="0000FF"/>
            <w:sz w:val="14"/>
            <w:u w:val="single" w:color="0000FF"/>
            <w:lang w:val="ru-RU"/>
          </w:rPr>
          <w:t>снять</w:t>
        </w:r>
        <w:r w:rsidRPr="00A1607C">
          <w:rPr>
            <w:color w:val="0000FF"/>
            <w:sz w:val="14"/>
            <w:lang w:val="ru-RU"/>
          </w:rPr>
          <w:t>л</w:t>
        </w:r>
        <w:proofErr w:type="spellEnd"/>
        <w:r w:rsidRPr="00A1607C">
          <w:rPr>
            <w:sz w:val="14"/>
            <w:lang w:val="ru-RU"/>
          </w:rPr>
          <w:t>)</w:t>
        </w:r>
      </w:hyperlink>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20"/>
          <w:tab w:val="left" w:pos="821"/>
        </w:tabs>
        <w:ind w:right="139" w:hanging="709"/>
        <w:jc w:val="both"/>
        <w:rPr>
          <w:sz w:val="14"/>
          <w:lang w:val="ru-RU"/>
        </w:rPr>
      </w:pPr>
      <w:r w:rsidRPr="00A1607C">
        <w:rPr>
          <w:sz w:val="14"/>
          <w:lang w:val="ru-RU"/>
        </w:rPr>
        <w:t xml:space="preserve">Вы подтверждаете и разрешаете нам записывать любые или все входящие и исходящие телефонные звонки с вами, не сообщая вам об этом каждый раз, когда вы разговариваете с представителем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Эти звонки могут быть записаны со звуковым сигналом или без него. Вы соглашаетесь с тем, что мы можем использовать такие записи для целей мониторинга и обучения своего персонала, контроля за соблюдением вами и нашими соответствующими нормативными и договорными обязательствами, а также для разрешения споров. Если между нами и вами возникнет спор, вы имеете право прослушать любую запись этих разговоров (если она еще доступна). Ничто в этом Соглашении не обязывает нас вести запись или уведомлять вас о том, что мы удалили запись.</w:t>
      </w:r>
    </w:p>
    <w:p w:rsidR="0099075C" w:rsidRPr="00A1607C" w:rsidRDefault="0099075C">
      <w:pPr>
        <w:pStyle w:val="a3"/>
        <w:spacing w:before="5"/>
        <w:rPr>
          <w:sz w:val="16"/>
          <w:lang w:val="ru-RU"/>
        </w:rPr>
      </w:pPr>
    </w:p>
    <w:p w:rsidR="0099075C" w:rsidRPr="00A1607C" w:rsidRDefault="00496EBB">
      <w:pPr>
        <w:pStyle w:val="a4"/>
        <w:numPr>
          <w:ilvl w:val="1"/>
          <w:numId w:val="10"/>
        </w:numPr>
        <w:tabs>
          <w:tab w:val="left" w:pos="820"/>
          <w:tab w:val="left" w:pos="821"/>
        </w:tabs>
        <w:ind w:right="142" w:hanging="709"/>
        <w:jc w:val="both"/>
        <w:rPr>
          <w:sz w:val="14"/>
          <w:lang w:val="ru-RU"/>
        </w:rPr>
      </w:pPr>
      <w:r w:rsidRPr="00A1607C">
        <w:rPr>
          <w:sz w:val="14"/>
          <w:lang w:val="ru-RU"/>
        </w:rPr>
        <w:t>Записи могут использоваться для оценки работы наших представителей или для их обучения, мониторинга соблюдения наших соответствующих нормативных и договорных обязательств и разрешения споров.</w:t>
      </w: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20"/>
          <w:tab w:val="left" w:pos="821"/>
        </w:tabs>
        <w:ind w:right="137" w:hanging="709"/>
        <w:jc w:val="both"/>
        <w:rPr>
          <w:sz w:val="14"/>
          <w:lang w:val="ru-RU"/>
        </w:rPr>
      </w:pPr>
      <w:r w:rsidRPr="00A1607C">
        <w:rPr>
          <w:sz w:val="14"/>
          <w:lang w:val="ru-RU"/>
        </w:rPr>
        <w:t>Вы соглашаетесь изучать условия каждого Подтверждения сразу после его получения и соглашаетесь с тем, что содержание Подтверждения при отсутствии Явной ошибки будет неопровержимым доказательством выполненной Транзакции, если в течение 48 часов после выдачи письменного Подтверждения вы не уведомите нам о любых спорных деталях в полученном вами Подтверждении.</w:t>
      </w:r>
    </w:p>
    <w:p w:rsidR="0099075C" w:rsidRPr="00A1607C" w:rsidRDefault="0099075C">
      <w:pPr>
        <w:pStyle w:val="a3"/>
        <w:spacing w:before="6"/>
        <w:rPr>
          <w:sz w:val="16"/>
          <w:lang w:val="ru-RU"/>
        </w:rPr>
      </w:pPr>
    </w:p>
    <w:p w:rsidR="0099075C" w:rsidRPr="00A1607C" w:rsidRDefault="00496EBB">
      <w:pPr>
        <w:pStyle w:val="a4"/>
        <w:numPr>
          <w:ilvl w:val="1"/>
          <w:numId w:val="10"/>
        </w:numPr>
        <w:tabs>
          <w:tab w:val="left" w:pos="820"/>
          <w:tab w:val="left" w:pos="821"/>
        </w:tabs>
        <w:ind w:right="138" w:hanging="709"/>
        <w:jc w:val="both"/>
        <w:rPr>
          <w:sz w:val="14"/>
          <w:lang w:val="ru-RU"/>
        </w:rPr>
      </w:pPr>
      <w:r w:rsidRPr="00A1607C">
        <w:rPr>
          <w:sz w:val="14"/>
          <w:lang w:val="ru-RU"/>
        </w:rPr>
        <w:t>Жалобы (которые не содержат спорных деталей) должны время от времени передаваться нам в соответствии с нашими политиками и процедурами для разрешения споров. Нерешенные жалобы можно направить в Управление финансовых услуг Сейшельских островов (</w:t>
      </w:r>
      <w:r>
        <w:rPr>
          <w:sz w:val="14"/>
        </w:rPr>
        <w:t>FSA</w:t>
      </w:r>
      <w:r w:rsidRPr="00A1607C">
        <w:rPr>
          <w:sz w:val="14"/>
          <w:lang w:val="ru-RU"/>
        </w:rPr>
        <w:t xml:space="preserve">) по адресу: </w:t>
      </w:r>
      <w:r>
        <w:rPr>
          <w:sz w:val="14"/>
        </w:rPr>
        <w:t>PO</w:t>
      </w:r>
      <w:r w:rsidRPr="00A1607C">
        <w:rPr>
          <w:sz w:val="14"/>
          <w:lang w:val="ru-RU"/>
        </w:rPr>
        <w:t xml:space="preserve"> </w:t>
      </w:r>
      <w:r>
        <w:rPr>
          <w:sz w:val="14"/>
        </w:rPr>
        <w:t>Box</w:t>
      </w:r>
      <w:r w:rsidRPr="00A1607C">
        <w:rPr>
          <w:sz w:val="14"/>
          <w:lang w:val="ru-RU"/>
        </w:rPr>
        <w:t xml:space="preserve"> 991 </w:t>
      </w:r>
      <w:proofErr w:type="spellStart"/>
      <w:r>
        <w:rPr>
          <w:sz w:val="14"/>
        </w:rPr>
        <w:t>Bois</w:t>
      </w:r>
      <w:proofErr w:type="spellEnd"/>
      <w:r w:rsidRPr="00A1607C">
        <w:rPr>
          <w:sz w:val="14"/>
          <w:lang w:val="ru-RU"/>
        </w:rPr>
        <w:t xml:space="preserve"> </w:t>
      </w:r>
      <w:r>
        <w:rPr>
          <w:sz w:val="14"/>
        </w:rPr>
        <w:t>de</w:t>
      </w:r>
      <w:r w:rsidRPr="00A1607C">
        <w:rPr>
          <w:sz w:val="14"/>
          <w:lang w:val="ru-RU"/>
        </w:rPr>
        <w:t xml:space="preserve"> </w:t>
      </w:r>
      <w:r>
        <w:rPr>
          <w:sz w:val="14"/>
        </w:rPr>
        <w:t>Rose</w:t>
      </w:r>
      <w:r w:rsidRPr="00A1607C">
        <w:rPr>
          <w:sz w:val="14"/>
          <w:lang w:val="ru-RU"/>
        </w:rPr>
        <w:t xml:space="preserve"> </w:t>
      </w:r>
      <w:r>
        <w:rPr>
          <w:sz w:val="14"/>
        </w:rPr>
        <w:t>Avenue</w:t>
      </w:r>
      <w:r w:rsidRPr="00A1607C">
        <w:rPr>
          <w:sz w:val="14"/>
          <w:lang w:val="ru-RU"/>
        </w:rPr>
        <w:t xml:space="preserve"> </w:t>
      </w:r>
      <w:r>
        <w:rPr>
          <w:sz w:val="14"/>
        </w:rPr>
        <w:t>Roche</w:t>
      </w:r>
      <w:r w:rsidRPr="00A1607C">
        <w:rPr>
          <w:sz w:val="14"/>
          <w:lang w:val="ru-RU"/>
        </w:rPr>
        <w:t xml:space="preserve"> </w:t>
      </w:r>
      <w:r>
        <w:rPr>
          <w:sz w:val="14"/>
        </w:rPr>
        <w:t>Caiman</w:t>
      </w:r>
      <w:r w:rsidRPr="00A1607C">
        <w:rPr>
          <w:sz w:val="14"/>
          <w:lang w:val="ru-RU"/>
        </w:rPr>
        <w:t xml:space="preserve"> </w:t>
      </w:r>
      <w:r>
        <w:rPr>
          <w:sz w:val="14"/>
        </w:rPr>
        <w:t>Victoria</w:t>
      </w:r>
      <w:r w:rsidRPr="00A1607C">
        <w:rPr>
          <w:sz w:val="14"/>
          <w:lang w:val="ru-RU"/>
        </w:rPr>
        <w:t xml:space="preserve"> </w:t>
      </w:r>
      <w:proofErr w:type="spellStart"/>
      <w:r>
        <w:rPr>
          <w:sz w:val="14"/>
        </w:rPr>
        <w:t>Mahe</w:t>
      </w:r>
      <w:proofErr w:type="spellEnd"/>
      <w:r w:rsidRPr="00A1607C">
        <w:rPr>
          <w:sz w:val="14"/>
          <w:lang w:val="ru-RU"/>
        </w:rPr>
        <w:t xml:space="preserve"> </w:t>
      </w:r>
      <w:r>
        <w:rPr>
          <w:sz w:val="14"/>
        </w:rPr>
        <w:t>Republic</w:t>
      </w:r>
      <w:r w:rsidRPr="00A1607C">
        <w:rPr>
          <w:sz w:val="14"/>
          <w:lang w:val="ru-RU"/>
        </w:rPr>
        <w:t xml:space="preserve"> </w:t>
      </w:r>
      <w:r>
        <w:rPr>
          <w:sz w:val="14"/>
        </w:rPr>
        <w:t>of</w:t>
      </w:r>
      <w:r w:rsidRPr="00A1607C">
        <w:rPr>
          <w:sz w:val="14"/>
          <w:lang w:val="ru-RU"/>
        </w:rPr>
        <w:t xml:space="preserve"> </w:t>
      </w:r>
      <w:r>
        <w:rPr>
          <w:sz w:val="14"/>
        </w:rPr>
        <w:t>Seychelles</w:t>
      </w:r>
      <w:r w:rsidRPr="00A1607C">
        <w:rPr>
          <w:sz w:val="14"/>
          <w:lang w:val="ru-RU"/>
        </w:rPr>
        <w:t>.</w:t>
      </w:r>
    </w:p>
    <w:p w:rsidR="0099075C" w:rsidRPr="00A1607C" w:rsidRDefault="0099075C">
      <w:pPr>
        <w:pStyle w:val="a3"/>
        <w:spacing w:before="9"/>
        <w:rPr>
          <w:sz w:val="16"/>
          <w:lang w:val="ru-RU"/>
        </w:rPr>
      </w:pPr>
    </w:p>
    <w:p w:rsidR="0099075C" w:rsidRPr="00A1607C" w:rsidRDefault="00496EBB">
      <w:pPr>
        <w:pStyle w:val="a4"/>
        <w:numPr>
          <w:ilvl w:val="1"/>
          <w:numId w:val="10"/>
        </w:numPr>
        <w:tabs>
          <w:tab w:val="left" w:pos="820"/>
          <w:tab w:val="left" w:pos="821"/>
        </w:tabs>
        <w:ind w:right="140" w:hanging="709"/>
        <w:jc w:val="both"/>
        <w:rPr>
          <w:sz w:val="14"/>
          <w:lang w:val="ru-RU"/>
        </w:rPr>
      </w:pPr>
      <w:r w:rsidRPr="00A1607C">
        <w:rPr>
          <w:sz w:val="14"/>
          <w:lang w:val="ru-RU"/>
        </w:rPr>
        <w:t>Все заявления, гарантии и подтверждения, данные вами в соответствии с настоящим Соглашением, считаются сделанными в момент заполнения вами Формы заявки и повторяются вами:</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8"/>
        </w:tabs>
        <w:spacing w:before="1" w:line="168" w:lineRule="exact"/>
        <w:ind w:left="1187" w:hanging="361"/>
        <w:jc w:val="both"/>
        <w:rPr>
          <w:sz w:val="14"/>
          <w:lang w:val="ru-RU"/>
        </w:rPr>
      </w:pPr>
      <w:r w:rsidRPr="00A1607C">
        <w:rPr>
          <w:sz w:val="14"/>
          <w:lang w:val="ru-RU"/>
        </w:rPr>
        <w:t>каждый раз, когда вы размещаете у нас Заказ;</w:t>
      </w:r>
    </w:p>
    <w:p w:rsidR="0099075C" w:rsidRPr="00A1607C" w:rsidRDefault="00496EBB">
      <w:pPr>
        <w:pStyle w:val="a4"/>
        <w:numPr>
          <w:ilvl w:val="2"/>
          <w:numId w:val="10"/>
        </w:numPr>
        <w:tabs>
          <w:tab w:val="left" w:pos="1188"/>
        </w:tabs>
        <w:spacing w:line="168" w:lineRule="exact"/>
        <w:ind w:left="1187" w:hanging="361"/>
        <w:jc w:val="both"/>
        <w:rPr>
          <w:sz w:val="14"/>
          <w:lang w:val="ru-RU"/>
        </w:rPr>
      </w:pPr>
      <w:r w:rsidRPr="00A1607C">
        <w:rPr>
          <w:sz w:val="14"/>
          <w:lang w:val="ru-RU"/>
        </w:rPr>
        <w:t>каждый раз, когда вы заключаете с нами Сделку; а также</w:t>
      </w:r>
    </w:p>
    <w:p w:rsidR="0099075C" w:rsidRPr="00A1607C" w:rsidRDefault="00496EBB">
      <w:pPr>
        <w:pStyle w:val="a4"/>
        <w:numPr>
          <w:ilvl w:val="2"/>
          <w:numId w:val="10"/>
        </w:numPr>
        <w:tabs>
          <w:tab w:val="left" w:pos="1188"/>
        </w:tabs>
        <w:spacing w:before="1"/>
        <w:ind w:left="1187" w:right="139" w:hanging="360"/>
        <w:jc w:val="both"/>
        <w:rPr>
          <w:sz w:val="14"/>
          <w:lang w:val="ru-RU"/>
        </w:rPr>
      </w:pPr>
      <w:r w:rsidRPr="00A1607C">
        <w:rPr>
          <w:sz w:val="14"/>
          <w:lang w:val="ru-RU"/>
        </w:rPr>
        <w:t>каждый раз, когда мы делаем что-либо или воздерживаемся от действий в соответствии с настоящим Соглашением или как предусмотрено настоящим Соглашением в связи с вашей Учетной записью или любой Транзакцией.</w:t>
      </w:r>
    </w:p>
    <w:p w:rsidR="0099075C" w:rsidRPr="00A1607C" w:rsidRDefault="0099075C">
      <w:pPr>
        <w:pStyle w:val="a3"/>
        <w:spacing w:before="10"/>
        <w:rPr>
          <w:sz w:val="23"/>
          <w:lang w:val="ru-RU"/>
        </w:rPr>
      </w:pPr>
    </w:p>
    <w:p w:rsidR="0099075C" w:rsidRDefault="00496EBB">
      <w:pPr>
        <w:pStyle w:val="1"/>
        <w:numPr>
          <w:ilvl w:val="0"/>
          <w:numId w:val="10"/>
        </w:numPr>
        <w:tabs>
          <w:tab w:val="left" w:pos="817"/>
          <w:tab w:val="left" w:pos="818"/>
        </w:tabs>
        <w:ind w:left="818" w:hanging="711"/>
      </w:pPr>
      <w:proofErr w:type="spellStart"/>
      <w:r>
        <w:t>Учетные</w:t>
      </w:r>
      <w:proofErr w:type="spellEnd"/>
      <w:r>
        <w:t xml:space="preserve"> </w:t>
      </w:r>
      <w:proofErr w:type="spellStart"/>
      <w:r>
        <w:t>записи</w:t>
      </w:r>
      <w:proofErr w:type="spellEnd"/>
      <w:r>
        <w:t xml:space="preserve"> </w:t>
      </w:r>
      <w:proofErr w:type="spellStart"/>
      <w:r>
        <w:t>клиентов</w:t>
      </w:r>
      <w:proofErr w:type="spellEnd"/>
    </w:p>
    <w:p w:rsidR="0099075C" w:rsidRDefault="0099075C">
      <w:pPr>
        <w:pStyle w:val="a3"/>
        <w:rPr>
          <w:b/>
        </w:rPr>
      </w:pPr>
    </w:p>
    <w:p w:rsidR="0099075C" w:rsidRPr="00A1607C" w:rsidRDefault="00496EBB">
      <w:pPr>
        <w:pStyle w:val="a4"/>
        <w:numPr>
          <w:ilvl w:val="1"/>
          <w:numId w:val="10"/>
        </w:numPr>
        <w:tabs>
          <w:tab w:val="left" w:pos="817"/>
          <w:tab w:val="left" w:pos="818"/>
        </w:tabs>
        <w:ind w:left="818" w:right="142" w:hanging="711"/>
        <w:jc w:val="both"/>
        <w:rPr>
          <w:sz w:val="14"/>
          <w:lang w:val="ru-RU"/>
        </w:rPr>
      </w:pPr>
      <w:r w:rsidRPr="00A1607C">
        <w:rPr>
          <w:sz w:val="14"/>
          <w:lang w:val="ru-RU"/>
        </w:rPr>
        <w:t>Все ваши операции (включая Транзакции) будут осуществляться в рамках вашей Учетной записи, принадлежащей нам, которая может включать несколько торговых счетов в рамках этой Учетной записи.</w:t>
      </w:r>
    </w:p>
    <w:p w:rsidR="0099075C" w:rsidRPr="00A1607C" w:rsidRDefault="00496EBB">
      <w:pPr>
        <w:pStyle w:val="a4"/>
        <w:numPr>
          <w:ilvl w:val="1"/>
          <w:numId w:val="10"/>
        </w:numPr>
        <w:tabs>
          <w:tab w:val="left" w:pos="820"/>
          <w:tab w:val="left" w:pos="821"/>
        </w:tabs>
        <w:spacing w:before="120"/>
        <w:ind w:right="142" w:hanging="709"/>
        <w:jc w:val="both"/>
        <w:rPr>
          <w:sz w:val="14"/>
          <w:lang w:val="ru-RU"/>
        </w:rPr>
      </w:pPr>
      <w:r w:rsidRPr="00A1607C">
        <w:rPr>
          <w:sz w:val="14"/>
          <w:lang w:val="ru-RU"/>
        </w:rPr>
        <w:t>Если вы специально не попросили нас открыть отдельные Учетные записи, у вас будет только одна Учетная запись, и Транзакции в отношении каждого финансового продукта или финансовой услуги, предоставленной вам, будут записаны в этой Учетной записи.</w:t>
      </w:r>
    </w:p>
    <w:p w:rsidR="0099075C" w:rsidRPr="00A1607C" w:rsidRDefault="00496EBB">
      <w:pPr>
        <w:pStyle w:val="a4"/>
        <w:numPr>
          <w:ilvl w:val="1"/>
          <w:numId w:val="10"/>
        </w:numPr>
        <w:tabs>
          <w:tab w:val="left" w:pos="820"/>
          <w:tab w:val="left" w:pos="821"/>
        </w:tabs>
        <w:spacing w:before="121"/>
        <w:ind w:right="137" w:hanging="709"/>
        <w:jc w:val="both"/>
        <w:rPr>
          <w:sz w:val="14"/>
          <w:lang w:val="ru-RU"/>
        </w:rPr>
      </w:pPr>
      <w:r w:rsidRPr="00A1607C">
        <w:rPr>
          <w:sz w:val="14"/>
          <w:lang w:val="ru-RU"/>
        </w:rPr>
        <w:t>Клиент может состоять из двух и более человек. Если Клиент состоит из более чем одного лица, то считается, что Счет принадлежит этим лицам как совместным арендаторам. Совместное владение будет считаться не принадлежащим совместно арендаторам только в том случае, если будет вынесено решение суда о том, что оно не является совместным арендатором.</w:t>
      </w: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20"/>
          <w:tab w:val="left" w:pos="821"/>
        </w:tabs>
        <w:spacing w:before="1"/>
        <w:ind w:right="140" w:hanging="709"/>
        <w:jc w:val="both"/>
        <w:rPr>
          <w:sz w:val="14"/>
          <w:lang w:val="ru-RU"/>
        </w:rPr>
      </w:pPr>
      <w:r w:rsidRPr="00A1607C">
        <w:rPr>
          <w:sz w:val="14"/>
          <w:lang w:val="ru-RU"/>
        </w:rPr>
        <w:t>Каждое лицо, составляющее Клиента (как указано в Форме заявки), несет солидарную ответственность по обязательствам по настоящему Соглашению, и мы можем действовать по указанию любого из этих лиц.</w:t>
      </w:r>
    </w:p>
    <w:p w:rsidR="0099075C" w:rsidRPr="00A1607C" w:rsidRDefault="0099075C">
      <w:pPr>
        <w:pStyle w:val="a3"/>
        <w:spacing w:before="5"/>
        <w:rPr>
          <w:sz w:val="16"/>
          <w:lang w:val="ru-RU"/>
        </w:rPr>
      </w:pPr>
    </w:p>
    <w:p w:rsidR="0099075C" w:rsidRPr="00A1607C" w:rsidRDefault="00496EBB" w:rsidP="00A1607C">
      <w:pPr>
        <w:pStyle w:val="a4"/>
        <w:numPr>
          <w:ilvl w:val="1"/>
          <w:numId w:val="10"/>
        </w:numPr>
        <w:tabs>
          <w:tab w:val="left" w:pos="820"/>
          <w:tab w:val="left" w:pos="821"/>
        </w:tabs>
        <w:ind w:right="265" w:hanging="709"/>
        <w:rPr>
          <w:sz w:val="14"/>
          <w:lang w:val="ru-RU"/>
        </w:rPr>
        <w:sectPr w:rsidR="0099075C" w:rsidRPr="00A1607C" w:rsidSect="00A1607C">
          <w:type w:val="continuous"/>
          <w:pgSz w:w="11910" w:h="16840"/>
          <w:pgMar w:top="709" w:right="580" w:bottom="280" w:left="260" w:header="720" w:footer="720" w:gutter="0"/>
          <w:cols w:num="2" w:space="720" w:equalWidth="0">
            <w:col w:w="5375" w:space="218"/>
            <w:col w:w="5477"/>
          </w:cols>
        </w:sectPr>
      </w:pPr>
      <w:r w:rsidRPr="00A1607C">
        <w:rPr>
          <w:sz w:val="14"/>
          <w:lang w:val="ru-RU"/>
        </w:rPr>
        <w:t>Расчеты, отчетность и администрирование могут выполняться нами отдельно для каждой Учетной записи, так что (без ограничений):</w:t>
      </w:r>
    </w:p>
    <w:p w:rsidR="0099075C" w:rsidRPr="00A1607C" w:rsidRDefault="00496EBB" w:rsidP="00A1607C">
      <w:pPr>
        <w:pStyle w:val="a3"/>
        <w:rPr>
          <w:lang w:val="ru-RU"/>
        </w:rPr>
      </w:pPr>
      <w:r w:rsidRPr="00A1607C">
        <w:rPr>
          <w:lang w:val="ru-RU"/>
        </w:rPr>
        <w:lastRenderedPageBreak/>
        <w:t xml:space="preserve"> </w:t>
      </w:r>
    </w:p>
    <w:p w:rsidR="0099075C" w:rsidRDefault="00496EBB" w:rsidP="00A1607C">
      <w:pPr>
        <w:pStyle w:val="a3"/>
        <w:spacing w:line="20" w:lineRule="exact"/>
        <w:ind w:left="426"/>
        <w:rPr>
          <w:sz w:val="2"/>
        </w:rPr>
        <w:sectPr w:rsidR="0099075C" w:rsidSect="00A1607C">
          <w:pgSz w:w="11910" w:h="16840"/>
          <w:pgMar w:top="284" w:right="580" w:bottom="1160" w:left="260" w:header="706" w:footer="961" w:gutter="0"/>
          <w:cols w:space="720"/>
        </w:sectPr>
      </w:pPr>
      <w:r>
        <w:rPr>
          <w:sz w:val="2"/>
        </w:rPr>
      </w:r>
      <w:r>
        <w:rPr>
          <w:sz w:val="2"/>
        </w:rPr>
        <w:pict>
          <v:group id="_x0000_s1060" style="width:526.3pt;height:.5pt;mso-position-horizontal-relative:char;mso-position-vertical-relative:line" coordsize="10526,10">
            <v:line id="_x0000_s1061" style="position:absolute" from="0,5" to="10526,5" strokeweight=".48pt"/>
            <w10:anchorlock/>
          </v:group>
        </w:pict>
      </w: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 xml:space="preserve">Мы можем выбрать по своему усмотрению, какие Финансовые продукты, Транзакции, денежные средства, остаток на счете или другое имущество применять для компенсации вашей задолженности перед нами. </w:t>
      </w:r>
      <w:proofErr w:type="gramStart"/>
      <w:r w:rsidRPr="00A1607C">
        <w:rPr>
          <w:sz w:val="14"/>
          <w:lang w:val="ru-RU"/>
        </w:rPr>
        <w:t>Во избежание сомнений,</w:t>
      </w:r>
      <w:proofErr w:type="gramEnd"/>
      <w:r w:rsidRPr="00A1607C">
        <w:rPr>
          <w:sz w:val="14"/>
          <w:lang w:val="ru-RU"/>
        </w:rPr>
        <w:t xml:space="preserve"> это право на зачет (и другие права на зачет по настоящему Соглашению) применяются в отношении прав и обязательств по более чем одному Счету. Вы соглашаетесь с тем, что мы можем применить зачет между одной или несколькими Учетными записями до события неисполнения обязательств после и после события неисполнения обязательств.</w:t>
      </w:r>
    </w:p>
    <w:p w:rsidR="0099075C" w:rsidRPr="00A1607C" w:rsidRDefault="0099075C">
      <w:pPr>
        <w:pStyle w:val="a3"/>
        <w:spacing w:before="9"/>
        <w:rPr>
          <w:sz w:val="13"/>
          <w:lang w:val="ru-RU"/>
        </w:rPr>
      </w:pPr>
    </w:p>
    <w:p w:rsidR="0099075C" w:rsidRPr="00A1607C" w:rsidRDefault="00496EBB">
      <w:pPr>
        <w:pStyle w:val="a4"/>
        <w:numPr>
          <w:ilvl w:val="1"/>
          <w:numId w:val="10"/>
        </w:numPr>
        <w:tabs>
          <w:tab w:val="left" w:pos="819"/>
          <w:tab w:val="left" w:pos="820"/>
        </w:tabs>
        <w:spacing w:before="1"/>
        <w:ind w:right="43"/>
        <w:jc w:val="both"/>
        <w:rPr>
          <w:sz w:val="14"/>
          <w:lang w:val="ru-RU"/>
        </w:rPr>
      </w:pPr>
      <w:r w:rsidRPr="00A1607C">
        <w:rPr>
          <w:sz w:val="14"/>
          <w:lang w:val="ru-RU"/>
        </w:rPr>
        <w:t>Мы можем, с уведомлением или без него, а также в дополнение к любым другим правам, которые мы имеем в соответствии с настоящим Соглашением, выполнять одно или все из следующих действий:</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7"/>
          <w:tab w:val="left" w:pos="1188"/>
        </w:tabs>
        <w:ind w:left="1187" w:right="39" w:hanging="445"/>
        <w:rPr>
          <w:sz w:val="14"/>
          <w:lang w:val="ru-RU"/>
        </w:rPr>
      </w:pPr>
      <w:r w:rsidRPr="00A1607C">
        <w:rPr>
          <w:sz w:val="14"/>
          <w:lang w:val="ru-RU"/>
        </w:rPr>
        <w:t xml:space="preserve">Закрытие или отмена всей или части любой Транзакции, которую мы разумно </w:t>
      </w:r>
      <w:proofErr w:type="gramStart"/>
      <w:r w:rsidRPr="00A1607C">
        <w:rPr>
          <w:sz w:val="14"/>
          <w:lang w:val="ru-RU"/>
        </w:rPr>
        <w:t>сочтем</w:t>
      </w:r>
      <w:proofErr w:type="gramEnd"/>
      <w:r w:rsidRPr="00A1607C">
        <w:rPr>
          <w:sz w:val="14"/>
          <w:lang w:val="ru-RU"/>
        </w:rPr>
        <w:t xml:space="preserve"> целесообразной;</w:t>
      </w:r>
    </w:p>
    <w:p w:rsidR="0099075C" w:rsidRDefault="00496EBB">
      <w:pPr>
        <w:pStyle w:val="a4"/>
        <w:numPr>
          <w:ilvl w:val="2"/>
          <w:numId w:val="10"/>
        </w:numPr>
        <w:tabs>
          <w:tab w:val="left" w:pos="1187"/>
          <w:tab w:val="left" w:pos="1188"/>
        </w:tabs>
        <w:spacing w:line="167" w:lineRule="exact"/>
        <w:ind w:left="1187" w:hanging="445"/>
        <w:rPr>
          <w:sz w:val="14"/>
        </w:rPr>
      </w:pPr>
      <w:proofErr w:type="spellStart"/>
      <w:r>
        <w:rPr>
          <w:sz w:val="14"/>
        </w:rPr>
        <w:t>уменьшить</w:t>
      </w:r>
      <w:proofErr w:type="spellEnd"/>
      <w:r>
        <w:rPr>
          <w:sz w:val="14"/>
        </w:rPr>
        <w:t xml:space="preserve"> </w:t>
      </w:r>
      <w:proofErr w:type="spellStart"/>
      <w:r>
        <w:rPr>
          <w:sz w:val="14"/>
        </w:rPr>
        <w:t>лимит</w:t>
      </w:r>
      <w:proofErr w:type="spellEnd"/>
      <w:r>
        <w:rPr>
          <w:sz w:val="14"/>
        </w:rPr>
        <w:t xml:space="preserve"> </w:t>
      </w:r>
      <w:proofErr w:type="spellStart"/>
      <w:r>
        <w:rPr>
          <w:sz w:val="14"/>
        </w:rPr>
        <w:t>ваших</w:t>
      </w:r>
      <w:proofErr w:type="spellEnd"/>
      <w:r>
        <w:rPr>
          <w:sz w:val="14"/>
        </w:rPr>
        <w:t xml:space="preserve"> </w:t>
      </w:r>
      <w:proofErr w:type="spellStart"/>
      <w:r>
        <w:rPr>
          <w:sz w:val="14"/>
        </w:rPr>
        <w:t>позиций</w:t>
      </w:r>
      <w:proofErr w:type="spellEnd"/>
      <w:r>
        <w:rPr>
          <w:sz w:val="14"/>
        </w:rPr>
        <w:t>;</w:t>
      </w:r>
    </w:p>
    <w:p w:rsidR="0099075C" w:rsidRDefault="00496EBB">
      <w:pPr>
        <w:pStyle w:val="a4"/>
        <w:numPr>
          <w:ilvl w:val="2"/>
          <w:numId w:val="10"/>
        </w:numPr>
        <w:tabs>
          <w:tab w:val="left" w:pos="1168"/>
          <w:tab w:val="left" w:pos="1169"/>
        </w:tabs>
        <w:spacing w:before="2" w:line="168" w:lineRule="exact"/>
        <w:ind w:left="1168" w:hanging="426"/>
        <w:rPr>
          <w:sz w:val="14"/>
        </w:rPr>
      </w:pPr>
      <w:proofErr w:type="spellStart"/>
      <w:r>
        <w:rPr>
          <w:sz w:val="14"/>
        </w:rPr>
        <w:t>отказаться</w:t>
      </w:r>
      <w:proofErr w:type="spellEnd"/>
      <w:r>
        <w:rPr>
          <w:sz w:val="14"/>
        </w:rPr>
        <w:t xml:space="preserve"> </w:t>
      </w:r>
      <w:proofErr w:type="spellStart"/>
      <w:r>
        <w:rPr>
          <w:sz w:val="14"/>
        </w:rPr>
        <w:t>от</w:t>
      </w:r>
      <w:proofErr w:type="spellEnd"/>
      <w:r>
        <w:rPr>
          <w:sz w:val="14"/>
        </w:rPr>
        <w:t xml:space="preserve"> </w:t>
      </w:r>
      <w:proofErr w:type="spellStart"/>
      <w:r>
        <w:rPr>
          <w:sz w:val="14"/>
        </w:rPr>
        <w:t>ваших</w:t>
      </w:r>
      <w:proofErr w:type="spellEnd"/>
      <w:r>
        <w:rPr>
          <w:sz w:val="14"/>
        </w:rPr>
        <w:t xml:space="preserve"> </w:t>
      </w:r>
      <w:proofErr w:type="spellStart"/>
      <w:r>
        <w:rPr>
          <w:sz w:val="14"/>
        </w:rPr>
        <w:t>заказов</w:t>
      </w:r>
      <w:proofErr w:type="spellEnd"/>
      <w:r>
        <w:rPr>
          <w:sz w:val="14"/>
        </w:rPr>
        <w:t>;</w:t>
      </w:r>
    </w:p>
    <w:p w:rsidR="0099075C" w:rsidRPr="00A1607C" w:rsidRDefault="00496EBB">
      <w:pPr>
        <w:pStyle w:val="a4"/>
        <w:numPr>
          <w:ilvl w:val="2"/>
          <w:numId w:val="10"/>
        </w:numPr>
        <w:tabs>
          <w:tab w:val="left" w:pos="1168"/>
          <w:tab w:val="left" w:pos="1169"/>
        </w:tabs>
        <w:spacing w:line="168" w:lineRule="exact"/>
        <w:ind w:left="1168" w:hanging="426"/>
        <w:rPr>
          <w:sz w:val="14"/>
          <w:lang w:val="ru-RU"/>
        </w:rPr>
      </w:pPr>
      <w:r w:rsidRPr="00A1607C">
        <w:rPr>
          <w:sz w:val="14"/>
          <w:lang w:val="ru-RU"/>
        </w:rPr>
        <w:t xml:space="preserve">приостановить действие вашей Учетной записи (если мы разумно </w:t>
      </w:r>
      <w:proofErr w:type="gramStart"/>
      <w:r w:rsidRPr="00A1607C">
        <w:rPr>
          <w:sz w:val="14"/>
          <w:lang w:val="ru-RU"/>
        </w:rPr>
        <w:t>сочтем</w:t>
      </w:r>
      <w:proofErr w:type="gramEnd"/>
      <w:r w:rsidRPr="00A1607C">
        <w:rPr>
          <w:sz w:val="14"/>
          <w:lang w:val="ru-RU"/>
        </w:rPr>
        <w:t xml:space="preserve"> это целесообразным);</w:t>
      </w:r>
    </w:p>
    <w:p w:rsidR="0099075C" w:rsidRPr="00A1607C" w:rsidRDefault="00496EBB">
      <w:pPr>
        <w:pStyle w:val="a4"/>
        <w:numPr>
          <w:ilvl w:val="2"/>
          <w:numId w:val="10"/>
        </w:numPr>
        <w:tabs>
          <w:tab w:val="left" w:pos="1168"/>
          <w:tab w:val="left" w:pos="1169"/>
        </w:tabs>
        <w:spacing w:before="1"/>
        <w:ind w:left="1168" w:right="40" w:hanging="426"/>
        <w:rPr>
          <w:sz w:val="14"/>
          <w:lang w:val="ru-RU"/>
        </w:rPr>
      </w:pPr>
      <w:r w:rsidRPr="00A1607C">
        <w:rPr>
          <w:sz w:val="14"/>
          <w:lang w:val="ru-RU"/>
        </w:rPr>
        <w:t xml:space="preserve">расторгнуть настоящее Соглашение (если мы разумно </w:t>
      </w:r>
      <w:proofErr w:type="gramStart"/>
      <w:r w:rsidRPr="00A1607C">
        <w:rPr>
          <w:sz w:val="14"/>
          <w:lang w:val="ru-RU"/>
        </w:rPr>
        <w:t>сочтем</w:t>
      </w:r>
      <w:proofErr w:type="gramEnd"/>
      <w:r w:rsidRPr="00A1607C">
        <w:rPr>
          <w:sz w:val="14"/>
          <w:lang w:val="ru-RU"/>
        </w:rPr>
        <w:t xml:space="preserve"> это целесообразным);</w:t>
      </w:r>
    </w:p>
    <w:p w:rsidR="0099075C" w:rsidRPr="00A1607C" w:rsidRDefault="00496EBB">
      <w:pPr>
        <w:pStyle w:val="a4"/>
        <w:numPr>
          <w:ilvl w:val="2"/>
          <w:numId w:val="10"/>
        </w:numPr>
        <w:tabs>
          <w:tab w:val="left" w:pos="1168"/>
          <w:tab w:val="left" w:pos="1169"/>
        </w:tabs>
        <w:spacing w:before="1" w:line="168" w:lineRule="exact"/>
        <w:ind w:left="1168" w:hanging="426"/>
        <w:rPr>
          <w:sz w:val="14"/>
          <w:lang w:val="ru-RU"/>
        </w:rPr>
      </w:pPr>
      <w:r w:rsidRPr="00A1607C">
        <w:rPr>
          <w:sz w:val="14"/>
          <w:lang w:val="ru-RU"/>
        </w:rPr>
        <w:t>скорректировать цену, размер или стоимость открытой позиции; или</w:t>
      </w:r>
    </w:p>
    <w:p w:rsidR="0099075C" w:rsidRPr="00A1607C" w:rsidRDefault="00496EBB">
      <w:pPr>
        <w:pStyle w:val="a4"/>
        <w:numPr>
          <w:ilvl w:val="2"/>
          <w:numId w:val="10"/>
        </w:numPr>
        <w:tabs>
          <w:tab w:val="left" w:pos="1168"/>
          <w:tab w:val="left" w:pos="1169"/>
        </w:tabs>
        <w:spacing w:line="168" w:lineRule="exact"/>
        <w:ind w:left="1168" w:hanging="426"/>
        <w:rPr>
          <w:sz w:val="14"/>
          <w:lang w:val="ru-RU"/>
        </w:rPr>
      </w:pPr>
      <w:r w:rsidRPr="00A1607C">
        <w:rPr>
          <w:sz w:val="14"/>
          <w:lang w:val="ru-RU"/>
        </w:rPr>
        <w:t>отрегулируйте требования к покрытию маржи.</w:t>
      </w:r>
    </w:p>
    <w:p w:rsidR="0099075C" w:rsidRPr="00A1607C" w:rsidRDefault="0099075C">
      <w:pPr>
        <w:pStyle w:val="a3"/>
        <w:rPr>
          <w:sz w:val="16"/>
          <w:lang w:val="ru-RU"/>
        </w:rPr>
      </w:pPr>
    </w:p>
    <w:p w:rsidR="0099075C" w:rsidRPr="00A1607C" w:rsidRDefault="0099075C">
      <w:pPr>
        <w:pStyle w:val="a3"/>
        <w:spacing w:before="8"/>
        <w:rPr>
          <w:sz w:val="16"/>
          <w:lang w:val="ru-RU"/>
        </w:rPr>
      </w:pPr>
    </w:p>
    <w:p w:rsidR="0099075C" w:rsidRDefault="00496EBB">
      <w:pPr>
        <w:pStyle w:val="1"/>
        <w:numPr>
          <w:ilvl w:val="0"/>
          <w:numId w:val="10"/>
        </w:numPr>
        <w:tabs>
          <w:tab w:val="left" w:pos="819"/>
          <w:tab w:val="left" w:pos="820"/>
        </w:tabs>
        <w:spacing w:before="1"/>
      </w:pPr>
      <w:proofErr w:type="spellStart"/>
      <w:r>
        <w:t>Котировки</w:t>
      </w:r>
      <w:proofErr w:type="spellEnd"/>
      <w:r>
        <w:t xml:space="preserve"> и </w:t>
      </w:r>
      <w:proofErr w:type="spellStart"/>
      <w:r>
        <w:t>цены</w:t>
      </w:r>
      <w:proofErr w:type="spellEnd"/>
    </w:p>
    <w:p w:rsidR="0099075C" w:rsidRDefault="0099075C">
      <w:pPr>
        <w:pStyle w:val="a3"/>
        <w:spacing w:before="9"/>
        <w:rPr>
          <w:b/>
          <w:sz w:val="13"/>
        </w:rPr>
      </w:pPr>
    </w:p>
    <w:p w:rsidR="0099075C" w:rsidRPr="00A1607C" w:rsidRDefault="00496EBB">
      <w:pPr>
        <w:pStyle w:val="a4"/>
        <w:numPr>
          <w:ilvl w:val="1"/>
          <w:numId w:val="10"/>
        </w:numPr>
        <w:tabs>
          <w:tab w:val="left" w:pos="819"/>
          <w:tab w:val="left" w:pos="820"/>
        </w:tabs>
        <w:spacing w:before="1"/>
        <w:ind w:right="41"/>
        <w:jc w:val="both"/>
        <w:rPr>
          <w:sz w:val="14"/>
          <w:lang w:val="ru-RU"/>
        </w:rPr>
      </w:pPr>
      <w:r w:rsidRPr="00A1607C">
        <w:rPr>
          <w:sz w:val="14"/>
          <w:lang w:val="ru-RU"/>
        </w:rPr>
        <w:t xml:space="preserve">По вашему запросу и в соответствии с этим пунктом мы будем указывать все более и более низкие цифры для каждой Транзакции («наши цены </w:t>
      </w:r>
      <w:r>
        <w:rPr>
          <w:sz w:val="14"/>
        </w:rPr>
        <w:t>Bid</w:t>
      </w:r>
      <w:r w:rsidRPr="00A1607C">
        <w:rPr>
          <w:sz w:val="14"/>
          <w:lang w:val="ru-RU"/>
        </w:rPr>
        <w:t xml:space="preserve"> и </w:t>
      </w:r>
      <w:r>
        <w:rPr>
          <w:sz w:val="14"/>
        </w:rPr>
        <w:t>Ask</w:t>
      </w:r>
      <w:r w:rsidRPr="00A1607C">
        <w:rPr>
          <w:sz w:val="14"/>
          <w:lang w:val="ru-RU"/>
        </w:rPr>
        <w:t>»). В соответствии с пунктом</w:t>
      </w:r>
      <w:hyperlink w:anchor="_bookmark2" w:history="1">
        <w:r w:rsidRPr="00A1607C">
          <w:rPr>
            <w:sz w:val="14"/>
            <w:lang w:val="ru-RU"/>
          </w:rPr>
          <w:t xml:space="preserve">6.10, </w:t>
        </w:r>
      </w:hyperlink>
      <w:r w:rsidRPr="00A1607C">
        <w:rPr>
          <w:sz w:val="14"/>
          <w:lang w:val="ru-RU"/>
        </w:rPr>
        <w:t>эти цифры будут либо фактически основаны на сопоставимых ценах спроса и предложения на Базовом рынке, либо они будут нашими собственными ценами спроса и предложения.</w:t>
      </w:r>
    </w:p>
    <w:p w:rsidR="0099075C" w:rsidRPr="00A1607C" w:rsidRDefault="0099075C">
      <w:pPr>
        <w:pStyle w:val="a3"/>
        <w:spacing w:before="1"/>
        <w:rPr>
          <w:lang w:val="ru-RU"/>
        </w:rPr>
      </w:pPr>
    </w:p>
    <w:p w:rsidR="0099075C" w:rsidRPr="00A1607C" w:rsidRDefault="00496EBB">
      <w:pPr>
        <w:pStyle w:val="a4"/>
        <w:numPr>
          <w:ilvl w:val="1"/>
          <w:numId w:val="10"/>
        </w:numPr>
        <w:tabs>
          <w:tab w:val="left" w:pos="819"/>
          <w:tab w:val="left" w:pos="820"/>
        </w:tabs>
        <w:ind w:right="40"/>
        <w:jc w:val="both"/>
        <w:rPr>
          <w:sz w:val="14"/>
          <w:lang w:val="ru-RU"/>
        </w:rPr>
      </w:pPr>
      <w:r w:rsidRPr="00A1607C">
        <w:rPr>
          <w:sz w:val="14"/>
          <w:lang w:val="ru-RU"/>
        </w:rPr>
        <w:t>Вы признаете, что наши спреды могут значительно увеличиваться при определенных обстоятельствах и что они не обязательно могут быть того же размера, что и примеры, приведенные в деталях контракта или на веб-сайте, и что нет ограничений на их размер.</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39"/>
        <w:jc w:val="both"/>
        <w:rPr>
          <w:sz w:val="14"/>
          <w:lang w:val="ru-RU"/>
        </w:rPr>
      </w:pPr>
      <w:r w:rsidRPr="00A1607C">
        <w:rPr>
          <w:sz w:val="14"/>
          <w:lang w:val="ru-RU"/>
        </w:rPr>
        <w:t>Вы признаете, что, когда Транзакция закрыта, Спред может быть шире или меньше Спреда, когда Транзакция была открыта. Вы признаете, что такие цифры будут установлены нами по нашему разумному усмотрению. Указанный нами спред будет отражать нашу точку зрения на преобладающие рыночные условия.</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19"/>
          <w:tab w:val="left" w:pos="820"/>
        </w:tabs>
        <w:ind w:right="39"/>
        <w:jc w:val="both"/>
        <w:rPr>
          <w:sz w:val="14"/>
          <w:lang w:val="ru-RU"/>
        </w:rPr>
      </w:pPr>
      <w:r w:rsidRPr="00A1607C">
        <w:rPr>
          <w:sz w:val="14"/>
          <w:lang w:val="ru-RU"/>
        </w:rPr>
        <w:t>Вы признаете, что наши Котировки для сделок с нашими Финансовыми продуктами являются только ориентировочными и, следовательно, зависят от фактического Котировки на момент выполнения вашей Транзакции. Нет никакой гарантии, что Контракты действительно будут обработаны по ориентировочной Цене, особенно если вы откладываете размещение Ордера.</w:t>
      </w:r>
    </w:p>
    <w:p w:rsidR="0099075C" w:rsidRPr="00A1607C" w:rsidRDefault="0099075C">
      <w:pPr>
        <w:pStyle w:val="a3"/>
        <w:spacing w:before="1"/>
        <w:rPr>
          <w:lang w:val="ru-RU"/>
        </w:rPr>
      </w:pPr>
    </w:p>
    <w:p w:rsidR="0099075C" w:rsidRPr="00A1607C" w:rsidRDefault="00496EBB">
      <w:pPr>
        <w:pStyle w:val="a4"/>
        <w:numPr>
          <w:ilvl w:val="1"/>
          <w:numId w:val="10"/>
        </w:numPr>
        <w:tabs>
          <w:tab w:val="left" w:pos="819"/>
          <w:tab w:val="left" w:pos="820"/>
        </w:tabs>
        <w:ind w:right="39"/>
        <w:jc w:val="both"/>
        <w:rPr>
          <w:sz w:val="14"/>
          <w:lang w:val="ru-RU"/>
        </w:rPr>
      </w:pPr>
      <w:r w:rsidRPr="00A1607C">
        <w:rPr>
          <w:sz w:val="14"/>
          <w:lang w:val="ru-RU"/>
        </w:rPr>
        <w:t>Котировки и Сделки могут быть совершены только в часы работы соответствующей Биржи или рынка, на котором торгуются Базовые инструменты. Часы работы соответствующих бирж можно узнать, просмотрев соответствующий веб-сайт биржи или связавшись с нами.</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Мы можем в любое время по нашему усмотрению без предварительного уведомления наложить ограничения на наши Финансовые продукты в отношении определенных Базовых инструментов. Обычно мы делаем это только в том случае, если рынок конкретного Базового инструмента стал неликвидным, или его торговый статус был приостановлен, или если на рынках, в том числе в Электронных торговых услугах, происходят значительные нарушения.</w:t>
      </w:r>
    </w:p>
    <w:p w:rsidR="0099075C" w:rsidRPr="00A1607C" w:rsidRDefault="0099075C">
      <w:pPr>
        <w:pStyle w:val="a3"/>
        <w:spacing w:before="1"/>
        <w:rPr>
          <w:lang w:val="ru-RU"/>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Вы должны знать, что рыночные цены и другие рыночные данные, которые вы просматриваете через электронную торговлю или другие средства, которые вы сами организуете, могут быть устаревшими или могут не точно соответствовать ценам на наши финансовые продукты, предлагаемые или реализуемые нами.</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39"/>
        <w:jc w:val="both"/>
        <w:rPr>
          <w:sz w:val="14"/>
          <w:lang w:val="ru-RU"/>
        </w:rPr>
      </w:pPr>
      <w:r w:rsidRPr="00A1607C">
        <w:rPr>
          <w:sz w:val="14"/>
          <w:lang w:val="ru-RU"/>
        </w:rPr>
        <w:t>Если вы получаете доступ к своим Счетам и Услугам электронной торговли в нерабочее время, когда могут быть приняты Ордера, вы должны знать, что Ордера могут быть обработаны позже, когда соответствующая Биржа или</w:t>
      </w:r>
    </w:p>
    <w:p w:rsidR="0099075C" w:rsidRPr="00A1607C" w:rsidRDefault="00496EBB">
      <w:pPr>
        <w:pStyle w:val="a3"/>
        <w:spacing w:line="157" w:lineRule="exact"/>
        <w:ind w:left="820"/>
        <w:rPr>
          <w:lang w:val="ru-RU"/>
        </w:rPr>
      </w:pPr>
      <w:r w:rsidRPr="00A1607C">
        <w:rPr>
          <w:lang w:val="ru-RU"/>
        </w:rPr>
        <w:br w:type="column"/>
      </w:r>
      <w:r w:rsidRPr="00A1607C">
        <w:rPr>
          <w:lang w:val="ru-RU"/>
        </w:rPr>
        <w:t>рынок открыт для торговли, к этому времени рыночные цены (и валюта</w:t>
      </w:r>
    </w:p>
    <w:p w:rsidR="0099075C" w:rsidRPr="00A1607C" w:rsidRDefault="00496EBB">
      <w:pPr>
        <w:pStyle w:val="a3"/>
        <w:spacing w:line="168" w:lineRule="exact"/>
        <w:ind w:left="820"/>
        <w:rPr>
          <w:lang w:val="ru-RU"/>
        </w:rPr>
      </w:pPr>
      <w:r w:rsidRPr="00A1607C">
        <w:rPr>
          <w:lang w:val="ru-RU"/>
        </w:rPr>
        <w:t>обменные стоимости) могли значительно измениться.</w:t>
      </w:r>
    </w:p>
    <w:p w:rsidR="0099075C" w:rsidRPr="00A1607C" w:rsidRDefault="0099075C">
      <w:pPr>
        <w:pStyle w:val="a3"/>
        <w:rPr>
          <w:lang w:val="ru-RU"/>
        </w:rPr>
      </w:pPr>
    </w:p>
    <w:p w:rsidR="0099075C" w:rsidRPr="00A1607C" w:rsidRDefault="00496EBB">
      <w:pPr>
        <w:pStyle w:val="a4"/>
        <w:numPr>
          <w:ilvl w:val="1"/>
          <w:numId w:val="10"/>
        </w:numPr>
        <w:tabs>
          <w:tab w:val="left" w:pos="820"/>
          <w:tab w:val="left" w:pos="821"/>
        </w:tabs>
        <w:ind w:right="139" w:hanging="709"/>
        <w:jc w:val="both"/>
        <w:rPr>
          <w:sz w:val="14"/>
          <w:lang w:val="ru-RU"/>
        </w:rPr>
      </w:pPr>
      <w:r w:rsidRPr="00A1607C">
        <w:rPr>
          <w:sz w:val="14"/>
          <w:lang w:val="ru-RU"/>
        </w:rPr>
        <w:t>Мы можем уведомить вас об определенных финансовых продуктах, в отношении которых мы не будем предоставлять ценовое предложение, об ограничениях на сумму, на которую мы будем выставлять цену, или о других условиях, которые могут применяться к нашему предложению, но любое такое уведомление (или отсутствие уведомления) не является для нас обязательным.</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38" w:hanging="709"/>
        <w:jc w:val="both"/>
        <w:rPr>
          <w:sz w:val="14"/>
          <w:lang w:val="ru-RU"/>
        </w:rPr>
      </w:pPr>
      <w:r w:rsidRPr="00A1607C">
        <w:rPr>
          <w:sz w:val="14"/>
          <w:lang w:val="ru-RU"/>
        </w:rPr>
        <w:t>Если мы решим предоставить ценовое предложение, мы можем предоставить его устно, по телефону или в электронном виде через наши электронные торговые услуги или другими способами, о которых мы можем время от времени уведомлять вас.</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1"/>
        </w:tabs>
        <w:ind w:right="140" w:hanging="709"/>
        <w:jc w:val="both"/>
        <w:rPr>
          <w:sz w:val="14"/>
          <w:lang w:val="ru-RU"/>
        </w:rPr>
      </w:pPr>
      <w:r w:rsidRPr="00A1607C">
        <w:rPr>
          <w:sz w:val="14"/>
          <w:lang w:val="ru-RU"/>
        </w:rPr>
        <w:t>Предоставление нами котировки (по телефону, через службу электронной торговли или иным образом) не является предложением для вас открыть или закрыть транзакцию на этих уровнях.</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ind w:right="141" w:hanging="709"/>
        <w:jc w:val="both"/>
        <w:rPr>
          <w:sz w:val="14"/>
          <w:lang w:val="ru-RU"/>
        </w:rPr>
      </w:pPr>
      <w:r w:rsidRPr="00A1607C">
        <w:rPr>
          <w:sz w:val="14"/>
          <w:lang w:val="ru-RU"/>
        </w:rPr>
        <w:t>Вы можете заключить Сделку только по предоставленной нами Котировке (в том числе через Службу электронной торговли). Мы можем, действуя разумно, принять или отклонить ваш Ордер в любое время до тех пор, пока Транзакция не будет выполнена или пока мы не признаем, что ваш Ордер был отозван.</w:t>
      </w:r>
    </w:p>
    <w:p w:rsidR="0099075C" w:rsidRPr="00A1607C" w:rsidRDefault="0099075C">
      <w:pPr>
        <w:pStyle w:val="a3"/>
        <w:spacing w:before="1"/>
        <w:rPr>
          <w:lang w:val="ru-RU"/>
        </w:rPr>
      </w:pPr>
    </w:p>
    <w:p w:rsidR="0099075C" w:rsidRDefault="00496EBB">
      <w:pPr>
        <w:pStyle w:val="1"/>
        <w:numPr>
          <w:ilvl w:val="0"/>
          <w:numId w:val="10"/>
        </w:numPr>
        <w:tabs>
          <w:tab w:val="left" w:pos="820"/>
          <w:tab w:val="left" w:pos="821"/>
        </w:tabs>
        <w:ind w:hanging="709"/>
      </w:pPr>
      <w:proofErr w:type="spellStart"/>
      <w:r>
        <w:t>Заказы</w:t>
      </w:r>
      <w:proofErr w:type="spellEnd"/>
    </w:p>
    <w:p w:rsidR="0099075C" w:rsidRDefault="0099075C">
      <w:pPr>
        <w:pStyle w:val="a3"/>
        <w:spacing w:before="1"/>
        <w:rPr>
          <w:b/>
        </w:rPr>
      </w:pPr>
    </w:p>
    <w:p w:rsidR="0099075C" w:rsidRPr="00A1607C" w:rsidRDefault="00496EBB">
      <w:pPr>
        <w:pStyle w:val="a4"/>
        <w:numPr>
          <w:ilvl w:val="1"/>
          <w:numId w:val="10"/>
        </w:numPr>
        <w:tabs>
          <w:tab w:val="left" w:pos="820"/>
          <w:tab w:val="left" w:pos="821"/>
        </w:tabs>
        <w:ind w:right="142" w:hanging="709"/>
        <w:jc w:val="both"/>
        <w:rPr>
          <w:sz w:val="14"/>
          <w:lang w:val="ru-RU"/>
        </w:rPr>
      </w:pPr>
      <w:r w:rsidRPr="00A1607C">
        <w:rPr>
          <w:sz w:val="14"/>
          <w:lang w:val="ru-RU"/>
        </w:rPr>
        <w:t>Вы заключаете с нами Сделку, размещая Заказ и когда этот Заказ получен и принят нами. Принятие нами Распоряжения на открытие или закрытие транзакции и, следовательно, выполнение транзакции будет подтверждено Подтверждением.</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 w:val="left" w:pos="821"/>
        </w:tabs>
        <w:spacing w:before="1"/>
        <w:ind w:right="138" w:hanging="709"/>
        <w:jc w:val="both"/>
        <w:rPr>
          <w:sz w:val="14"/>
          <w:lang w:val="ru-RU"/>
        </w:rPr>
      </w:pPr>
      <w:r w:rsidRPr="00A1607C">
        <w:rPr>
          <w:sz w:val="14"/>
          <w:lang w:val="ru-RU"/>
        </w:rPr>
        <w:t>За любые задержки или ошибки в передаче Ордера или выполнении ваших инструкций мы не несем ответственности за них (за исключением случаев, когда ответственность не может быть исключена законом).</w:t>
      </w:r>
    </w:p>
    <w:p w:rsidR="0099075C" w:rsidRPr="00A1607C" w:rsidRDefault="0099075C">
      <w:pPr>
        <w:pStyle w:val="a3"/>
        <w:spacing w:before="10"/>
        <w:rPr>
          <w:sz w:val="13"/>
          <w:lang w:val="ru-RU"/>
        </w:rPr>
      </w:pPr>
    </w:p>
    <w:p w:rsidR="0099075C" w:rsidRDefault="00496EBB">
      <w:pPr>
        <w:pStyle w:val="a4"/>
        <w:numPr>
          <w:ilvl w:val="1"/>
          <w:numId w:val="10"/>
        </w:numPr>
        <w:tabs>
          <w:tab w:val="left" w:pos="820"/>
          <w:tab w:val="left" w:pos="821"/>
        </w:tabs>
        <w:ind w:right="138" w:hanging="709"/>
        <w:jc w:val="both"/>
        <w:rPr>
          <w:sz w:val="14"/>
        </w:rPr>
      </w:pPr>
      <w:r w:rsidRPr="00A1607C">
        <w:rPr>
          <w:sz w:val="14"/>
          <w:lang w:val="ru-RU"/>
        </w:rPr>
        <w:t xml:space="preserve">У вас нет контракта с нами до тех пор, пока ваш Ордер не будет фактически выполнен. </w:t>
      </w:r>
      <w:proofErr w:type="spellStart"/>
      <w:r>
        <w:rPr>
          <w:sz w:val="14"/>
        </w:rPr>
        <w:t>Это</w:t>
      </w:r>
      <w:proofErr w:type="spellEnd"/>
      <w:r>
        <w:rPr>
          <w:sz w:val="14"/>
        </w:rPr>
        <w:t xml:space="preserve"> </w:t>
      </w:r>
      <w:proofErr w:type="spellStart"/>
      <w:r>
        <w:rPr>
          <w:sz w:val="14"/>
        </w:rPr>
        <w:t>будет</w:t>
      </w:r>
      <w:proofErr w:type="spellEnd"/>
      <w:r>
        <w:rPr>
          <w:sz w:val="14"/>
        </w:rPr>
        <w:t xml:space="preserve"> </w:t>
      </w:r>
      <w:proofErr w:type="spellStart"/>
      <w:r>
        <w:rPr>
          <w:sz w:val="14"/>
        </w:rPr>
        <w:t>отображаться</w:t>
      </w:r>
      <w:proofErr w:type="spellEnd"/>
      <w:r>
        <w:rPr>
          <w:sz w:val="14"/>
        </w:rPr>
        <w:t xml:space="preserve"> в </w:t>
      </w:r>
      <w:proofErr w:type="spellStart"/>
      <w:r>
        <w:rPr>
          <w:sz w:val="14"/>
        </w:rPr>
        <w:t>вашей</w:t>
      </w:r>
      <w:proofErr w:type="spellEnd"/>
      <w:r>
        <w:rPr>
          <w:sz w:val="14"/>
        </w:rPr>
        <w:t xml:space="preserve"> </w:t>
      </w:r>
      <w:proofErr w:type="spellStart"/>
      <w:r>
        <w:rPr>
          <w:sz w:val="14"/>
        </w:rPr>
        <w:t>учетной</w:t>
      </w:r>
      <w:proofErr w:type="spellEnd"/>
      <w:r>
        <w:rPr>
          <w:sz w:val="14"/>
        </w:rPr>
        <w:t xml:space="preserve"> </w:t>
      </w:r>
      <w:proofErr w:type="spellStart"/>
      <w:r>
        <w:rPr>
          <w:sz w:val="14"/>
        </w:rPr>
        <w:t>записи</w:t>
      </w:r>
      <w:proofErr w:type="spellEnd"/>
      <w:r>
        <w:rPr>
          <w:sz w:val="14"/>
        </w:rPr>
        <w:t>.</w:t>
      </w:r>
    </w:p>
    <w:p w:rsidR="0099075C" w:rsidRDefault="0099075C">
      <w:pPr>
        <w:pStyle w:val="a3"/>
        <w:spacing w:before="2"/>
      </w:pPr>
    </w:p>
    <w:p w:rsidR="0099075C" w:rsidRPr="00A1607C" w:rsidRDefault="00496EBB">
      <w:pPr>
        <w:pStyle w:val="a4"/>
        <w:numPr>
          <w:ilvl w:val="1"/>
          <w:numId w:val="10"/>
        </w:numPr>
        <w:tabs>
          <w:tab w:val="left" w:pos="820"/>
          <w:tab w:val="left" w:pos="821"/>
        </w:tabs>
        <w:ind w:right="138" w:hanging="709"/>
        <w:jc w:val="both"/>
        <w:rPr>
          <w:sz w:val="14"/>
          <w:lang w:val="ru-RU"/>
        </w:rPr>
      </w:pPr>
      <w:bookmarkStart w:id="0" w:name="_bookmark0"/>
      <w:bookmarkEnd w:id="0"/>
      <w:r w:rsidRPr="00A1607C">
        <w:rPr>
          <w:sz w:val="14"/>
          <w:lang w:val="ru-RU"/>
        </w:rPr>
        <w:t xml:space="preserve">Если нам станет известно, что любой из факторов, указанных в пункте </w:t>
      </w:r>
      <w:hyperlink w:anchor="_bookmark1" w:history="1">
        <w:r w:rsidRPr="00A1607C">
          <w:rPr>
            <w:sz w:val="14"/>
            <w:lang w:val="ru-RU"/>
          </w:rPr>
          <w:t xml:space="preserve">6.5 </w:t>
        </w:r>
      </w:hyperlink>
      <w:r w:rsidRPr="00A1607C">
        <w:rPr>
          <w:sz w:val="14"/>
          <w:lang w:val="ru-RU"/>
        </w:rPr>
        <w:t>(но мы не ограничены только этими факторами) не удовлетворены в момент размещения Заказа (по нашему разумному мнению), мы оставляем за собой право отклонить ваш Заказ. Если мы уже открыли или закрыли транзакцию до того, как стало известно, что фактор, изложенный в пункте</w:t>
      </w:r>
      <w:hyperlink w:anchor="_bookmark1" w:history="1">
        <w:r w:rsidRPr="00A1607C">
          <w:rPr>
            <w:sz w:val="14"/>
            <w:lang w:val="ru-RU"/>
          </w:rPr>
          <w:t>6.5</w:t>
        </w:r>
      </w:hyperlink>
      <w:r w:rsidRPr="00A1607C">
        <w:rPr>
          <w:sz w:val="14"/>
          <w:lang w:val="ru-RU"/>
        </w:rPr>
        <w:t xml:space="preserve"> не был удовлетворен (по нашему разумному мнению), мы можем по своему усмотрению либо считать такую ​​Транзакцию недействительной с самого начала, либо закрыть Транзакцию по преобладающей цене, либо предпринять любые другие шаги, которые мы сочтем необходимыми (как определено нас).</w:t>
      </w:r>
    </w:p>
    <w:p w:rsidR="0099075C" w:rsidRPr="00A1607C" w:rsidRDefault="0099075C">
      <w:pPr>
        <w:pStyle w:val="a3"/>
        <w:rPr>
          <w:lang w:val="ru-RU"/>
        </w:rPr>
      </w:pPr>
    </w:p>
    <w:p w:rsidR="0099075C" w:rsidRPr="00A1607C" w:rsidRDefault="00496EBB">
      <w:pPr>
        <w:pStyle w:val="a4"/>
        <w:numPr>
          <w:ilvl w:val="1"/>
          <w:numId w:val="10"/>
        </w:numPr>
        <w:tabs>
          <w:tab w:val="left" w:pos="820"/>
          <w:tab w:val="left" w:pos="821"/>
        </w:tabs>
        <w:ind w:right="142" w:hanging="709"/>
        <w:jc w:val="both"/>
        <w:rPr>
          <w:sz w:val="14"/>
          <w:lang w:val="ru-RU"/>
        </w:rPr>
      </w:pPr>
      <w:bookmarkStart w:id="1" w:name="_bookmark1"/>
      <w:bookmarkEnd w:id="1"/>
      <w:r w:rsidRPr="00A1607C">
        <w:rPr>
          <w:sz w:val="14"/>
          <w:lang w:val="ru-RU"/>
        </w:rPr>
        <w:t xml:space="preserve">Факторы, указанные в пункте </w:t>
      </w:r>
      <w:hyperlink w:anchor="_bookmark0" w:history="1">
        <w:r w:rsidRPr="00A1607C">
          <w:rPr>
            <w:sz w:val="14"/>
            <w:lang w:val="ru-RU"/>
          </w:rPr>
          <w:t xml:space="preserve">6.4 </w:t>
        </w:r>
      </w:hyperlink>
      <w:r w:rsidRPr="00A1607C">
        <w:rPr>
          <w:sz w:val="14"/>
          <w:lang w:val="ru-RU"/>
        </w:rPr>
        <w:t>включают, помимо прочего, следующее:</w:t>
      </w:r>
    </w:p>
    <w:p w:rsidR="0099075C" w:rsidRPr="00A1607C" w:rsidRDefault="0099075C">
      <w:pPr>
        <w:pStyle w:val="a3"/>
        <w:spacing w:before="12"/>
        <w:rPr>
          <w:sz w:val="13"/>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Цену необходимо получить у нас;</w:t>
      </w:r>
    </w:p>
    <w:p w:rsidR="0099075C" w:rsidRPr="00A1607C" w:rsidRDefault="0099075C">
      <w:pPr>
        <w:pStyle w:val="a3"/>
        <w:rPr>
          <w:lang w:val="ru-RU"/>
        </w:rPr>
      </w:pPr>
    </w:p>
    <w:p w:rsidR="0099075C" w:rsidRPr="00A1607C" w:rsidRDefault="00496EBB">
      <w:pPr>
        <w:pStyle w:val="a4"/>
        <w:numPr>
          <w:ilvl w:val="2"/>
          <w:numId w:val="10"/>
        </w:numPr>
        <w:tabs>
          <w:tab w:val="left" w:pos="1180"/>
          <w:tab w:val="left" w:pos="1181"/>
        </w:tabs>
        <w:spacing w:line="168" w:lineRule="exact"/>
        <w:ind w:left="1180" w:hanging="438"/>
        <w:rPr>
          <w:sz w:val="14"/>
          <w:lang w:val="ru-RU"/>
        </w:rPr>
      </w:pPr>
      <w:r w:rsidRPr="00A1607C">
        <w:rPr>
          <w:sz w:val="14"/>
          <w:lang w:val="ru-RU"/>
        </w:rPr>
        <w:t>Цену нельзя выражать как указанную на «ориентировочном</w:t>
      </w:r>
    </w:p>
    <w:p w:rsidR="0099075C" w:rsidRDefault="00496EBB">
      <w:pPr>
        <w:pStyle w:val="a3"/>
        <w:spacing w:line="168" w:lineRule="exact"/>
        <w:ind w:left="1180"/>
      </w:pPr>
      <w:proofErr w:type="spellStart"/>
      <w:r>
        <w:t>только</w:t>
      </w:r>
      <w:proofErr w:type="spellEnd"/>
      <w:r>
        <w:t xml:space="preserve"> »</w:t>
      </w:r>
      <w:proofErr w:type="spellStart"/>
      <w:r>
        <w:t>или</w:t>
      </w:r>
      <w:proofErr w:type="spellEnd"/>
      <w:r>
        <w:t xml:space="preserve"> </w:t>
      </w:r>
      <w:proofErr w:type="spellStart"/>
      <w:r>
        <w:t>аналогичное</w:t>
      </w:r>
      <w:proofErr w:type="spellEnd"/>
      <w:r>
        <w:t xml:space="preserve"> </w:t>
      </w:r>
      <w:proofErr w:type="spellStart"/>
      <w:r>
        <w:t>основание</w:t>
      </w:r>
      <w:proofErr w:type="spellEnd"/>
      <w:r>
        <w:t>;</w:t>
      </w:r>
    </w:p>
    <w:p w:rsidR="0099075C" w:rsidRDefault="0099075C">
      <w:pPr>
        <w:pStyle w:val="a3"/>
      </w:pPr>
    </w:p>
    <w:p w:rsidR="0099075C" w:rsidRPr="00A1607C" w:rsidRDefault="00496EBB">
      <w:pPr>
        <w:pStyle w:val="a4"/>
        <w:numPr>
          <w:ilvl w:val="2"/>
          <w:numId w:val="10"/>
        </w:numPr>
        <w:tabs>
          <w:tab w:val="left" w:pos="1180"/>
          <w:tab w:val="left" w:pos="1181"/>
        </w:tabs>
        <w:spacing w:before="1"/>
        <w:ind w:left="1180" w:hanging="438"/>
        <w:rPr>
          <w:sz w:val="14"/>
          <w:lang w:val="ru-RU"/>
        </w:rPr>
      </w:pPr>
      <w:r w:rsidRPr="00A1607C">
        <w:rPr>
          <w:sz w:val="14"/>
          <w:lang w:val="ru-RU"/>
        </w:rPr>
        <w:t>если вы получите предложение по телефону:</w:t>
      </w:r>
    </w:p>
    <w:p w:rsidR="0099075C" w:rsidRPr="00A1607C" w:rsidRDefault="0099075C">
      <w:pPr>
        <w:pStyle w:val="a3"/>
        <w:rPr>
          <w:lang w:val="ru-RU"/>
        </w:rPr>
      </w:pPr>
    </w:p>
    <w:p w:rsidR="0099075C" w:rsidRPr="00A1607C" w:rsidRDefault="00496EBB">
      <w:pPr>
        <w:pStyle w:val="a4"/>
        <w:numPr>
          <w:ilvl w:val="0"/>
          <w:numId w:val="8"/>
        </w:numPr>
        <w:tabs>
          <w:tab w:val="left" w:pos="1454"/>
        </w:tabs>
        <w:rPr>
          <w:sz w:val="14"/>
          <w:lang w:val="ru-RU"/>
        </w:rPr>
      </w:pPr>
      <w:r w:rsidRPr="00A1607C">
        <w:rPr>
          <w:sz w:val="14"/>
          <w:lang w:val="ru-RU"/>
        </w:rPr>
        <w:t xml:space="preserve">он должен быть предоставлен представителем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99075C">
      <w:pPr>
        <w:pStyle w:val="a3"/>
        <w:rPr>
          <w:lang w:val="ru-RU"/>
        </w:rPr>
      </w:pPr>
    </w:p>
    <w:p w:rsidR="0099075C" w:rsidRPr="00A1607C" w:rsidRDefault="00496EBB">
      <w:pPr>
        <w:pStyle w:val="a4"/>
        <w:numPr>
          <w:ilvl w:val="0"/>
          <w:numId w:val="8"/>
        </w:numPr>
        <w:tabs>
          <w:tab w:val="left" w:pos="1454"/>
        </w:tabs>
        <w:ind w:right="142"/>
        <w:rPr>
          <w:sz w:val="14"/>
          <w:lang w:val="ru-RU"/>
        </w:rPr>
      </w:pPr>
      <w:r w:rsidRPr="00A1607C">
        <w:rPr>
          <w:sz w:val="14"/>
          <w:lang w:val="ru-RU"/>
        </w:rPr>
        <w:t>ваш Заказ должен быть отдан во время того же телефонного разговора, в котором вы получили Ценовое предложение; а также</w:t>
      </w:r>
    </w:p>
    <w:p w:rsidR="0099075C" w:rsidRPr="00A1607C" w:rsidRDefault="0099075C">
      <w:pPr>
        <w:pStyle w:val="a3"/>
        <w:rPr>
          <w:lang w:val="ru-RU"/>
        </w:rPr>
      </w:pPr>
    </w:p>
    <w:p w:rsidR="0099075C" w:rsidRPr="00A1607C" w:rsidRDefault="00496EBB">
      <w:pPr>
        <w:pStyle w:val="a4"/>
        <w:numPr>
          <w:ilvl w:val="0"/>
          <w:numId w:val="8"/>
        </w:numPr>
        <w:tabs>
          <w:tab w:val="left" w:pos="1454"/>
        </w:tabs>
        <w:spacing w:before="1"/>
        <w:ind w:right="139"/>
        <w:rPr>
          <w:sz w:val="14"/>
          <w:lang w:val="ru-RU"/>
        </w:rPr>
      </w:pPr>
      <w:r w:rsidRPr="00A1607C">
        <w:rPr>
          <w:sz w:val="14"/>
          <w:lang w:val="ru-RU"/>
        </w:rPr>
        <w:t xml:space="preserve">представитель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должен подтвердить, что Заказ был принят нами;</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43" w:hanging="437"/>
        <w:jc w:val="both"/>
        <w:rPr>
          <w:sz w:val="14"/>
          <w:lang w:val="ru-RU"/>
        </w:rPr>
      </w:pPr>
      <w:r w:rsidRPr="00A1607C">
        <w:rPr>
          <w:sz w:val="14"/>
          <w:lang w:val="ru-RU"/>
        </w:rPr>
        <w:t>если вы получаете Ценовое предложение в электронном виде через наши Электронные торговые услуги, ваш Заказ и его принятие нами должны быть предоставлены, пока Ценовое предложение остается в силе;</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цитата не должна быть явной ошибкой;</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ind w:left="1180" w:right="142" w:hanging="437"/>
        <w:jc w:val="both"/>
        <w:rPr>
          <w:sz w:val="14"/>
          <w:lang w:val="ru-RU"/>
        </w:rPr>
      </w:pPr>
      <w:r w:rsidRPr="00A1607C">
        <w:rPr>
          <w:sz w:val="14"/>
          <w:lang w:val="ru-RU"/>
        </w:rPr>
        <w:t>когда вы размещаете Ордер, количество акций, контрактов или других единиц, в отношении которых должна открываться Транзакция, не должно быть ни меньше, чем Минимальный размер, ни больше, чем Нормальный размер рынка;</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374" w:space="219"/>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58" style="width:526.3pt;height:.5pt;mso-position-horizontal-relative:char;mso-position-vertical-relative:line" coordsize="10526,10">
            <v:line id="_x0000_s1059" style="position:absolute" from="0,5" to="10526,5" strokeweight=".48pt"/>
            <w10:anchorlock/>
          </v:group>
        </w:pict>
      </w:r>
    </w:p>
    <w:p w:rsidR="0099075C" w:rsidRDefault="0099075C">
      <w:pPr>
        <w:spacing w:line="20" w:lineRule="exact"/>
        <w:rPr>
          <w:sz w:val="2"/>
        </w:rPr>
        <w:sectPr w:rsidR="0099075C" w:rsidSect="00C1270B">
          <w:pgSz w:w="11910" w:h="16840"/>
          <w:pgMar w:top="851" w:right="580" w:bottom="1160" w:left="260" w:header="706" w:footer="961" w:gutter="0"/>
          <w:cols w:space="720"/>
        </w:sectPr>
      </w:pPr>
    </w:p>
    <w:p w:rsidR="0099075C" w:rsidRDefault="0099075C">
      <w:pPr>
        <w:pStyle w:val="a3"/>
        <w:rPr>
          <w:sz w:val="13"/>
        </w:rPr>
      </w:pPr>
    </w:p>
    <w:p w:rsidR="0099075C" w:rsidRPr="00A1607C" w:rsidRDefault="00496EBB">
      <w:pPr>
        <w:pStyle w:val="a4"/>
        <w:numPr>
          <w:ilvl w:val="2"/>
          <w:numId w:val="10"/>
        </w:numPr>
        <w:tabs>
          <w:tab w:val="left" w:pos="1181"/>
        </w:tabs>
        <w:ind w:left="1180" w:right="38" w:hanging="438"/>
        <w:jc w:val="both"/>
        <w:rPr>
          <w:sz w:val="14"/>
          <w:lang w:val="ru-RU"/>
        </w:rPr>
      </w:pPr>
      <w:r w:rsidRPr="00A1607C">
        <w:rPr>
          <w:sz w:val="14"/>
          <w:lang w:val="ru-RU"/>
        </w:rPr>
        <w:t xml:space="preserve">когда вы предлагаете Закрыть часть, но не всю Транзакцию, как часть Транзакции, которую вы предлагаете, так и часть, которая останется открытой (при условии принятия нами Ордера), не должна быть меньше минимального </w:t>
      </w:r>
      <w:proofErr w:type="gramStart"/>
      <w:r w:rsidRPr="00A1607C">
        <w:rPr>
          <w:sz w:val="14"/>
          <w:lang w:val="ru-RU"/>
        </w:rPr>
        <w:t>размера ;</w:t>
      </w:r>
      <w:proofErr w:type="gramEnd"/>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spacing w:before="1"/>
        <w:ind w:left="1180" w:hanging="438"/>
        <w:jc w:val="both"/>
        <w:rPr>
          <w:sz w:val="14"/>
          <w:lang w:val="ru-RU"/>
        </w:rPr>
      </w:pPr>
      <w:r w:rsidRPr="00A1607C">
        <w:rPr>
          <w:sz w:val="14"/>
          <w:lang w:val="ru-RU"/>
        </w:rPr>
        <w:t>не должно быть форс-мажорных обстоятельств;</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0" w:hanging="438"/>
        <w:jc w:val="both"/>
        <w:rPr>
          <w:sz w:val="14"/>
          <w:lang w:val="ru-RU"/>
        </w:rPr>
      </w:pPr>
      <w:r w:rsidRPr="00A1607C">
        <w:rPr>
          <w:sz w:val="14"/>
          <w:lang w:val="ru-RU"/>
        </w:rPr>
        <w:t>когда вы предлагаете открыть Транзакцию, Событие неисполнения обязательств не должно произойти, и вы не должны действовать таким образом, чтобы вызвать Событие неисполнения обязательств;</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40" w:hanging="438"/>
        <w:jc w:val="both"/>
        <w:rPr>
          <w:sz w:val="14"/>
          <w:lang w:val="ru-RU"/>
        </w:rPr>
      </w:pPr>
      <w:r w:rsidRPr="00A1607C">
        <w:rPr>
          <w:sz w:val="14"/>
          <w:lang w:val="ru-RU"/>
        </w:rPr>
        <w:t>телефонный или электронный разговор, в котором вы размещаете Заказ, не должен прекращаться до того, как мы получим и примем ваш Заказ;</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42" w:hanging="438"/>
        <w:jc w:val="both"/>
        <w:rPr>
          <w:sz w:val="14"/>
          <w:lang w:val="ru-RU"/>
        </w:rPr>
      </w:pPr>
      <w:r w:rsidRPr="00A1607C">
        <w:rPr>
          <w:sz w:val="14"/>
          <w:lang w:val="ru-RU"/>
        </w:rPr>
        <w:t>когда вы предлагаете открыть или закрыть любую транзакцию, открытие транзакции не должно приводить к превышению вами какого-либо кредита или другого лимита, установленного на ваши отношения с нами.</w:t>
      </w:r>
    </w:p>
    <w:p w:rsidR="0099075C" w:rsidRPr="00A1607C" w:rsidRDefault="0099075C">
      <w:pPr>
        <w:pStyle w:val="a3"/>
        <w:spacing w:before="1"/>
        <w:rPr>
          <w:lang w:val="ru-RU"/>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Мы можем отказаться принять Ордер (включая, но не ограничиваясь, любой Ордер, который относится к торговле методом черного ящика, скальпированию или любой другой подобной торговой практике), и мы можем установить лимит на любой Ордер или разместить другие условия при получении инструкций или Ордеров. по нашему усмотрению и по любой причине.</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Мы можем в любое время использовать, добавлять и изменять фильтры в Сервисе электронной торговли, которые предотвращают доставку Ордеров или исполнение Ордеров. Мы уведомим вас о любом отказе или ограничении в кратчайшие сроки, если только закон или распоряжение регулирующего органа не запретят нам уведомить вас.</w:t>
      </w: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19"/>
          <w:tab w:val="left" w:pos="820"/>
        </w:tabs>
        <w:rPr>
          <w:sz w:val="14"/>
          <w:lang w:val="ru-RU"/>
        </w:rPr>
      </w:pPr>
      <w:r w:rsidRPr="00A1607C">
        <w:rPr>
          <w:sz w:val="14"/>
          <w:lang w:val="ru-RU"/>
        </w:rPr>
        <w:t>Мы можем отменить или изменить Заказ:</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spacing w:line="168" w:lineRule="exact"/>
        <w:ind w:left="1180" w:hanging="438"/>
        <w:jc w:val="both"/>
        <w:rPr>
          <w:sz w:val="14"/>
          <w:lang w:val="ru-RU"/>
        </w:rPr>
      </w:pPr>
      <w:r w:rsidRPr="00A1607C">
        <w:rPr>
          <w:sz w:val="14"/>
          <w:lang w:val="ru-RU"/>
        </w:rPr>
        <w:t>если это требуется регулирующим законодательством;</w:t>
      </w:r>
    </w:p>
    <w:p w:rsidR="0099075C" w:rsidRPr="00A1607C" w:rsidRDefault="00496EBB">
      <w:pPr>
        <w:pStyle w:val="a4"/>
        <w:numPr>
          <w:ilvl w:val="2"/>
          <w:numId w:val="10"/>
        </w:numPr>
        <w:tabs>
          <w:tab w:val="left" w:pos="1181"/>
        </w:tabs>
        <w:spacing w:line="168" w:lineRule="exact"/>
        <w:ind w:left="1180" w:hanging="438"/>
        <w:jc w:val="both"/>
        <w:rPr>
          <w:sz w:val="14"/>
          <w:lang w:val="ru-RU"/>
        </w:rPr>
      </w:pPr>
      <w:r w:rsidRPr="00A1607C">
        <w:rPr>
          <w:sz w:val="14"/>
          <w:lang w:val="ru-RU"/>
        </w:rPr>
        <w:t>в случае ошибки (включая явную ошибку);</w:t>
      </w:r>
    </w:p>
    <w:p w:rsidR="0099075C" w:rsidRPr="00A1607C" w:rsidRDefault="00496EBB">
      <w:pPr>
        <w:pStyle w:val="a4"/>
        <w:numPr>
          <w:ilvl w:val="2"/>
          <w:numId w:val="10"/>
        </w:numPr>
        <w:tabs>
          <w:tab w:val="left" w:pos="1181"/>
        </w:tabs>
        <w:ind w:left="1180" w:right="39" w:hanging="438"/>
        <w:jc w:val="both"/>
        <w:rPr>
          <w:sz w:val="14"/>
          <w:lang w:val="ru-RU"/>
        </w:rPr>
      </w:pPr>
      <w:r w:rsidRPr="00A1607C">
        <w:rPr>
          <w:sz w:val="14"/>
          <w:lang w:val="ru-RU"/>
        </w:rPr>
        <w:t xml:space="preserve">если мы </w:t>
      </w:r>
      <w:proofErr w:type="gramStart"/>
      <w:r w:rsidRPr="00A1607C">
        <w:rPr>
          <w:sz w:val="14"/>
          <w:lang w:val="ru-RU"/>
        </w:rPr>
        <w:t>сочтем</w:t>
      </w:r>
      <w:proofErr w:type="gramEnd"/>
      <w:r w:rsidRPr="00A1607C">
        <w:rPr>
          <w:sz w:val="14"/>
          <w:lang w:val="ru-RU"/>
        </w:rPr>
        <w:t xml:space="preserve"> отмену или изменение подходящими, принимая во внимание желательность поддержания справедливого и упорядоченного рынка, наши обязательства как держателя </w:t>
      </w:r>
      <w:r>
        <w:rPr>
          <w:sz w:val="14"/>
        </w:rPr>
        <w:t>SDL</w:t>
      </w:r>
      <w:r w:rsidRPr="00A1607C">
        <w:rPr>
          <w:sz w:val="14"/>
          <w:lang w:val="ru-RU"/>
        </w:rPr>
        <w:t xml:space="preserve"> или как участника или пользователя соответствующей биржи, а также другие наши юридические и нормативные обязательства; или</w:t>
      </w:r>
    </w:p>
    <w:p w:rsidR="0099075C" w:rsidRPr="00A1607C" w:rsidRDefault="00496EBB">
      <w:pPr>
        <w:pStyle w:val="a4"/>
        <w:numPr>
          <w:ilvl w:val="2"/>
          <w:numId w:val="10"/>
        </w:numPr>
        <w:tabs>
          <w:tab w:val="left" w:pos="1181"/>
        </w:tabs>
        <w:ind w:left="1180" w:right="43" w:hanging="438"/>
        <w:jc w:val="both"/>
        <w:rPr>
          <w:sz w:val="14"/>
          <w:lang w:val="ru-RU"/>
        </w:rPr>
      </w:pPr>
      <w:r w:rsidRPr="00A1607C">
        <w:rPr>
          <w:sz w:val="14"/>
          <w:lang w:val="ru-RU"/>
        </w:rPr>
        <w:t>если Базовый инструмент, предмет Транзакции был приостановлен на бирже, и вы не подтвердили инструкции повторно.</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Мы оставляем за собой право отклонить Ордер, размер которого превышает Нормальный рыночный размер. Не гарантируется, что наша котировка для транзакции, равная или превышающая нормальный размер рынка, находится в пределах какого-либо определенного процента от любого базового рынка или соответствующей рыночной котировки, и принятие нами вашего ордера может зависеть от особых условий и требований, о которых мы уведомим вас время принятия вашего заказа. По вашему запросу мы сообщим вам нормальный размер рынка для конкретной транзакции.</w:t>
      </w:r>
    </w:p>
    <w:p w:rsidR="0099075C" w:rsidRPr="00A1607C" w:rsidRDefault="0099075C">
      <w:pPr>
        <w:pStyle w:val="a3"/>
        <w:spacing w:before="12"/>
        <w:rPr>
          <w:sz w:val="13"/>
          <w:lang w:val="ru-RU"/>
        </w:rPr>
      </w:pPr>
    </w:p>
    <w:p w:rsidR="0099075C" w:rsidRPr="00A1607C" w:rsidRDefault="00496EBB">
      <w:pPr>
        <w:pStyle w:val="a4"/>
        <w:numPr>
          <w:ilvl w:val="1"/>
          <w:numId w:val="10"/>
        </w:numPr>
        <w:tabs>
          <w:tab w:val="left" w:pos="820"/>
        </w:tabs>
        <w:ind w:right="38"/>
        <w:jc w:val="both"/>
        <w:rPr>
          <w:sz w:val="14"/>
          <w:lang w:val="ru-RU"/>
        </w:rPr>
      </w:pPr>
      <w:bookmarkStart w:id="2" w:name="_bookmark2"/>
      <w:bookmarkEnd w:id="2"/>
      <w:r w:rsidRPr="00A1607C">
        <w:rPr>
          <w:sz w:val="14"/>
          <w:lang w:val="ru-RU"/>
        </w:rPr>
        <w:t>Если Базовый инструмент торгуется на нескольких Базовых рынках, вы соглашаетесь с тем, что мы можем, но не обязаны, основывать нашу Котировку на совокупных ценах на Базовых рынках для Базового инструмента.</w:t>
      </w:r>
    </w:p>
    <w:p w:rsidR="0099075C" w:rsidRPr="00A1607C" w:rsidRDefault="0099075C">
      <w:pPr>
        <w:pStyle w:val="a3"/>
        <w:spacing w:before="7"/>
        <w:rPr>
          <w:sz w:val="16"/>
          <w:lang w:val="ru-RU"/>
        </w:rPr>
      </w:pPr>
    </w:p>
    <w:p w:rsidR="0099075C" w:rsidRPr="00A1607C" w:rsidRDefault="00496EBB">
      <w:pPr>
        <w:pStyle w:val="a4"/>
        <w:numPr>
          <w:ilvl w:val="1"/>
          <w:numId w:val="10"/>
        </w:numPr>
        <w:tabs>
          <w:tab w:val="left" w:pos="820"/>
        </w:tabs>
        <w:spacing w:before="1"/>
        <w:ind w:right="38"/>
        <w:jc w:val="both"/>
        <w:rPr>
          <w:sz w:val="14"/>
          <w:lang w:val="ru-RU"/>
        </w:rPr>
      </w:pPr>
      <w:r w:rsidRPr="00A1607C">
        <w:rPr>
          <w:sz w:val="14"/>
          <w:lang w:val="ru-RU"/>
        </w:rPr>
        <w:t>Мы приложим разумные усилия, чтобы как можно быстрее выполнить любые инструкции по отмене или изменению Заказов. Тем не менее, если Ордер заполняется до того, как была подана инструкция об отмене или изменении, вы обязаны принять Транзакцию на первоначальных условиях до подачи вашей инструкции об изменении или отмене, если только сама Транзакция не отменяется или не изменяется.</w:t>
      </w:r>
    </w:p>
    <w:p w:rsidR="0099075C" w:rsidRPr="00A1607C" w:rsidRDefault="0099075C">
      <w:pPr>
        <w:pStyle w:val="a3"/>
        <w:spacing w:before="7"/>
        <w:rPr>
          <w:sz w:val="16"/>
          <w:lang w:val="ru-RU"/>
        </w:rPr>
      </w:pPr>
    </w:p>
    <w:p w:rsidR="0099075C" w:rsidRPr="00A1607C" w:rsidRDefault="00496EBB">
      <w:pPr>
        <w:pStyle w:val="a4"/>
        <w:numPr>
          <w:ilvl w:val="1"/>
          <w:numId w:val="10"/>
        </w:numPr>
        <w:tabs>
          <w:tab w:val="left" w:pos="820"/>
        </w:tabs>
        <w:spacing w:before="1"/>
        <w:ind w:right="40"/>
        <w:jc w:val="both"/>
        <w:rPr>
          <w:sz w:val="14"/>
          <w:lang w:val="ru-RU"/>
        </w:rPr>
      </w:pPr>
      <w:r w:rsidRPr="00A1607C">
        <w:rPr>
          <w:sz w:val="14"/>
          <w:lang w:val="ru-RU"/>
        </w:rPr>
        <w:t>Вы признаете, что мы не ведем никаких дискреционных учетных записей и будем действовать, если иное прямо не предусмотрено настоящим Соглашением, только в соответствии с вашими инструкциями.</w:t>
      </w:r>
    </w:p>
    <w:p w:rsidR="0099075C" w:rsidRPr="00A1607C" w:rsidRDefault="0099075C">
      <w:pPr>
        <w:pStyle w:val="a3"/>
        <w:spacing w:before="7"/>
        <w:rPr>
          <w:sz w:val="16"/>
          <w:lang w:val="ru-RU"/>
        </w:rPr>
      </w:pPr>
    </w:p>
    <w:p w:rsidR="0099075C" w:rsidRPr="00A1607C" w:rsidRDefault="00496EBB">
      <w:pPr>
        <w:pStyle w:val="a4"/>
        <w:numPr>
          <w:ilvl w:val="1"/>
          <w:numId w:val="10"/>
        </w:numPr>
        <w:tabs>
          <w:tab w:val="left" w:pos="820"/>
        </w:tabs>
        <w:spacing w:before="1"/>
        <w:ind w:right="39"/>
        <w:jc w:val="both"/>
        <w:rPr>
          <w:sz w:val="14"/>
          <w:lang w:val="ru-RU"/>
        </w:rPr>
      </w:pPr>
      <w:r w:rsidRPr="00A1607C">
        <w:rPr>
          <w:sz w:val="14"/>
          <w:lang w:val="ru-RU"/>
        </w:rPr>
        <w:t>Если иное не указано в настоящем Соглашении, все Ордера будут оставаться открытыми до тех пор, пока они не будут отменены вами или не будут удалены Службой электронной торговли. Мы не несем ответственности за восстановление истекших Заказов или за обращение к вам за новыми инструкциями.</w:t>
      </w:r>
    </w:p>
    <w:p w:rsidR="0099075C" w:rsidRPr="00A1607C" w:rsidRDefault="00496EBB">
      <w:pPr>
        <w:pStyle w:val="a4"/>
        <w:numPr>
          <w:ilvl w:val="1"/>
          <w:numId w:val="10"/>
        </w:numPr>
        <w:tabs>
          <w:tab w:val="left" w:pos="821"/>
        </w:tabs>
        <w:spacing w:line="157" w:lineRule="exact"/>
        <w:ind w:hanging="709"/>
        <w:jc w:val="both"/>
        <w:rPr>
          <w:sz w:val="14"/>
          <w:lang w:val="ru-RU"/>
        </w:rPr>
      </w:pPr>
      <w:r w:rsidRPr="00A1607C">
        <w:rPr>
          <w:spacing w:val="-1"/>
          <w:w w:val="99"/>
          <w:sz w:val="14"/>
          <w:lang w:val="ru-RU"/>
        </w:rPr>
        <w:br w:type="column"/>
      </w:r>
      <w:r w:rsidRPr="00A1607C">
        <w:rPr>
          <w:sz w:val="14"/>
          <w:lang w:val="ru-RU"/>
        </w:rPr>
        <w:t>Вы не должны давать нам указание подать Ордер для заключения Транзакции.</w:t>
      </w:r>
    </w:p>
    <w:p w:rsidR="0099075C" w:rsidRPr="00A1607C" w:rsidRDefault="00496EBB">
      <w:pPr>
        <w:pStyle w:val="a3"/>
        <w:ind w:left="820" w:right="140"/>
        <w:jc w:val="both"/>
        <w:rPr>
          <w:lang w:val="ru-RU"/>
        </w:rPr>
      </w:pPr>
      <w:r w:rsidRPr="00A1607C">
        <w:rPr>
          <w:lang w:val="ru-RU"/>
        </w:rPr>
        <w:t>которые могут нарушить или заставить нас или любое другое лицо нарушить Закон, Регулирующее законодательство или любые другие законы, включая, помимо прочего, любой закон или Правила в отношении:</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44" w:hanging="437"/>
        <w:jc w:val="both"/>
        <w:rPr>
          <w:sz w:val="14"/>
          <w:lang w:val="ru-RU"/>
        </w:rPr>
      </w:pPr>
      <w:r w:rsidRPr="00A1607C">
        <w:rPr>
          <w:sz w:val="14"/>
          <w:lang w:val="ru-RU"/>
        </w:rPr>
        <w:t xml:space="preserve">манипулирование рынком, ложная торговля, фальсификация рынка, фиктивные транзакции, торговля черным ящиком, высокочастотная торговля, </w:t>
      </w:r>
      <w:proofErr w:type="spellStart"/>
      <w:r w:rsidRPr="00A1607C">
        <w:rPr>
          <w:sz w:val="14"/>
          <w:lang w:val="ru-RU"/>
        </w:rPr>
        <w:t>скальпинг</w:t>
      </w:r>
      <w:proofErr w:type="spellEnd"/>
      <w:r w:rsidRPr="00A1607C">
        <w:rPr>
          <w:sz w:val="14"/>
          <w:lang w:val="ru-RU"/>
        </w:rPr>
        <w:t>, промывочная торговля или сопоставление Ордеров;</w:t>
      </w:r>
    </w:p>
    <w:p w:rsidR="0099075C" w:rsidRDefault="00496EBB">
      <w:pPr>
        <w:pStyle w:val="a4"/>
        <w:numPr>
          <w:ilvl w:val="2"/>
          <w:numId w:val="10"/>
        </w:numPr>
        <w:tabs>
          <w:tab w:val="left" w:pos="1181"/>
        </w:tabs>
        <w:spacing w:line="168" w:lineRule="exact"/>
        <w:ind w:left="1180" w:hanging="438"/>
        <w:jc w:val="both"/>
        <w:rPr>
          <w:sz w:val="14"/>
        </w:rPr>
      </w:pPr>
      <w:proofErr w:type="spellStart"/>
      <w:r>
        <w:rPr>
          <w:sz w:val="14"/>
        </w:rPr>
        <w:t>инсайдерская</w:t>
      </w:r>
      <w:proofErr w:type="spellEnd"/>
      <w:r>
        <w:rPr>
          <w:sz w:val="14"/>
        </w:rPr>
        <w:t xml:space="preserve"> </w:t>
      </w:r>
      <w:proofErr w:type="spellStart"/>
      <w:r>
        <w:rPr>
          <w:sz w:val="14"/>
        </w:rPr>
        <w:t>торговля</w:t>
      </w:r>
      <w:proofErr w:type="spellEnd"/>
      <w:r>
        <w:rPr>
          <w:sz w:val="14"/>
        </w:rPr>
        <w:t>;</w:t>
      </w:r>
    </w:p>
    <w:p w:rsidR="0099075C" w:rsidRDefault="00496EBB">
      <w:pPr>
        <w:pStyle w:val="a4"/>
        <w:numPr>
          <w:ilvl w:val="2"/>
          <w:numId w:val="10"/>
        </w:numPr>
        <w:tabs>
          <w:tab w:val="left" w:pos="1181"/>
        </w:tabs>
        <w:spacing w:line="168" w:lineRule="exact"/>
        <w:ind w:left="1180" w:hanging="438"/>
        <w:jc w:val="both"/>
        <w:rPr>
          <w:sz w:val="14"/>
        </w:rPr>
      </w:pPr>
      <w:proofErr w:type="spellStart"/>
      <w:r>
        <w:rPr>
          <w:sz w:val="14"/>
        </w:rPr>
        <w:t>короткая</w:t>
      </w:r>
      <w:proofErr w:type="spellEnd"/>
      <w:r>
        <w:rPr>
          <w:sz w:val="14"/>
        </w:rPr>
        <w:t xml:space="preserve"> </w:t>
      </w:r>
      <w:proofErr w:type="spellStart"/>
      <w:r>
        <w:rPr>
          <w:sz w:val="14"/>
        </w:rPr>
        <w:t>продажа</w:t>
      </w:r>
      <w:proofErr w:type="spellEnd"/>
      <w:r>
        <w:rPr>
          <w:sz w:val="14"/>
        </w:rPr>
        <w:t>;</w:t>
      </w:r>
    </w:p>
    <w:p w:rsidR="0099075C" w:rsidRPr="00A1607C" w:rsidRDefault="00496EBB">
      <w:pPr>
        <w:pStyle w:val="a4"/>
        <w:numPr>
          <w:ilvl w:val="2"/>
          <w:numId w:val="10"/>
        </w:numPr>
        <w:tabs>
          <w:tab w:val="left" w:pos="1181"/>
        </w:tabs>
        <w:spacing w:before="1"/>
        <w:ind w:left="1180" w:right="141" w:hanging="437"/>
        <w:jc w:val="both"/>
        <w:rPr>
          <w:sz w:val="14"/>
          <w:lang w:val="ru-RU"/>
        </w:rPr>
      </w:pPr>
      <w:r w:rsidRPr="00A1607C">
        <w:rPr>
          <w:sz w:val="14"/>
          <w:lang w:val="ru-RU"/>
        </w:rPr>
        <w:t>создание беспорядочного рынка или иной ущерб целостности или эффективности рынка; или</w:t>
      </w:r>
    </w:p>
    <w:p w:rsidR="0099075C" w:rsidRPr="00A1607C" w:rsidRDefault="00496EBB">
      <w:pPr>
        <w:pStyle w:val="a4"/>
        <w:numPr>
          <w:ilvl w:val="2"/>
          <w:numId w:val="10"/>
        </w:numPr>
        <w:tabs>
          <w:tab w:val="left" w:pos="1181"/>
        </w:tabs>
        <w:spacing w:before="1"/>
        <w:ind w:left="1180" w:hanging="438"/>
        <w:jc w:val="both"/>
        <w:rPr>
          <w:sz w:val="14"/>
          <w:lang w:val="ru-RU"/>
        </w:rPr>
      </w:pPr>
      <w:r w:rsidRPr="00A1607C">
        <w:rPr>
          <w:sz w:val="14"/>
          <w:lang w:val="ru-RU"/>
        </w:rPr>
        <w:t>вводящее в заблуждение или вводящее в заблуждение поведение.</w:t>
      </w:r>
    </w:p>
    <w:p w:rsidR="0099075C" w:rsidRPr="00A1607C" w:rsidRDefault="0099075C">
      <w:pPr>
        <w:pStyle w:val="a3"/>
        <w:rPr>
          <w:sz w:val="16"/>
          <w:lang w:val="ru-RU"/>
        </w:rPr>
      </w:pPr>
    </w:p>
    <w:p w:rsidR="0099075C" w:rsidRPr="00A1607C" w:rsidRDefault="0099075C">
      <w:pPr>
        <w:pStyle w:val="a3"/>
        <w:rPr>
          <w:sz w:val="12"/>
          <w:lang w:val="ru-RU"/>
        </w:rPr>
      </w:pPr>
    </w:p>
    <w:p w:rsidR="0099075C" w:rsidRDefault="00496EBB">
      <w:pPr>
        <w:pStyle w:val="1"/>
        <w:numPr>
          <w:ilvl w:val="0"/>
          <w:numId w:val="10"/>
        </w:numPr>
        <w:tabs>
          <w:tab w:val="left" w:pos="820"/>
          <w:tab w:val="left" w:pos="821"/>
        </w:tabs>
        <w:ind w:hanging="709"/>
        <w:jc w:val="both"/>
      </w:pPr>
      <w:proofErr w:type="spellStart"/>
      <w:r>
        <w:t>Конфликт</w:t>
      </w:r>
      <w:proofErr w:type="spellEnd"/>
      <w:r>
        <w:t xml:space="preserve"> </w:t>
      </w:r>
      <w:proofErr w:type="spellStart"/>
      <w:r>
        <w:t>интересов</w:t>
      </w:r>
      <w:proofErr w:type="spellEnd"/>
    </w:p>
    <w:p w:rsidR="0099075C" w:rsidRDefault="0099075C">
      <w:pPr>
        <w:pStyle w:val="a3"/>
        <w:rPr>
          <w:b/>
        </w:rPr>
      </w:pPr>
    </w:p>
    <w:p w:rsidR="0099075C" w:rsidRPr="00A1607C" w:rsidRDefault="00496EBB">
      <w:pPr>
        <w:pStyle w:val="a4"/>
        <w:numPr>
          <w:ilvl w:val="1"/>
          <w:numId w:val="10"/>
        </w:numPr>
        <w:tabs>
          <w:tab w:val="left" w:pos="820"/>
          <w:tab w:val="left" w:pos="821"/>
        </w:tabs>
        <w:ind w:right="142" w:hanging="709"/>
        <w:jc w:val="both"/>
        <w:rPr>
          <w:sz w:val="14"/>
          <w:lang w:val="ru-RU"/>
        </w:rPr>
      </w:pPr>
      <w:r w:rsidRPr="00A1607C">
        <w:rPr>
          <w:sz w:val="14"/>
          <w:lang w:val="ru-RU"/>
        </w:rPr>
        <w:t xml:space="preserve">По закону мы обязаны предпринимать все разумные шаги для выявления конфликтов </w:t>
      </w:r>
      <w:proofErr w:type="gramStart"/>
      <w:r w:rsidRPr="00A1607C">
        <w:rPr>
          <w:sz w:val="14"/>
          <w:lang w:val="ru-RU"/>
        </w:rPr>
        <w:t>интересов между нами</w:t>
      </w:r>
      <w:proofErr w:type="gramEnd"/>
      <w:r w:rsidRPr="00A1607C">
        <w:rPr>
          <w:sz w:val="14"/>
          <w:lang w:val="ru-RU"/>
        </w:rPr>
        <w:t>, нашими Ассоциированными компаниями и нашими Клиентами или между одним Клиентом и другим, которые возникают в процессе предоставления наших финансовых услуг.</w:t>
      </w:r>
    </w:p>
    <w:p w:rsidR="0099075C" w:rsidRPr="00A1607C" w:rsidRDefault="0099075C">
      <w:pPr>
        <w:pStyle w:val="a3"/>
        <w:rPr>
          <w:lang w:val="ru-RU"/>
        </w:rPr>
      </w:pPr>
    </w:p>
    <w:p w:rsidR="0099075C" w:rsidRPr="00A1607C" w:rsidRDefault="00496EBB">
      <w:pPr>
        <w:pStyle w:val="a4"/>
        <w:numPr>
          <w:ilvl w:val="1"/>
          <w:numId w:val="10"/>
        </w:numPr>
        <w:tabs>
          <w:tab w:val="left" w:pos="820"/>
          <w:tab w:val="left" w:pos="821"/>
        </w:tabs>
        <w:ind w:right="141" w:hanging="709"/>
        <w:jc w:val="both"/>
        <w:rPr>
          <w:sz w:val="14"/>
          <w:lang w:val="ru-RU"/>
        </w:rPr>
      </w:pPr>
      <w:r w:rsidRPr="00A1607C">
        <w:rPr>
          <w:sz w:val="14"/>
          <w:lang w:val="ru-RU"/>
        </w:rPr>
        <w:t>В соответствии с регулирующим законодательством мы можем платить третьим сторонам и принимать от них (и не обязаны отчитываться перед вами) льготы, комиссии или вознаграждения, которые выплачиваются или получаются в результате совершенных вами Сделок.</w:t>
      </w:r>
    </w:p>
    <w:p w:rsidR="0099075C" w:rsidRPr="00A1607C" w:rsidRDefault="0099075C">
      <w:pPr>
        <w:pStyle w:val="a3"/>
        <w:rPr>
          <w:lang w:val="ru-RU"/>
        </w:rPr>
      </w:pPr>
    </w:p>
    <w:p w:rsidR="0099075C" w:rsidRPr="00A1607C" w:rsidRDefault="00496EBB">
      <w:pPr>
        <w:pStyle w:val="a4"/>
        <w:numPr>
          <w:ilvl w:val="1"/>
          <w:numId w:val="10"/>
        </w:numPr>
        <w:tabs>
          <w:tab w:val="left" w:pos="820"/>
          <w:tab w:val="left" w:pos="821"/>
        </w:tabs>
        <w:ind w:right="138" w:hanging="709"/>
        <w:jc w:val="both"/>
        <w:rPr>
          <w:sz w:val="14"/>
          <w:lang w:val="ru-RU"/>
        </w:rPr>
      </w:pPr>
      <w:r w:rsidRPr="00A1607C">
        <w:rPr>
          <w:sz w:val="14"/>
          <w:lang w:val="ru-RU"/>
        </w:rPr>
        <w:t xml:space="preserve">Мы можем давать общие рекомендации по финансовым продуктам или предоставлять другие финансовые услуги (в соответствии с нашим </w:t>
      </w:r>
      <w:r>
        <w:rPr>
          <w:sz w:val="14"/>
        </w:rPr>
        <w:t>SDL</w:t>
      </w:r>
      <w:r w:rsidRPr="00A1607C">
        <w:rPr>
          <w:sz w:val="14"/>
          <w:lang w:val="ru-RU"/>
        </w:rPr>
        <w:t>) другому Клиенту в отношении Базового рынка, в отношении которого вы заключаете Транзакцию.</w:t>
      </w:r>
    </w:p>
    <w:p w:rsidR="0099075C" w:rsidRPr="00A1607C" w:rsidRDefault="0099075C">
      <w:pPr>
        <w:pStyle w:val="a3"/>
        <w:rPr>
          <w:lang w:val="ru-RU"/>
        </w:rPr>
      </w:pPr>
    </w:p>
    <w:p w:rsidR="0099075C" w:rsidRPr="00A1607C" w:rsidRDefault="00496EBB">
      <w:pPr>
        <w:pStyle w:val="a4"/>
        <w:numPr>
          <w:ilvl w:val="1"/>
          <w:numId w:val="10"/>
        </w:numPr>
        <w:tabs>
          <w:tab w:val="left" w:pos="820"/>
          <w:tab w:val="left" w:pos="821"/>
        </w:tabs>
        <w:ind w:right="143" w:hanging="709"/>
        <w:jc w:val="both"/>
        <w:rPr>
          <w:sz w:val="14"/>
          <w:lang w:val="ru-RU"/>
        </w:rPr>
      </w:pPr>
      <w:r w:rsidRPr="00A1607C">
        <w:rPr>
          <w:sz w:val="14"/>
          <w:lang w:val="ru-RU"/>
        </w:rPr>
        <w:t>Мы не обязаны отчитываться перед вами за какую-либо прибыль, комиссию или вознаграждение, полученные или полученные в результате или по причине Сделок или обстоятельств, в которых у нас есть материальный интерес или когда при определенных обстоятельствах может существовать конфликт интересов.</w:t>
      </w:r>
    </w:p>
    <w:p w:rsidR="0099075C" w:rsidRPr="00A1607C" w:rsidRDefault="0099075C">
      <w:pPr>
        <w:pStyle w:val="a3"/>
        <w:rPr>
          <w:lang w:val="ru-RU"/>
        </w:rPr>
      </w:pPr>
    </w:p>
    <w:p w:rsidR="0099075C" w:rsidRPr="00A1607C" w:rsidRDefault="00496EBB">
      <w:pPr>
        <w:pStyle w:val="a4"/>
        <w:numPr>
          <w:ilvl w:val="1"/>
          <w:numId w:val="10"/>
        </w:numPr>
        <w:tabs>
          <w:tab w:val="left" w:pos="820"/>
          <w:tab w:val="left" w:pos="821"/>
        </w:tabs>
        <w:ind w:right="140" w:hanging="709"/>
        <w:jc w:val="both"/>
        <w:rPr>
          <w:sz w:val="14"/>
          <w:lang w:val="ru-RU"/>
        </w:rPr>
      </w:pPr>
      <w:r w:rsidRPr="00A1607C">
        <w:rPr>
          <w:sz w:val="14"/>
          <w:lang w:val="ru-RU"/>
        </w:rPr>
        <w:t>Вы признаете, что осведомлены о возможности возникновения конфликтов, указанных в этом пункте, и соглашаетесь с тем, что мы будем действовать, несмотря на такой конфликт.</w:t>
      </w:r>
    </w:p>
    <w:p w:rsidR="0099075C" w:rsidRPr="00A1607C" w:rsidRDefault="0099075C">
      <w:pPr>
        <w:pStyle w:val="a3"/>
        <w:spacing w:before="1"/>
        <w:rPr>
          <w:lang w:val="ru-RU"/>
        </w:rPr>
      </w:pPr>
    </w:p>
    <w:p w:rsidR="0099075C" w:rsidRDefault="00496EBB">
      <w:pPr>
        <w:pStyle w:val="1"/>
        <w:numPr>
          <w:ilvl w:val="0"/>
          <w:numId w:val="10"/>
        </w:numPr>
        <w:tabs>
          <w:tab w:val="left" w:pos="820"/>
          <w:tab w:val="left" w:pos="821"/>
        </w:tabs>
        <w:ind w:hanging="709"/>
        <w:jc w:val="both"/>
      </w:pPr>
      <w:proofErr w:type="spellStart"/>
      <w:r>
        <w:t>Открытие</w:t>
      </w:r>
      <w:proofErr w:type="spellEnd"/>
      <w:r>
        <w:t xml:space="preserve"> </w:t>
      </w:r>
      <w:proofErr w:type="spellStart"/>
      <w:r>
        <w:t>транзакции</w:t>
      </w:r>
      <w:proofErr w:type="spellEnd"/>
    </w:p>
    <w:p w:rsidR="0099075C" w:rsidRDefault="0099075C">
      <w:pPr>
        <w:pStyle w:val="a3"/>
        <w:spacing w:before="10"/>
        <w:rPr>
          <w:b/>
          <w:sz w:val="13"/>
        </w:rPr>
      </w:pPr>
    </w:p>
    <w:p w:rsidR="0099075C" w:rsidRPr="00A1607C" w:rsidRDefault="00496EBB">
      <w:pPr>
        <w:pStyle w:val="a4"/>
        <w:numPr>
          <w:ilvl w:val="1"/>
          <w:numId w:val="10"/>
        </w:numPr>
        <w:tabs>
          <w:tab w:val="left" w:pos="820"/>
          <w:tab w:val="left" w:pos="821"/>
        </w:tabs>
        <w:ind w:right="142" w:hanging="709"/>
        <w:jc w:val="both"/>
        <w:rPr>
          <w:sz w:val="14"/>
          <w:lang w:val="ru-RU"/>
        </w:rPr>
      </w:pPr>
      <w:r w:rsidRPr="00A1607C">
        <w:rPr>
          <w:color w:val="0D0D0D"/>
          <w:sz w:val="14"/>
          <w:lang w:val="ru-RU"/>
        </w:rPr>
        <w:t>Конкретные условия каждой Транзакции согласовываются между вами и нами перед заключением Транзакции.</w:t>
      </w:r>
    </w:p>
    <w:p w:rsidR="0099075C" w:rsidRPr="00A1607C" w:rsidRDefault="0099075C">
      <w:pPr>
        <w:pStyle w:val="a3"/>
        <w:spacing w:before="2"/>
        <w:rPr>
          <w:lang w:val="ru-RU"/>
        </w:rPr>
      </w:pPr>
    </w:p>
    <w:p w:rsidR="0099075C" w:rsidRPr="00A1607C" w:rsidRDefault="00496EBB">
      <w:pPr>
        <w:pStyle w:val="a4"/>
        <w:numPr>
          <w:ilvl w:val="1"/>
          <w:numId w:val="10"/>
        </w:numPr>
        <w:tabs>
          <w:tab w:val="left" w:pos="820"/>
          <w:tab w:val="left" w:pos="821"/>
        </w:tabs>
        <w:ind w:right="140" w:hanging="709"/>
        <w:jc w:val="both"/>
        <w:rPr>
          <w:sz w:val="14"/>
          <w:lang w:val="ru-RU"/>
        </w:rPr>
      </w:pPr>
      <w:r w:rsidRPr="00A1607C">
        <w:rPr>
          <w:color w:val="0D0D0D"/>
          <w:sz w:val="14"/>
          <w:lang w:val="ru-RU"/>
        </w:rPr>
        <w:t>Перед тем, как вы вступите в Транзакцию, вы должны иметь достаточную стоимость Счета для удовлетворения требований начальной маржи для соответствующего количества контрактов. Платежи, которые вы нам делаете, либо удерживаются в качестве маржи, либо изымаются для оплаты сумм реализованных / нереализованных убытков или любых сборов и сборов, которые вы можете задолжать.</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 w:val="left" w:pos="821"/>
        </w:tabs>
        <w:ind w:right="140" w:hanging="709"/>
        <w:jc w:val="both"/>
        <w:rPr>
          <w:sz w:val="14"/>
          <w:lang w:val="ru-RU"/>
        </w:rPr>
      </w:pPr>
      <w:bookmarkStart w:id="3" w:name="_bookmark3"/>
      <w:bookmarkEnd w:id="3"/>
      <w:r w:rsidRPr="00A1607C">
        <w:rPr>
          <w:sz w:val="14"/>
          <w:lang w:val="ru-RU"/>
        </w:rPr>
        <w:t>Вы откроете Транзакцию путем «покупки» или «продажи». В этом Соглашении Транзакция, открываемая путем «покупки», называется «Транзакцией на покупку», а также в наших отношениях с вами может упоминаться как «длинная» или «длинная позиция». Транзакция, открываемая путем «продажи», называется «транзакцией продажи», а также в наших отношениях с вами может называться «короткой» или «короткой позицией».</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0"/>
          <w:tab w:val="left" w:pos="821"/>
        </w:tabs>
        <w:ind w:right="141" w:hanging="709"/>
        <w:jc w:val="both"/>
        <w:rPr>
          <w:sz w:val="14"/>
          <w:lang w:val="ru-RU"/>
        </w:rPr>
      </w:pPr>
      <w:r w:rsidRPr="00A1607C">
        <w:rPr>
          <w:sz w:val="14"/>
          <w:lang w:val="ru-RU"/>
        </w:rPr>
        <w:t>Когда вы открываете транзакцию покупки, уровень открытия будет более высокой ценой, указанной нами для транзакции, а когда вы открываете транзакцию продажи, уровнем открытия будет более низкая цена, указанная нами для транзакции.</w:t>
      </w:r>
    </w:p>
    <w:p w:rsidR="0099075C" w:rsidRPr="00A1607C" w:rsidRDefault="0099075C">
      <w:pPr>
        <w:pStyle w:val="a3"/>
        <w:rPr>
          <w:lang w:val="ru-RU"/>
        </w:rPr>
      </w:pPr>
    </w:p>
    <w:p w:rsidR="0099075C" w:rsidRPr="00A1607C" w:rsidRDefault="00496EBB">
      <w:pPr>
        <w:pStyle w:val="a4"/>
        <w:numPr>
          <w:ilvl w:val="1"/>
          <w:numId w:val="10"/>
        </w:numPr>
        <w:tabs>
          <w:tab w:val="left" w:pos="820"/>
          <w:tab w:val="left" w:pos="821"/>
        </w:tabs>
        <w:ind w:right="139" w:hanging="709"/>
        <w:jc w:val="both"/>
        <w:rPr>
          <w:sz w:val="14"/>
          <w:lang w:val="ru-RU"/>
        </w:rPr>
      </w:pPr>
      <w:r w:rsidRPr="00A1607C">
        <w:rPr>
          <w:sz w:val="14"/>
          <w:lang w:val="ru-RU"/>
        </w:rPr>
        <w:t>Транзакция всегда должна производиться с указанным номером Базового инструмента.</w:t>
      </w:r>
    </w:p>
    <w:p w:rsidR="0099075C" w:rsidRPr="00A1607C" w:rsidRDefault="0099075C">
      <w:pPr>
        <w:pStyle w:val="a3"/>
        <w:spacing w:before="11"/>
        <w:rPr>
          <w:sz w:val="13"/>
          <w:lang w:val="ru-RU"/>
        </w:rPr>
      </w:pPr>
    </w:p>
    <w:p w:rsidR="0099075C" w:rsidRPr="00C1270B" w:rsidRDefault="00496EBB" w:rsidP="00C1270B">
      <w:pPr>
        <w:pStyle w:val="a4"/>
        <w:numPr>
          <w:ilvl w:val="1"/>
          <w:numId w:val="10"/>
        </w:numPr>
        <w:tabs>
          <w:tab w:val="left" w:pos="820"/>
          <w:tab w:val="left" w:pos="821"/>
        </w:tabs>
        <w:ind w:right="141" w:hanging="709"/>
        <w:jc w:val="both"/>
        <w:rPr>
          <w:sz w:val="14"/>
          <w:lang w:val="ru-RU"/>
        </w:rPr>
        <w:sectPr w:rsidR="0099075C" w:rsidRPr="00C1270B">
          <w:type w:val="continuous"/>
          <w:pgSz w:w="11910" w:h="16840"/>
          <w:pgMar w:top="1580" w:right="580" w:bottom="280" w:left="260" w:header="720" w:footer="720" w:gutter="0"/>
          <w:cols w:num="2" w:space="720" w:equalWidth="0">
            <w:col w:w="5373" w:space="220"/>
            <w:col w:w="5477"/>
          </w:cols>
        </w:sectPr>
      </w:pPr>
      <w:r w:rsidRPr="00A1607C">
        <w:rPr>
          <w:sz w:val="14"/>
          <w:lang w:val="ru-RU"/>
        </w:rPr>
        <w:t xml:space="preserve">В соответствии с любым другим положением настоящего Соглашения каждая открытая вами Транзакция будет иметь для вас обязательную </w:t>
      </w:r>
      <w:proofErr w:type="gramStart"/>
      <w:r w:rsidRPr="00A1607C">
        <w:rPr>
          <w:sz w:val="14"/>
          <w:lang w:val="ru-RU"/>
        </w:rPr>
        <w:t>силу, несмотря на то, что</w:t>
      </w:r>
      <w:proofErr w:type="gramEnd"/>
      <w:r w:rsidRPr="00A1607C">
        <w:rPr>
          <w:sz w:val="14"/>
          <w:lang w:val="ru-RU"/>
        </w:rPr>
        <w:t>, открыв Транзакцию, вы могли превысить какой-либо кредитный или иной лимит, применимый к вам или в отношении ваших отношений с нами.</w:t>
      </w: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56" style="width:526.3pt;height:.5pt;mso-position-horizontal-relative:char;mso-position-vertical-relative:line" coordsize="10526,10">
            <v:line id="_x0000_s1057" style="position:absolute" from="0,5" to="10526,5" strokeweight=".48pt"/>
            <w10:anchorlock/>
          </v:group>
        </w:pict>
      </w:r>
    </w:p>
    <w:p w:rsidR="0099075C" w:rsidRDefault="0099075C">
      <w:pPr>
        <w:spacing w:line="20" w:lineRule="exact"/>
        <w:rPr>
          <w:sz w:val="2"/>
        </w:rPr>
        <w:sectPr w:rsidR="0099075C" w:rsidSect="00C1270B">
          <w:pgSz w:w="11910" w:h="16840"/>
          <w:pgMar w:top="142" w:right="580" w:bottom="1160" w:left="260" w:header="706" w:footer="961" w:gutter="0"/>
          <w:cols w:space="720"/>
        </w:sectPr>
      </w:pPr>
    </w:p>
    <w:p w:rsidR="0099075C" w:rsidRDefault="00496EBB">
      <w:pPr>
        <w:pStyle w:val="1"/>
        <w:numPr>
          <w:ilvl w:val="0"/>
          <w:numId w:val="10"/>
        </w:numPr>
        <w:tabs>
          <w:tab w:val="left" w:pos="819"/>
          <w:tab w:val="left" w:pos="820"/>
        </w:tabs>
        <w:spacing w:line="158" w:lineRule="exact"/>
      </w:pPr>
      <w:proofErr w:type="spellStart"/>
      <w:r>
        <w:t>Закрытие</w:t>
      </w:r>
      <w:proofErr w:type="spellEnd"/>
      <w:r>
        <w:t xml:space="preserve"> </w:t>
      </w:r>
      <w:proofErr w:type="spellStart"/>
      <w:r>
        <w:t>транзакции</w:t>
      </w:r>
      <w:proofErr w:type="spellEnd"/>
    </w:p>
    <w:p w:rsidR="0099075C" w:rsidRDefault="0099075C">
      <w:pPr>
        <w:pStyle w:val="a3"/>
        <w:rPr>
          <w:b/>
        </w:rPr>
      </w:pPr>
    </w:p>
    <w:p w:rsidR="0099075C" w:rsidRPr="00A1607C" w:rsidRDefault="00496EBB">
      <w:pPr>
        <w:pStyle w:val="a3"/>
        <w:ind w:left="820"/>
        <w:rPr>
          <w:lang w:val="ru-RU"/>
        </w:rPr>
      </w:pPr>
      <w:r w:rsidRPr="00A1607C">
        <w:rPr>
          <w:u w:val="single"/>
          <w:lang w:val="ru-RU"/>
        </w:rPr>
        <w:t>Транзакции без даты истечения срока действия</w:t>
      </w:r>
    </w:p>
    <w:p w:rsidR="0099075C" w:rsidRPr="00A1607C" w:rsidRDefault="0099075C">
      <w:pPr>
        <w:pStyle w:val="a3"/>
        <w:spacing w:before="10"/>
        <w:rPr>
          <w:sz w:val="13"/>
          <w:lang w:val="ru-RU"/>
        </w:rPr>
      </w:pPr>
    </w:p>
    <w:p w:rsidR="0099075C" w:rsidRPr="00A1607C" w:rsidRDefault="00496EBB">
      <w:pPr>
        <w:pStyle w:val="a4"/>
        <w:numPr>
          <w:ilvl w:val="1"/>
          <w:numId w:val="10"/>
        </w:numPr>
        <w:tabs>
          <w:tab w:val="left" w:pos="819"/>
          <w:tab w:val="left" w:pos="820"/>
        </w:tabs>
        <w:ind w:right="42"/>
        <w:jc w:val="both"/>
        <w:rPr>
          <w:sz w:val="14"/>
          <w:lang w:val="ru-RU"/>
        </w:rPr>
      </w:pPr>
      <w:r w:rsidRPr="00A1607C">
        <w:rPr>
          <w:sz w:val="14"/>
          <w:lang w:val="ru-RU"/>
        </w:rPr>
        <w:t>В соответствии с любыми другими положениями настоящего Соглашения и любыми требованиями, которые мы можем указать в отношении Связанных транзакций, вы можете закрыть открытую позицию или любую часть такой открытой позиции в любое время.</w:t>
      </w:r>
    </w:p>
    <w:p w:rsidR="0099075C" w:rsidRPr="00A1607C" w:rsidRDefault="0099075C">
      <w:pPr>
        <w:pStyle w:val="a3"/>
        <w:spacing w:before="1"/>
        <w:rPr>
          <w:lang w:val="ru-RU"/>
        </w:rPr>
      </w:pPr>
    </w:p>
    <w:p w:rsidR="0099075C" w:rsidRPr="00A1607C" w:rsidRDefault="00496EBB">
      <w:pPr>
        <w:pStyle w:val="a4"/>
        <w:numPr>
          <w:ilvl w:val="1"/>
          <w:numId w:val="10"/>
        </w:numPr>
        <w:tabs>
          <w:tab w:val="left" w:pos="819"/>
          <w:tab w:val="left" w:pos="820"/>
        </w:tabs>
        <w:ind w:right="44"/>
        <w:jc w:val="both"/>
        <w:rPr>
          <w:sz w:val="14"/>
          <w:lang w:val="ru-RU"/>
        </w:rPr>
      </w:pPr>
      <w:r w:rsidRPr="00A1607C">
        <w:rPr>
          <w:sz w:val="14"/>
          <w:lang w:val="ru-RU"/>
        </w:rPr>
        <w:t>Когда вы закрываете открытую позицию, уровнем закрытия будет, если вы закрываете недатированную транзакцию покупки, меньшее значение, указанное нами, а если вы закрываете недатированную сделку продажи, большее значение, указанное нами</w:t>
      </w:r>
      <w:proofErr w:type="gramStart"/>
      <w:r w:rsidRPr="00A1607C">
        <w:rPr>
          <w:sz w:val="14"/>
          <w:lang w:val="ru-RU"/>
        </w:rPr>
        <w:t>. .</w:t>
      </w:r>
      <w:proofErr w:type="gramEnd"/>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 xml:space="preserve">В любое время вы можете уведомить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о своем намерении закрыть любую транзакцию (полностью или частично), указав Базовый инструмент и количество, которое вы хотите закрыть. Это должно быть сделано путем размещения вами Ордера, который, в случае его принятия, закроет недатированную транзакцию, которую вы хотите закрыть.</w:t>
      </w:r>
    </w:p>
    <w:p w:rsidR="0099075C" w:rsidRPr="00A1607C" w:rsidRDefault="0099075C">
      <w:pPr>
        <w:pStyle w:val="a3"/>
        <w:spacing w:before="2"/>
        <w:rPr>
          <w:lang w:val="ru-RU"/>
        </w:rPr>
      </w:pPr>
    </w:p>
    <w:p w:rsidR="0099075C" w:rsidRPr="00A1607C" w:rsidRDefault="00496EBB">
      <w:pPr>
        <w:pStyle w:val="a4"/>
        <w:numPr>
          <w:ilvl w:val="1"/>
          <w:numId w:val="10"/>
        </w:numPr>
        <w:tabs>
          <w:tab w:val="left" w:pos="819"/>
          <w:tab w:val="left" w:pos="820"/>
        </w:tabs>
        <w:ind w:right="40"/>
        <w:jc w:val="both"/>
        <w:rPr>
          <w:sz w:val="14"/>
          <w:lang w:val="ru-RU"/>
        </w:rPr>
      </w:pPr>
      <w:r w:rsidRPr="00A1607C">
        <w:rPr>
          <w:sz w:val="14"/>
          <w:lang w:val="ru-RU"/>
        </w:rPr>
        <w:t xml:space="preserve">После получения уведомления о намерении закрыть недатированную транзакцию (путем получения вашего ордера),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приложит разумные усилия для обеспечения уровня закрытия (путем указания цен для закрытия ваших открытых позиций) и уведомит вас о эта цитата (посредством службы электронной торговли или иным образом). Вы обязаны как можно скорее уведомить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о том, готовы ли вы принять уровень закрытия. Если вы принимаете Уровень закрытия, указанный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Недатированная транзакция или соответствующая часть Недатированной транзакции будет закрыта путем выдачи вам Контракта, который равен, но противоположен открытому Контракту или соответствующей части Контракта</w:t>
      </w:r>
      <w:proofErr w:type="gramStart"/>
      <w:r w:rsidRPr="00A1607C">
        <w:rPr>
          <w:sz w:val="14"/>
          <w:lang w:val="ru-RU"/>
        </w:rPr>
        <w:t>. ,</w:t>
      </w:r>
      <w:proofErr w:type="gramEnd"/>
      <w:r w:rsidRPr="00A1607C">
        <w:rPr>
          <w:sz w:val="14"/>
          <w:lang w:val="ru-RU"/>
        </w:rPr>
        <w:t xml:space="preserve"> быть закрытым.</w:t>
      </w:r>
    </w:p>
    <w:p w:rsidR="0099075C" w:rsidRPr="00A1607C" w:rsidRDefault="0099075C">
      <w:pPr>
        <w:pStyle w:val="a3"/>
        <w:spacing w:before="10"/>
        <w:rPr>
          <w:sz w:val="13"/>
          <w:lang w:val="ru-RU"/>
        </w:rPr>
      </w:pPr>
    </w:p>
    <w:p w:rsidR="0099075C" w:rsidRPr="00A1607C" w:rsidRDefault="00496EBB">
      <w:pPr>
        <w:pStyle w:val="a4"/>
        <w:numPr>
          <w:ilvl w:val="1"/>
          <w:numId w:val="10"/>
        </w:numPr>
        <w:tabs>
          <w:tab w:val="left" w:pos="819"/>
          <w:tab w:val="left" w:pos="820"/>
        </w:tabs>
        <w:ind w:right="38"/>
        <w:jc w:val="both"/>
        <w:rPr>
          <w:sz w:val="14"/>
          <w:lang w:val="ru-RU"/>
        </w:rPr>
      </w:pPr>
      <w:r w:rsidRPr="00A1607C">
        <w:rPr>
          <w:sz w:val="14"/>
          <w:lang w:val="ru-RU"/>
        </w:rPr>
        <w:t xml:space="preserve">Если Базовый инструмент для Контракта находится на условиях, которые предусматривают его погашение, обмен или прекращение, и вы не уведомляете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о своем намерении закрыть Контракт или продлить его на условиях и в срок, приемлемый для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(независимо от того, получили ли вы какое-либо предварительное уведомление об этом или нет), будет считаться, что вы уведомили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о закрытии этого контракта на уровне закрытия, разумно определенном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этом случае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закроет контракт в установленное время.</w:t>
      </w:r>
    </w:p>
    <w:p w:rsidR="0099075C" w:rsidRPr="00A1607C" w:rsidRDefault="0099075C">
      <w:pPr>
        <w:pStyle w:val="a3"/>
        <w:spacing w:before="1"/>
        <w:rPr>
          <w:lang w:val="ru-RU"/>
        </w:rPr>
      </w:pPr>
    </w:p>
    <w:p w:rsidR="0099075C" w:rsidRPr="00A1607C" w:rsidRDefault="00496EBB">
      <w:pPr>
        <w:pStyle w:val="a4"/>
        <w:numPr>
          <w:ilvl w:val="1"/>
          <w:numId w:val="10"/>
        </w:numPr>
        <w:tabs>
          <w:tab w:val="left" w:pos="819"/>
          <w:tab w:val="left" w:pos="820"/>
        </w:tabs>
        <w:ind w:right="44"/>
        <w:jc w:val="both"/>
        <w:rPr>
          <w:sz w:val="14"/>
          <w:lang w:val="ru-RU"/>
        </w:rPr>
      </w:pPr>
      <w:r w:rsidRPr="00A1607C">
        <w:rPr>
          <w:sz w:val="14"/>
          <w:lang w:val="ru-RU"/>
        </w:rPr>
        <w:t>Если при закрытии есть разница между стоимостью закрытия и стоимостью контракта, она должна быть учтена следующим образом:</w:t>
      </w:r>
    </w:p>
    <w:p w:rsidR="0099075C" w:rsidRPr="00A1607C" w:rsidRDefault="00496EBB">
      <w:pPr>
        <w:pStyle w:val="a4"/>
        <w:numPr>
          <w:ilvl w:val="2"/>
          <w:numId w:val="10"/>
        </w:numPr>
        <w:tabs>
          <w:tab w:val="left" w:pos="1180"/>
          <w:tab w:val="left" w:pos="1181"/>
        </w:tabs>
        <w:spacing w:before="100"/>
        <w:ind w:left="1180" w:right="45" w:hanging="438"/>
        <w:rPr>
          <w:sz w:val="14"/>
          <w:lang w:val="ru-RU"/>
        </w:rPr>
      </w:pPr>
      <w:r w:rsidRPr="00A1607C">
        <w:rPr>
          <w:sz w:val="14"/>
          <w:lang w:val="ru-RU"/>
        </w:rPr>
        <w:t>если конечная стоимость больше, чем стоимость контракта, короткая сторона должна выплатить длинной стороне разницу; а также</w:t>
      </w:r>
    </w:p>
    <w:p w:rsidR="0099075C" w:rsidRPr="00A1607C" w:rsidRDefault="00496EBB">
      <w:pPr>
        <w:pStyle w:val="a4"/>
        <w:numPr>
          <w:ilvl w:val="2"/>
          <w:numId w:val="10"/>
        </w:numPr>
        <w:tabs>
          <w:tab w:val="left" w:pos="1180"/>
          <w:tab w:val="left" w:pos="1181"/>
        </w:tabs>
        <w:spacing w:before="101"/>
        <w:ind w:left="1180" w:right="46" w:hanging="438"/>
        <w:rPr>
          <w:sz w:val="14"/>
          <w:lang w:val="ru-RU"/>
        </w:rPr>
      </w:pPr>
      <w:r w:rsidRPr="00A1607C">
        <w:rPr>
          <w:sz w:val="14"/>
          <w:lang w:val="ru-RU"/>
        </w:rPr>
        <w:t>если конечная стоимость меньше стоимости контракта, длинная сторона должна выплатить короткой стороне разницу.</w:t>
      </w:r>
    </w:p>
    <w:p w:rsidR="0099075C" w:rsidRPr="00A1607C" w:rsidRDefault="00496EBB">
      <w:pPr>
        <w:pStyle w:val="a3"/>
        <w:spacing w:before="99"/>
        <w:ind w:left="743"/>
        <w:rPr>
          <w:lang w:val="ru-RU"/>
        </w:rPr>
      </w:pPr>
      <w:r w:rsidRPr="00A1607C">
        <w:rPr>
          <w:u w:val="single"/>
          <w:lang w:val="ru-RU"/>
        </w:rPr>
        <w:t>Сделки с датой истечения срока действия</w:t>
      </w:r>
    </w:p>
    <w:p w:rsidR="0099075C" w:rsidRPr="00A1607C" w:rsidRDefault="0099075C">
      <w:pPr>
        <w:pStyle w:val="a3"/>
        <w:spacing w:before="7"/>
        <w:rPr>
          <w:sz w:val="18"/>
          <w:lang w:val="ru-RU"/>
        </w:rPr>
      </w:pPr>
    </w:p>
    <w:p w:rsidR="0099075C" w:rsidRPr="00A1607C" w:rsidRDefault="00496EBB">
      <w:pPr>
        <w:pStyle w:val="a4"/>
        <w:numPr>
          <w:ilvl w:val="1"/>
          <w:numId w:val="10"/>
        </w:numPr>
        <w:tabs>
          <w:tab w:val="left" w:pos="819"/>
          <w:tab w:val="left" w:pos="820"/>
        </w:tabs>
        <w:spacing w:before="1"/>
        <w:ind w:right="40"/>
        <w:jc w:val="both"/>
        <w:rPr>
          <w:sz w:val="14"/>
          <w:lang w:val="ru-RU"/>
        </w:rPr>
      </w:pPr>
      <w:bookmarkStart w:id="4" w:name="_bookmark4"/>
      <w:bookmarkEnd w:id="4"/>
      <w:r w:rsidRPr="00A1607C">
        <w:rPr>
          <w:sz w:val="14"/>
          <w:lang w:val="ru-RU"/>
        </w:rPr>
        <w:t>В соответствии с настоящим Соглашением и любыми требованиями, которые мы можем указать в отношении Связанных транзакций, вы можете закрыть открытую транзакцию с истекающим сроком действия или любую часть такой открытой транзакции с истекающим сроком в любое время до времени последней сделки для этой транзакции.</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19"/>
          <w:tab w:val="left" w:pos="820"/>
        </w:tabs>
        <w:ind w:right="41"/>
        <w:jc w:val="both"/>
        <w:rPr>
          <w:sz w:val="14"/>
          <w:lang w:val="ru-RU"/>
        </w:rPr>
      </w:pPr>
      <w:r w:rsidRPr="00A1607C">
        <w:rPr>
          <w:sz w:val="14"/>
          <w:lang w:val="ru-RU"/>
        </w:rPr>
        <w:t>Подробная информация о применимом времени последней сделки для каждой истекающей транзакции обычно доступна в вашем аккаунте или может быть получена от нас по вашему запросу. Вы обязаны узнать о времени последней сделки или, в зависимости от обстоятельств, о времени истечения срока действия конкретной истекающей транзакции.</w:t>
      </w:r>
    </w:p>
    <w:p w:rsidR="0099075C" w:rsidRPr="00A1607C" w:rsidRDefault="0099075C">
      <w:pPr>
        <w:pStyle w:val="a3"/>
        <w:spacing w:before="2"/>
        <w:rPr>
          <w:lang w:val="ru-RU"/>
        </w:rPr>
      </w:pPr>
    </w:p>
    <w:p w:rsidR="0099075C" w:rsidRPr="00A1607C" w:rsidRDefault="00496EBB">
      <w:pPr>
        <w:pStyle w:val="a4"/>
        <w:numPr>
          <w:ilvl w:val="1"/>
          <w:numId w:val="10"/>
        </w:numPr>
        <w:tabs>
          <w:tab w:val="left" w:pos="819"/>
          <w:tab w:val="left" w:pos="820"/>
        </w:tabs>
        <w:ind w:right="40"/>
        <w:jc w:val="both"/>
        <w:rPr>
          <w:sz w:val="14"/>
          <w:lang w:val="ru-RU"/>
        </w:rPr>
      </w:pPr>
      <w:r w:rsidRPr="00A1607C">
        <w:rPr>
          <w:sz w:val="14"/>
          <w:lang w:val="ru-RU"/>
        </w:rPr>
        <w:t xml:space="preserve">Когда вы закрываете истекающую транзакцию до последнего времени проведения сделки для истекающей транзакции, уровень закрытия будет, если истекающая транзакция является транзакцией покупки, меньшим значением, чем указано нами, </w:t>
      </w:r>
      <w:proofErr w:type="gramStart"/>
      <w:r w:rsidRPr="00A1607C">
        <w:rPr>
          <w:sz w:val="14"/>
          <w:lang w:val="ru-RU"/>
        </w:rPr>
        <w:t>и</w:t>
      </w:r>
      <w:proofErr w:type="gramEnd"/>
      <w:r w:rsidRPr="00A1607C">
        <w:rPr>
          <w:sz w:val="14"/>
          <w:lang w:val="ru-RU"/>
        </w:rPr>
        <w:t xml:space="preserve"> если истекающая транзакция является транзакцией продажи, указанная нами выше цифра.</w:t>
      </w:r>
    </w:p>
    <w:p w:rsidR="0099075C" w:rsidRPr="00A1607C" w:rsidRDefault="0099075C">
      <w:pPr>
        <w:pStyle w:val="a3"/>
        <w:spacing w:before="11"/>
        <w:rPr>
          <w:sz w:val="13"/>
          <w:lang w:val="ru-RU"/>
        </w:rPr>
      </w:pPr>
    </w:p>
    <w:p w:rsidR="0099075C" w:rsidRDefault="00496EBB">
      <w:pPr>
        <w:pStyle w:val="a4"/>
        <w:numPr>
          <w:ilvl w:val="1"/>
          <w:numId w:val="10"/>
        </w:numPr>
        <w:tabs>
          <w:tab w:val="left" w:pos="820"/>
        </w:tabs>
        <w:ind w:right="42"/>
        <w:jc w:val="both"/>
        <w:rPr>
          <w:sz w:val="14"/>
        </w:rPr>
      </w:pPr>
      <w:r w:rsidRPr="00A1607C">
        <w:rPr>
          <w:sz w:val="14"/>
          <w:lang w:val="ru-RU"/>
        </w:rPr>
        <w:t>Если вы не закрываете сделку с истекшим сроком действия в отношении Базового инструмента в последний момент заключения сделки или до него, то в соответствии с пунктом</w:t>
      </w:r>
      <w:hyperlink w:anchor="_bookmark5" w:history="1">
        <w:r w:rsidRPr="00A1607C">
          <w:rPr>
            <w:sz w:val="14"/>
            <w:lang w:val="ru-RU"/>
          </w:rPr>
          <w:t xml:space="preserve"> 9.15,</w:t>
        </w:r>
      </w:hyperlink>
      <w:r w:rsidRPr="00A1607C">
        <w:rPr>
          <w:sz w:val="14"/>
          <w:lang w:val="ru-RU"/>
        </w:rPr>
        <w:t xml:space="preserve">мы закроем вашу истекающую транзакцию, как только мы установим уровень закрытия истекающей транзакции. </w:t>
      </w:r>
      <w:proofErr w:type="spellStart"/>
      <w:r>
        <w:rPr>
          <w:sz w:val="14"/>
        </w:rPr>
        <w:t>Уровень</w:t>
      </w:r>
      <w:proofErr w:type="spellEnd"/>
      <w:r>
        <w:rPr>
          <w:sz w:val="14"/>
        </w:rPr>
        <w:t xml:space="preserve"> </w:t>
      </w:r>
      <w:proofErr w:type="spellStart"/>
      <w:r>
        <w:rPr>
          <w:sz w:val="14"/>
        </w:rPr>
        <w:t>закрытия</w:t>
      </w:r>
      <w:proofErr w:type="spellEnd"/>
      <w:r>
        <w:rPr>
          <w:sz w:val="14"/>
        </w:rPr>
        <w:t xml:space="preserve"> </w:t>
      </w:r>
      <w:proofErr w:type="spellStart"/>
      <w:r>
        <w:rPr>
          <w:sz w:val="14"/>
        </w:rPr>
        <w:t>истекающей</w:t>
      </w:r>
      <w:proofErr w:type="spellEnd"/>
      <w:r>
        <w:rPr>
          <w:sz w:val="14"/>
        </w:rPr>
        <w:t xml:space="preserve"> </w:t>
      </w:r>
      <w:proofErr w:type="spellStart"/>
      <w:r>
        <w:rPr>
          <w:sz w:val="14"/>
        </w:rPr>
        <w:t>транзакции</w:t>
      </w:r>
      <w:proofErr w:type="spellEnd"/>
      <w:r>
        <w:rPr>
          <w:sz w:val="14"/>
        </w:rPr>
        <w:t xml:space="preserve"> </w:t>
      </w:r>
      <w:proofErr w:type="spellStart"/>
      <w:r>
        <w:rPr>
          <w:sz w:val="14"/>
        </w:rPr>
        <w:t>будет</w:t>
      </w:r>
      <w:proofErr w:type="spellEnd"/>
      <w:r>
        <w:rPr>
          <w:sz w:val="14"/>
        </w:rPr>
        <w:t>:</w:t>
      </w:r>
    </w:p>
    <w:p w:rsidR="0099075C" w:rsidRPr="00A1607C" w:rsidRDefault="00496EBB">
      <w:pPr>
        <w:pStyle w:val="a4"/>
        <w:numPr>
          <w:ilvl w:val="2"/>
          <w:numId w:val="10"/>
        </w:numPr>
        <w:tabs>
          <w:tab w:val="left" w:pos="1181"/>
        </w:tabs>
        <w:spacing w:line="157" w:lineRule="exact"/>
        <w:ind w:left="1180" w:hanging="438"/>
        <w:jc w:val="both"/>
        <w:rPr>
          <w:sz w:val="14"/>
          <w:lang w:val="ru-RU"/>
        </w:rPr>
      </w:pPr>
      <w:r w:rsidRPr="00A1607C">
        <w:rPr>
          <w:spacing w:val="-1"/>
          <w:w w:val="99"/>
          <w:sz w:val="14"/>
          <w:lang w:val="ru-RU"/>
        </w:rPr>
        <w:br w:type="column"/>
      </w:r>
      <w:r w:rsidRPr="00A1607C">
        <w:rPr>
          <w:sz w:val="14"/>
          <w:lang w:val="ru-RU"/>
        </w:rPr>
        <w:t>последняя торгуемая цена на момент закрытия или до соответствующего официального</w:t>
      </w:r>
    </w:p>
    <w:p w:rsidR="0099075C" w:rsidRPr="00A1607C" w:rsidRDefault="00496EBB">
      <w:pPr>
        <w:pStyle w:val="a3"/>
        <w:ind w:left="1180" w:right="142"/>
        <w:jc w:val="both"/>
        <w:rPr>
          <w:lang w:val="ru-RU"/>
        </w:rPr>
      </w:pPr>
      <w:r w:rsidRPr="00A1607C">
        <w:rPr>
          <w:lang w:val="ru-RU"/>
        </w:rPr>
        <w:t>котировка закрытия или расчетная цена на соответствующем Базовом рынке, сообщенная соответствующей Биржей, плюс или, в зависимости от обстоятельств, минус;</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39" w:hanging="437"/>
        <w:jc w:val="both"/>
        <w:rPr>
          <w:sz w:val="14"/>
          <w:lang w:val="ru-RU"/>
        </w:rPr>
      </w:pPr>
      <w:r w:rsidRPr="00A1607C">
        <w:rPr>
          <w:sz w:val="14"/>
          <w:lang w:val="ru-RU"/>
        </w:rPr>
        <w:t>любой спред, который мы применяем, когда такая истекающая транзакция закрывается. Подробная информация о спреде, который мы применяем при закрытии конкретной истекающей транзакции, будет указана в вашей учетной записи.</w:t>
      </w:r>
    </w:p>
    <w:p w:rsidR="0099075C" w:rsidRPr="00A1607C" w:rsidRDefault="0099075C">
      <w:pPr>
        <w:pStyle w:val="a3"/>
        <w:spacing w:before="10"/>
        <w:rPr>
          <w:sz w:val="13"/>
          <w:lang w:val="ru-RU"/>
        </w:rPr>
      </w:pPr>
    </w:p>
    <w:p w:rsidR="0099075C" w:rsidRPr="00A1607C" w:rsidRDefault="00496EBB">
      <w:pPr>
        <w:pStyle w:val="a4"/>
        <w:numPr>
          <w:ilvl w:val="1"/>
          <w:numId w:val="10"/>
        </w:numPr>
        <w:tabs>
          <w:tab w:val="left" w:pos="821"/>
        </w:tabs>
        <w:spacing w:before="1"/>
        <w:ind w:right="139" w:hanging="709"/>
        <w:jc w:val="both"/>
        <w:rPr>
          <w:sz w:val="14"/>
          <w:lang w:val="ru-RU"/>
        </w:rPr>
      </w:pPr>
      <w:r w:rsidRPr="00A1607C">
        <w:rPr>
          <w:sz w:val="14"/>
          <w:lang w:val="ru-RU"/>
        </w:rPr>
        <w:t>Вы признаете, что это ваша ответственность - узнавать о времени последней сделки, а также о любых спредах или комиссиях, которые мы можем применить при закрытии истекающей транзакции.</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38" w:hanging="709"/>
        <w:jc w:val="both"/>
        <w:rPr>
          <w:sz w:val="14"/>
          <w:lang w:val="ru-RU"/>
        </w:rPr>
      </w:pPr>
      <w:r w:rsidRPr="00A1607C">
        <w:rPr>
          <w:sz w:val="14"/>
          <w:lang w:val="ru-RU"/>
        </w:rPr>
        <w:t>Вы признаете, что это ваша ответственность - узнать о следующем применимом периоде контракта для истекающей транзакции и что выполнение пролонгации истекающей транзакции может привести к тому, что вы понесете убытки на своем счете.</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1"/>
        </w:tabs>
        <w:ind w:right="141" w:hanging="709"/>
        <w:jc w:val="both"/>
        <w:rPr>
          <w:sz w:val="14"/>
          <w:lang w:val="ru-RU"/>
        </w:rPr>
      </w:pPr>
      <w:r w:rsidRPr="00A1607C">
        <w:rPr>
          <w:sz w:val="14"/>
          <w:lang w:val="ru-RU"/>
        </w:rPr>
        <w:t>Любое соглашение относительно пролонгации истекающей транзакции или любой другой транзакции полностью на наше усмотрение, и мы оставляем за собой право отказать в пролонгации истекающей транзакции или любой другой транзакции, несмотря на любые инструкции, которые вы нам дали, если мы определим, действуя разумно, что в результате пролонгации вы превысите кредитный или иной лимит, установленный для ваших отношений с нами.</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38" w:hanging="709"/>
        <w:jc w:val="both"/>
        <w:rPr>
          <w:sz w:val="14"/>
          <w:lang w:val="ru-RU"/>
        </w:rPr>
      </w:pPr>
      <w:r w:rsidRPr="00A1607C">
        <w:rPr>
          <w:sz w:val="14"/>
          <w:lang w:val="ru-RU"/>
        </w:rPr>
        <w:t>В тех случаях, когда мы производим перенос транзакции с истекающим сроком действия или любой другой транзакции, исходная транзакция с истекающим сроком действия будет закрыта в или непосредственно перед Последним временем проведения сделки и подлежит оплате, и будет создана новая транзакция с истекающим сроком; такие условия закрытия и открытия будут на наших условиях.</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ind w:right="140" w:hanging="709"/>
        <w:jc w:val="both"/>
        <w:rPr>
          <w:sz w:val="14"/>
          <w:lang w:val="ru-RU"/>
        </w:rPr>
      </w:pPr>
      <w:bookmarkStart w:id="5" w:name="_bookmark5"/>
      <w:bookmarkEnd w:id="5"/>
      <w:r w:rsidRPr="00A1607C">
        <w:rPr>
          <w:sz w:val="14"/>
          <w:lang w:val="ru-RU"/>
        </w:rPr>
        <w:t>Если истекающая транзакция превышает нормальный размер рынка в четыре (4) раза, или когда любое количество таких истекающих транзакций вместе превышает (4) нормальный размер рынка, и если такая истекающая транзакция (-ы) не уже закрыты до последнего времени проведения сделки, мы оставляем за собой право автоматически переносить истекающие транзакции на следующий контрактный период, если мы обоснованно считаем, что это в ваших интересах или в интересах наших клиентов в целом. сделать так.</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1"/>
        </w:tabs>
        <w:ind w:right="140" w:hanging="709"/>
        <w:jc w:val="both"/>
        <w:rPr>
          <w:sz w:val="14"/>
          <w:lang w:val="ru-RU"/>
        </w:rPr>
      </w:pPr>
      <w:bookmarkStart w:id="6" w:name="_bookmark6"/>
      <w:bookmarkEnd w:id="6"/>
      <w:r w:rsidRPr="00A1607C">
        <w:rPr>
          <w:sz w:val="14"/>
          <w:lang w:val="ru-RU"/>
        </w:rPr>
        <w:t>Если мы решим пролонгировать вашу транзакцию (транзакции), мы, как правило, попытаемся связаться с вами до времени последней сделки, но во избежание сомнений мы можем откатить вашу транзакцию (транзакции) с истекшим сроком действия, даже если мы не связались с вами, и мы не несет ответственности за то, что не связались с вами.</w:t>
      </w:r>
    </w:p>
    <w:p w:rsidR="0099075C" w:rsidRPr="00A1607C" w:rsidRDefault="0099075C">
      <w:pPr>
        <w:pStyle w:val="a3"/>
        <w:rPr>
          <w:lang w:val="ru-RU"/>
        </w:rPr>
      </w:pPr>
    </w:p>
    <w:p w:rsidR="0099075C" w:rsidRPr="00A1607C" w:rsidRDefault="00496EBB">
      <w:pPr>
        <w:pStyle w:val="a4"/>
        <w:numPr>
          <w:ilvl w:val="1"/>
          <w:numId w:val="10"/>
        </w:numPr>
        <w:tabs>
          <w:tab w:val="left" w:pos="708"/>
          <w:tab w:val="left" w:pos="709"/>
        </w:tabs>
        <w:ind w:right="228" w:hanging="821"/>
        <w:jc w:val="right"/>
        <w:rPr>
          <w:sz w:val="14"/>
          <w:lang w:val="ru-RU"/>
        </w:rPr>
      </w:pPr>
      <w:r w:rsidRPr="00A1607C">
        <w:rPr>
          <w:sz w:val="14"/>
          <w:lang w:val="ru-RU"/>
        </w:rPr>
        <w:t>Если транзакция закрыта или производится расчет разницы:</w:t>
      </w:r>
    </w:p>
    <w:p w:rsidR="0099075C" w:rsidRPr="00A1607C" w:rsidRDefault="0099075C">
      <w:pPr>
        <w:pStyle w:val="a3"/>
        <w:spacing w:before="5"/>
        <w:rPr>
          <w:sz w:val="22"/>
          <w:lang w:val="ru-RU"/>
        </w:rPr>
      </w:pPr>
    </w:p>
    <w:p w:rsidR="0099075C" w:rsidRPr="00A1607C" w:rsidRDefault="00496EBB">
      <w:pPr>
        <w:pStyle w:val="a4"/>
        <w:numPr>
          <w:ilvl w:val="2"/>
          <w:numId w:val="10"/>
        </w:numPr>
        <w:tabs>
          <w:tab w:val="left" w:pos="436"/>
          <w:tab w:val="left" w:pos="437"/>
        </w:tabs>
        <w:ind w:left="1180" w:right="142" w:hanging="1181"/>
        <w:jc w:val="right"/>
        <w:rPr>
          <w:sz w:val="14"/>
          <w:lang w:val="ru-RU"/>
        </w:rPr>
      </w:pPr>
      <w:r w:rsidRPr="00A1607C">
        <w:rPr>
          <w:sz w:val="14"/>
          <w:lang w:val="ru-RU"/>
        </w:rPr>
        <w:t>мы зачислим на ваш счет любую сумму, которую мы должны вам оплатить; или</w:t>
      </w:r>
    </w:p>
    <w:p w:rsidR="0099075C" w:rsidRPr="00A1607C" w:rsidRDefault="00496EBB">
      <w:pPr>
        <w:pStyle w:val="a4"/>
        <w:numPr>
          <w:ilvl w:val="2"/>
          <w:numId w:val="10"/>
        </w:numPr>
        <w:tabs>
          <w:tab w:val="left" w:pos="1181"/>
        </w:tabs>
        <w:spacing w:before="100"/>
        <w:ind w:left="1180" w:right="141" w:hanging="437"/>
        <w:jc w:val="both"/>
        <w:rPr>
          <w:sz w:val="14"/>
          <w:lang w:val="ru-RU"/>
        </w:rPr>
      </w:pPr>
      <w:r w:rsidRPr="00A1607C">
        <w:rPr>
          <w:sz w:val="14"/>
          <w:lang w:val="ru-RU"/>
        </w:rPr>
        <w:t>вы должны выплатить нам любую сумму, подлежащую выплате вами нам, очищенными средствами в любой такой валюте, которую мы можем потребовать сразу после отправки запроса на оплату.</w:t>
      </w:r>
    </w:p>
    <w:p w:rsidR="0099075C" w:rsidRPr="00A1607C" w:rsidRDefault="0099075C">
      <w:pPr>
        <w:pStyle w:val="a3"/>
        <w:spacing w:before="2"/>
        <w:rPr>
          <w:sz w:val="22"/>
          <w:lang w:val="ru-RU"/>
        </w:rPr>
      </w:pPr>
    </w:p>
    <w:p w:rsidR="0099075C" w:rsidRPr="00A1607C" w:rsidRDefault="00496EBB">
      <w:pPr>
        <w:pStyle w:val="a4"/>
        <w:numPr>
          <w:ilvl w:val="1"/>
          <w:numId w:val="10"/>
        </w:numPr>
        <w:tabs>
          <w:tab w:val="left" w:pos="821"/>
        </w:tabs>
        <w:ind w:right="141" w:hanging="709"/>
        <w:jc w:val="both"/>
        <w:rPr>
          <w:sz w:val="14"/>
          <w:lang w:val="ru-RU"/>
        </w:rPr>
      </w:pPr>
      <w:r w:rsidRPr="00A1607C">
        <w:rPr>
          <w:sz w:val="14"/>
          <w:lang w:val="ru-RU"/>
        </w:rPr>
        <w:t>Если на вашем счете есть избыточная маржа, любая сумма, причитающаяся вам в соответствии с этим, будет полностью или частично погашена путем дебетования вашей учетной записи у нас.</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1"/>
        </w:tabs>
        <w:ind w:right="141" w:hanging="709"/>
        <w:jc w:val="both"/>
        <w:rPr>
          <w:sz w:val="14"/>
          <w:lang w:val="ru-RU"/>
        </w:rPr>
      </w:pPr>
      <w:r w:rsidRPr="00A1607C">
        <w:rPr>
          <w:sz w:val="14"/>
          <w:lang w:val="ru-RU"/>
        </w:rPr>
        <w:t>Когда вы закрываете транзакцию, вы должны заплатить нам любые комиссии, сборы и другие сборы, указанные в Сервисе электронной торговли или на Веб-сайте.</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ind w:right="142" w:hanging="709"/>
        <w:jc w:val="both"/>
        <w:rPr>
          <w:sz w:val="14"/>
          <w:lang w:val="ru-RU"/>
        </w:rPr>
      </w:pPr>
      <w:r w:rsidRPr="00A1607C">
        <w:rPr>
          <w:sz w:val="14"/>
          <w:lang w:val="ru-RU"/>
        </w:rPr>
        <w:t>Если мы не договоримся об ином, все суммы, подлежащие выплате вами в соответствии с этим пунктом, подлежат оплате немедленно после определения нами Уровня закрытия вашей Транзакции.</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0"/>
          <w:tab w:val="left" w:pos="821"/>
        </w:tabs>
        <w:ind w:hanging="709"/>
        <w:rPr>
          <w:sz w:val="14"/>
          <w:lang w:val="ru-RU"/>
        </w:rPr>
      </w:pPr>
      <w:r w:rsidRPr="00A1607C">
        <w:rPr>
          <w:sz w:val="14"/>
          <w:lang w:val="ru-RU"/>
        </w:rPr>
        <w:t>Мы оставляем за собой право изменять уровень закрытия.</w:t>
      </w:r>
    </w:p>
    <w:p w:rsidR="0099075C" w:rsidRPr="00A1607C" w:rsidRDefault="0099075C">
      <w:pPr>
        <w:pStyle w:val="a3"/>
        <w:rPr>
          <w:sz w:val="16"/>
          <w:lang w:val="ru-RU"/>
        </w:rPr>
      </w:pPr>
    </w:p>
    <w:p w:rsidR="0099075C" w:rsidRPr="00A1607C" w:rsidRDefault="0099075C">
      <w:pPr>
        <w:pStyle w:val="a3"/>
        <w:rPr>
          <w:sz w:val="12"/>
          <w:lang w:val="ru-RU"/>
        </w:rPr>
      </w:pPr>
    </w:p>
    <w:p w:rsidR="0099075C" w:rsidRDefault="00496EBB">
      <w:pPr>
        <w:pStyle w:val="1"/>
        <w:numPr>
          <w:ilvl w:val="0"/>
          <w:numId w:val="10"/>
        </w:numPr>
        <w:tabs>
          <w:tab w:val="left" w:pos="820"/>
          <w:tab w:val="left" w:pos="821"/>
        </w:tabs>
        <w:ind w:hanging="709"/>
      </w:pPr>
      <w:proofErr w:type="spellStart"/>
      <w:r>
        <w:t>Электронная</w:t>
      </w:r>
      <w:proofErr w:type="spellEnd"/>
      <w:r>
        <w:t xml:space="preserve"> </w:t>
      </w:r>
      <w:proofErr w:type="spellStart"/>
      <w:r>
        <w:t>торговая</w:t>
      </w:r>
      <w:proofErr w:type="spellEnd"/>
      <w:r>
        <w:t xml:space="preserve"> </w:t>
      </w:r>
      <w:proofErr w:type="spellStart"/>
      <w:r>
        <w:t>служба</w:t>
      </w:r>
      <w:proofErr w:type="spellEnd"/>
    </w:p>
    <w:p w:rsidR="0099075C" w:rsidRDefault="0099075C">
      <w:pPr>
        <w:pStyle w:val="a3"/>
        <w:rPr>
          <w:b/>
        </w:rPr>
      </w:pPr>
    </w:p>
    <w:p w:rsidR="0099075C" w:rsidRPr="00A1607C" w:rsidRDefault="00496EBB">
      <w:pPr>
        <w:pStyle w:val="a4"/>
        <w:numPr>
          <w:ilvl w:val="1"/>
          <w:numId w:val="10"/>
        </w:numPr>
        <w:tabs>
          <w:tab w:val="left" w:pos="820"/>
          <w:tab w:val="left" w:pos="821"/>
        </w:tabs>
        <w:ind w:right="143" w:hanging="709"/>
        <w:jc w:val="right"/>
        <w:rPr>
          <w:sz w:val="14"/>
          <w:lang w:val="ru-RU"/>
        </w:rPr>
      </w:pPr>
      <w:r w:rsidRPr="00A1607C">
        <w:rPr>
          <w:sz w:val="14"/>
          <w:lang w:val="ru-RU"/>
        </w:rPr>
        <w:t>Вы заявляете и гарантируете, что осведомлены обо всех Применимых правилах, применимых к Услугам электронной торговли, которые вы используете, и</w:t>
      </w:r>
    </w:p>
    <w:p w:rsidR="0099075C" w:rsidRPr="00A1607C" w:rsidRDefault="0099075C">
      <w:pPr>
        <w:jc w:val="right"/>
        <w:rPr>
          <w:sz w:val="14"/>
          <w:lang w:val="ru-RU"/>
        </w:rPr>
        <w:sectPr w:rsidR="0099075C" w:rsidRPr="00A1607C" w:rsidSect="00C1270B">
          <w:type w:val="continuous"/>
          <w:pgSz w:w="11910" w:h="16840"/>
          <w:pgMar w:top="1418" w:right="580" w:bottom="280" w:left="260" w:header="720" w:footer="720" w:gutter="0"/>
          <w:cols w:num="2" w:space="720" w:equalWidth="0">
            <w:col w:w="5374" w:space="219"/>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54" style="width:526.3pt;height:.5pt;mso-position-horizontal-relative:char;mso-position-vertical-relative:line" coordsize="10526,10">
            <v:line id="_x0000_s1055" style="position:absolute" from="0,5" to="10526,5" strokeweight=".48pt"/>
            <w10:anchorlock/>
          </v:group>
        </w:pict>
      </w:r>
    </w:p>
    <w:p w:rsidR="0099075C" w:rsidRDefault="0099075C">
      <w:pPr>
        <w:spacing w:line="20" w:lineRule="exact"/>
        <w:rPr>
          <w:sz w:val="2"/>
        </w:rPr>
        <w:sectPr w:rsidR="0099075C" w:rsidSect="00496EBB">
          <w:pgSz w:w="11910" w:h="16840"/>
          <w:pgMar w:top="0" w:right="580" w:bottom="1160" w:left="260" w:header="706" w:footer="961" w:gutter="0"/>
          <w:cols w:space="720"/>
        </w:sectPr>
      </w:pPr>
    </w:p>
    <w:p w:rsidR="0099075C" w:rsidRPr="00A1607C" w:rsidRDefault="00496EBB">
      <w:pPr>
        <w:pStyle w:val="a3"/>
        <w:spacing w:line="157" w:lineRule="exact"/>
        <w:ind w:left="820"/>
        <w:rPr>
          <w:lang w:val="ru-RU"/>
        </w:rPr>
      </w:pPr>
      <w:r w:rsidRPr="00A1607C">
        <w:rPr>
          <w:lang w:val="ru-RU"/>
        </w:rPr>
        <w:t>что использование вами Электронных торговых услуг будет соответствовать всем</w:t>
      </w:r>
    </w:p>
    <w:p w:rsidR="0099075C" w:rsidRPr="00A1607C" w:rsidRDefault="00496EBB">
      <w:pPr>
        <w:pStyle w:val="a3"/>
        <w:spacing w:line="168" w:lineRule="exact"/>
        <w:ind w:left="820"/>
        <w:rPr>
          <w:lang w:val="ru-RU"/>
        </w:rPr>
      </w:pPr>
      <w:r w:rsidRPr="00A1607C">
        <w:rPr>
          <w:lang w:val="ru-RU"/>
        </w:rPr>
        <w:t>Применимые правила и настоящее Соглашение, в которые время от времени вносятся поправки.</w:t>
      </w:r>
    </w:p>
    <w:p w:rsidR="0099075C" w:rsidRPr="00A1607C" w:rsidRDefault="0099075C">
      <w:pPr>
        <w:pStyle w:val="a3"/>
        <w:rPr>
          <w:lang w:val="ru-RU"/>
        </w:rPr>
      </w:pPr>
    </w:p>
    <w:p w:rsidR="0099075C" w:rsidRPr="00496EBB" w:rsidRDefault="00496EBB" w:rsidP="00496EBB">
      <w:pPr>
        <w:pStyle w:val="a4"/>
        <w:numPr>
          <w:ilvl w:val="1"/>
          <w:numId w:val="10"/>
        </w:numPr>
        <w:tabs>
          <w:tab w:val="left" w:pos="820"/>
        </w:tabs>
        <w:ind w:right="41"/>
        <w:jc w:val="both"/>
        <w:rPr>
          <w:sz w:val="14"/>
          <w:lang w:val="ru-RU"/>
        </w:rPr>
      </w:pPr>
      <w:r w:rsidRPr="00A1607C">
        <w:rPr>
          <w:sz w:val="14"/>
          <w:lang w:val="ru-RU"/>
        </w:rPr>
        <w:t>Положения этого пункта дополняют другие пункты настоящего Соглашения и регулируют использование вами Электронной торговой услуги или любой информационной услуги, которую мы предоставляем или предоставляем вам (включая, помимо прочего, все программное обеспечение и каналы связи), в рамках которых вы может:</w:t>
      </w:r>
    </w:p>
    <w:p w:rsidR="0099075C" w:rsidRPr="00A1607C" w:rsidRDefault="00496EBB">
      <w:pPr>
        <w:pStyle w:val="a4"/>
        <w:numPr>
          <w:ilvl w:val="2"/>
          <w:numId w:val="10"/>
        </w:numPr>
        <w:tabs>
          <w:tab w:val="left" w:pos="1180"/>
          <w:tab w:val="left" w:pos="1181"/>
        </w:tabs>
        <w:ind w:left="1180" w:right="39" w:hanging="438"/>
        <w:rPr>
          <w:sz w:val="14"/>
          <w:lang w:val="ru-RU"/>
        </w:rPr>
      </w:pPr>
      <w:r w:rsidRPr="00A1607C">
        <w:rPr>
          <w:sz w:val="14"/>
          <w:lang w:val="ru-RU"/>
        </w:rPr>
        <w:t>размещать Ваши Заказы или передавать другие инструкции нам или другим лицам;</w:t>
      </w:r>
    </w:p>
    <w:p w:rsidR="0099075C" w:rsidRPr="00A1607C" w:rsidRDefault="00496EBB">
      <w:pPr>
        <w:pStyle w:val="a4"/>
        <w:numPr>
          <w:ilvl w:val="2"/>
          <w:numId w:val="10"/>
        </w:numPr>
        <w:tabs>
          <w:tab w:val="left" w:pos="1180"/>
          <w:tab w:val="left" w:pos="1181"/>
        </w:tabs>
        <w:spacing w:before="101"/>
        <w:ind w:left="1180" w:right="40" w:hanging="438"/>
        <w:rPr>
          <w:sz w:val="14"/>
          <w:lang w:val="ru-RU"/>
        </w:rPr>
      </w:pPr>
      <w:r w:rsidRPr="00A1607C">
        <w:rPr>
          <w:sz w:val="14"/>
          <w:lang w:val="ru-RU"/>
        </w:rPr>
        <w:t>запрашивать информацию о наличии, цене или стоимости одного или нескольких финансовых продуктов;</w:t>
      </w:r>
    </w:p>
    <w:p w:rsidR="0099075C" w:rsidRPr="00A1607C" w:rsidRDefault="00496EBB">
      <w:pPr>
        <w:pStyle w:val="a4"/>
        <w:numPr>
          <w:ilvl w:val="2"/>
          <w:numId w:val="10"/>
        </w:numPr>
        <w:tabs>
          <w:tab w:val="left" w:pos="1180"/>
          <w:tab w:val="left" w:pos="1181"/>
        </w:tabs>
        <w:spacing w:before="100"/>
        <w:ind w:left="1180" w:right="44" w:hanging="438"/>
        <w:rPr>
          <w:sz w:val="14"/>
          <w:lang w:val="ru-RU"/>
        </w:rPr>
      </w:pPr>
      <w:r w:rsidRPr="00A1607C">
        <w:rPr>
          <w:sz w:val="14"/>
          <w:lang w:val="ru-RU"/>
        </w:rPr>
        <w:t>получать рыночные данные и другую информацию в отношении одного или нескольких финансовых продуктов; или</w:t>
      </w:r>
    </w:p>
    <w:p w:rsidR="0099075C" w:rsidRPr="00496EBB" w:rsidRDefault="00496EBB" w:rsidP="00496EBB">
      <w:pPr>
        <w:pStyle w:val="a4"/>
        <w:numPr>
          <w:ilvl w:val="2"/>
          <w:numId w:val="10"/>
        </w:numPr>
        <w:tabs>
          <w:tab w:val="left" w:pos="1180"/>
          <w:tab w:val="left" w:pos="1181"/>
        </w:tabs>
        <w:spacing w:before="101"/>
        <w:ind w:left="1180" w:right="40" w:hanging="438"/>
        <w:rPr>
          <w:sz w:val="14"/>
          <w:lang w:val="ru-RU"/>
        </w:rPr>
      </w:pPr>
      <w:r w:rsidRPr="00A1607C">
        <w:rPr>
          <w:sz w:val="14"/>
          <w:lang w:val="ru-RU"/>
        </w:rPr>
        <w:t>получать Подтверждения, остатки на счетах или другую информацию в связи с вашей Учетной записью или Транзакциями.</w:t>
      </w:r>
    </w:p>
    <w:p w:rsidR="0099075C" w:rsidRPr="00A1607C" w:rsidRDefault="00496EBB">
      <w:pPr>
        <w:pStyle w:val="a4"/>
        <w:numPr>
          <w:ilvl w:val="1"/>
          <w:numId w:val="10"/>
        </w:numPr>
        <w:tabs>
          <w:tab w:val="left" w:pos="820"/>
        </w:tabs>
        <w:ind w:right="40"/>
        <w:jc w:val="both"/>
        <w:rPr>
          <w:sz w:val="14"/>
          <w:lang w:val="ru-RU"/>
        </w:rPr>
      </w:pPr>
      <w:r w:rsidRPr="00A1607C">
        <w:rPr>
          <w:sz w:val="14"/>
          <w:lang w:val="ru-RU"/>
        </w:rPr>
        <w:t xml:space="preserve">Мы не обязаны принимать, выполнять или отменять всю или любую часть Транзакции, которую вы стремитесь выполнить, или отменить с помощью службы электронной торговли. </w:t>
      </w:r>
      <w:proofErr w:type="gramStart"/>
      <w:r w:rsidRPr="00A1607C">
        <w:rPr>
          <w:sz w:val="14"/>
          <w:lang w:val="ru-RU"/>
        </w:rPr>
        <w:t>Без ограничения вышеизложенного,</w:t>
      </w:r>
      <w:proofErr w:type="gramEnd"/>
      <w:r w:rsidRPr="00A1607C">
        <w:rPr>
          <w:sz w:val="14"/>
          <w:lang w:val="ru-RU"/>
        </w:rPr>
        <w:t xml:space="preserve"> мы не несем ответственности за инструкции или передачи, которые являются неточными или не получены нами, и мы можем выполнить любую Транзакцию на фактически полученных нами условиях.</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0"/>
        </w:tabs>
        <w:ind w:right="38"/>
        <w:jc w:val="both"/>
        <w:rPr>
          <w:sz w:val="14"/>
          <w:lang w:val="ru-RU"/>
        </w:rPr>
      </w:pPr>
      <w:bookmarkStart w:id="7" w:name="_bookmark7"/>
      <w:bookmarkEnd w:id="7"/>
      <w:r w:rsidRPr="00A1607C">
        <w:rPr>
          <w:sz w:val="14"/>
          <w:lang w:val="ru-RU"/>
        </w:rPr>
        <w:t xml:space="preserve">Вы разрешаете нам действовать в соответствии с любыми инструкциями, данными или кажущимися </w:t>
      </w:r>
      <w:proofErr w:type="spellStart"/>
      <w:r w:rsidRPr="00A1607C">
        <w:rPr>
          <w:sz w:val="14"/>
          <w:lang w:val="ru-RU"/>
        </w:rPr>
        <w:t>даными</w:t>
      </w:r>
      <w:proofErr w:type="spellEnd"/>
      <w:r w:rsidRPr="00A1607C">
        <w:rPr>
          <w:sz w:val="14"/>
          <w:lang w:val="ru-RU"/>
        </w:rPr>
        <w:t xml:space="preserve"> вами с использованием Данных безопасности и полученных нами в отношении любых используемых вами электронных торговых услуг (Электронные инструкции).</w:t>
      </w:r>
    </w:p>
    <w:p w:rsidR="0099075C" w:rsidRPr="00A1607C" w:rsidRDefault="0099075C">
      <w:pPr>
        <w:pStyle w:val="a3"/>
        <w:rPr>
          <w:lang w:val="ru-RU"/>
        </w:rPr>
      </w:pPr>
    </w:p>
    <w:p w:rsidR="0099075C" w:rsidRPr="00A1607C" w:rsidRDefault="00496EBB">
      <w:pPr>
        <w:pStyle w:val="a4"/>
        <w:numPr>
          <w:ilvl w:val="1"/>
          <w:numId w:val="10"/>
        </w:numPr>
        <w:tabs>
          <w:tab w:val="left" w:pos="820"/>
        </w:tabs>
        <w:spacing w:before="1"/>
        <w:ind w:right="42"/>
        <w:jc w:val="both"/>
        <w:rPr>
          <w:sz w:val="14"/>
          <w:lang w:val="ru-RU"/>
        </w:rPr>
      </w:pPr>
      <w:r w:rsidRPr="00A1607C">
        <w:rPr>
          <w:sz w:val="14"/>
          <w:lang w:val="ru-RU"/>
        </w:rPr>
        <w:t>Мы не обязаны действовать в соответствии с какой-либо Электронной инструкцией или выполнять или иным образом заключать какую-либо конкретную Сделку, и нам не нужно указывать какие-либо причины для отказа сделать это.</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4"/>
        <w:jc w:val="both"/>
        <w:rPr>
          <w:sz w:val="14"/>
          <w:lang w:val="ru-RU"/>
        </w:rPr>
      </w:pPr>
      <w:r w:rsidRPr="00A1607C">
        <w:rPr>
          <w:sz w:val="14"/>
          <w:lang w:val="ru-RU"/>
        </w:rPr>
        <w:t>Если мы не договоримся с вами об ином, вы не будете иметь права изменять или отзывать электронную инструкцию, однажды полученную нами.</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0"/>
        <w:jc w:val="both"/>
        <w:rPr>
          <w:sz w:val="14"/>
          <w:lang w:val="ru-RU"/>
        </w:rPr>
      </w:pPr>
      <w:r w:rsidRPr="00A1607C">
        <w:rPr>
          <w:sz w:val="14"/>
          <w:lang w:val="ru-RU"/>
        </w:rPr>
        <w:t>Вы несете ответственность за подлинность и точность как содержания, так и формы любой полученной нами электронной инструкции.</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38"/>
        <w:jc w:val="both"/>
        <w:rPr>
          <w:sz w:val="14"/>
          <w:lang w:val="ru-RU"/>
        </w:rPr>
      </w:pPr>
      <w:r w:rsidRPr="00A1607C">
        <w:rPr>
          <w:sz w:val="14"/>
          <w:lang w:val="ru-RU"/>
        </w:rPr>
        <w:t>Вы признаете, что мы имеем право в одностороннем порядке и с немедленным вступлением в силу приостановить или прекратить (в любое время, с указанием причины или без предварительного уведомления) все или любую часть любой Электронной торговой услуги или ваш доступ к любой Электронной торговой услуге, чтобы изменить характер, состав или доступность любой Электронной торговой услуги или изменить установленные нами ограничения на торговлю, которую вы можете проводить через любую Электронную торговую услугу.</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ind w:right="41"/>
        <w:jc w:val="both"/>
        <w:rPr>
          <w:sz w:val="14"/>
          <w:lang w:val="ru-RU"/>
        </w:rPr>
      </w:pPr>
      <w:r w:rsidRPr="00A1607C">
        <w:rPr>
          <w:sz w:val="14"/>
          <w:lang w:val="ru-RU"/>
        </w:rPr>
        <w:t>Все цены, указанные на любых услугах электронной торговли, являются ориентировочными и могут постоянно изменяться.</w:t>
      </w:r>
    </w:p>
    <w:p w:rsidR="0099075C" w:rsidRPr="00A1607C" w:rsidRDefault="0099075C">
      <w:pPr>
        <w:pStyle w:val="a3"/>
        <w:spacing w:before="2"/>
        <w:rPr>
          <w:lang w:val="ru-RU"/>
        </w:rPr>
      </w:pPr>
    </w:p>
    <w:p w:rsidR="0099075C" w:rsidRPr="00A1607C" w:rsidRDefault="00496EBB">
      <w:pPr>
        <w:pStyle w:val="a4"/>
        <w:numPr>
          <w:ilvl w:val="1"/>
          <w:numId w:val="10"/>
        </w:numPr>
        <w:tabs>
          <w:tab w:val="left" w:pos="820"/>
        </w:tabs>
        <w:ind w:right="39"/>
        <w:jc w:val="both"/>
        <w:rPr>
          <w:sz w:val="14"/>
          <w:lang w:val="ru-RU"/>
        </w:rPr>
      </w:pPr>
      <w:r w:rsidRPr="00A1607C">
        <w:rPr>
          <w:sz w:val="14"/>
          <w:lang w:val="ru-RU"/>
        </w:rPr>
        <w:t>Использование любой высокоскоростной или автоматизированной системы массового ввода данных с Сервисом электронной торговли будет разрешено только с нашего предварительного письменного согласия, осуществляемого по нашему собственному усмотрению.</w:t>
      </w:r>
    </w:p>
    <w:p w:rsidR="0099075C" w:rsidRPr="00A1607C" w:rsidRDefault="0099075C">
      <w:pPr>
        <w:pStyle w:val="a3"/>
        <w:spacing w:before="10"/>
        <w:rPr>
          <w:sz w:val="13"/>
          <w:lang w:val="ru-RU"/>
        </w:rPr>
      </w:pPr>
    </w:p>
    <w:p w:rsidR="0099075C" w:rsidRPr="00A1607C" w:rsidRDefault="00496EBB">
      <w:pPr>
        <w:pStyle w:val="a4"/>
        <w:numPr>
          <w:ilvl w:val="1"/>
          <w:numId w:val="10"/>
        </w:numPr>
        <w:tabs>
          <w:tab w:val="left" w:pos="820"/>
        </w:tabs>
        <w:spacing w:before="1"/>
        <w:ind w:right="42"/>
        <w:jc w:val="both"/>
        <w:rPr>
          <w:sz w:val="14"/>
          <w:lang w:val="ru-RU"/>
        </w:rPr>
      </w:pPr>
      <w:r w:rsidRPr="00A1607C">
        <w:rPr>
          <w:sz w:val="14"/>
          <w:lang w:val="ru-RU"/>
        </w:rPr>
        <w:t xml:space="preserve">Если мы разрешаем электронное общение между вами и нами на основе индивидуализированного интерфейса с использованием такого протокола, как </w:t>
      </w:r>
      <w:r>
        <w:rPr>
          <w:sz w:val="14"/>
        </w:rPr>
        <w:t>FIX</w:t>
      </w:r>
      <w:r w:rsidRPr="00A1607C">
        <w:rPr>
          <w:sz w:val="14"/>
          <w:lang w:val="ru-RU"/>
        </w:rPr>
        <w:t xml:space="preserve"> </w:t>
      </w:r>
      <w:r>
        <w:rPr>
          <w:sz w:val="14"/>
        </w:rPr>
        <w:t>API</w:t>
      </w:r>
      <w:r w:rsidRPr="00A1607C">
        <w:rPr>
          <w:sz w:val="14"/>
          <w:lang w:val="ru-RU"/>
        </w:rPr>
        <w:t>, эти сообщения будут интерпретироваться и подчиняться любым правилам взаимодействия для такого протокола интерфейса, которые вам предоставляются.</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3"/>
        <w:jc w:val="both"/>
        <w:rPr>
          <w:sz w:val="14"/>
          <w:lang w:val="ru-RU"/>
        </w:rPr>
      </w:pPr>
      <w:r w:rsidRPr="00A1607C">
        <w:rPr>
          <w:sz w:val="14"/>
          <w:lang w:val="ru-RU"/>
        </w:rPr>
        <w:t>Вы должны протестировать любой настраиваемый интерфейс перед его использованием в реальной среде, и вы соглашаетесь, что будете нести ответственность за любые ошибки или сбои в вашей реализации протокола интерфейса.</w:t>
      </w: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20"/>
        </w:tabs>
        <w:ind w:right="39"/>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не обязана повторно подавать Ордера, удаленные из любой службы электронной торговли.</w:t>
      </w:r>
    </w:p>
    <w:p w:rsidR="0099075C" w:rsidRPr="00A1607C" w:rsidRDefault="0099075C">
      <w:pPr>
        <w:pStyle w:val="a3"/>
        <w:spacing w:before="11"/>
        <w:rPr>
          <w:sz w:val="13"/>
          <w:lang w:val="ru-RU"/>
        </w:rPr>
      </w:pPr>
    </w:p>
    <w:p w:rsidR="00496EBB" w:rsidRPr="00496EBB" w:rsidRDefault="00496EBB" w:rsidP="00496EBB">
      <w:pPr>
        <w:pStyle w:val="a4"/>
        <w:numPr>
          <w:ilvl w:val="1"/>
          <w:numId w:val="10"/>
        </w:numPr>
        <w:tabs>
          <w:tab w:val="left" w:pos="820"/>
        </w:tabs>
        <w:spacing w:line="157" w:lineRule="exact"/>
        <w:ind w:right="40"/>
        <w:jc w:val="both"/>
        <w:rPr>
          <w:lang w:val="ru-RU"/>
        </w:rPr>
      </w:pPr>
      <w:r w:rsidRPr="00496EBB">
        <w:rPr>
          <w:sz w:val="14"/>
          <w:lang w:val="ru-RU"/>
        </w:rPr>
        <w:t xml:space="preserve">Услуга электронной торговли может быть частной услугой, предоставляемой нами, или услугой, предоставляемой вам третьей стороной в соответствии с соглашением с нами. Если мы предоставляем вам доступ к Сервису электронной торговли, мы предоставим вам на срок действия настоящего Соглашения </w:t>
      </w:r>
      <w:r w:rsidRPr="00496EBB">
        <w:rPr>
          <w:sz w:val="14"/>
          <w:lang w:val="ru-RU"/>
        </w:rPr>
        <w:t>неисключительную, отзывную, непередаваемую и непередаваемую лицензию на</w:t>
      </w:r>
      <w:r>
        <w:rPr>
          <w:sz w:val="14"/>
          <w:lang w:val="ru-KZ"/>
        </w:rPr>
        <w:t xml:space="preserve"> электронные торговые сервисы</w:t>
      </w:r>
    </w:p>
    <w:p w:rsidR="0099075C" w:rsidRPr="00496EBB" w:rsidRDefault="0099075C">
      <w:pPr>
        <w:pStyle w:val="a3"/>
        <w:rPr>
          <w:lang w:val="ru-RU"/>
        </w:rPr>
      </w:pP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Мы предоставляем вам Услуги электронной торговли только для вашего личного использования и только для целей, указанных в настоящем Соглашении.</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spacing w:before="1"/>
        <w:ind w:right="140" w:hanging="709"/>
        <w:jc w:val="both"/>
        <w:rPr>
          <w:sz w:val="14"/>
          <w:lang w:val="ru-RU"/>
        </w:rPr>
      </w:pPr>
      <w:r w:rsidRPr="00A1607C">
        <w:rPr>
          <w:sz w:val="14"/>
          <w:lang w:val="ru-RU"/>
        </w:rPr>
        <w:t>Вы не должны продавать, сдавать в аренду или предоставлять, прямо или косвенно, Электронные торговые услуги или любую часть электронных торговых услуг третьим лицам, за исключением случаев, разрешенных настоящим Соглашением.</w:t>
      </w:r>
    </w:p>
    <w:p w:rsidR="0099075C" w:rsidRPr="00A1607C" w:rsidRDefault="0099075C">
      <w:pPr>
        <w:pStyle w:val="a3"/>
        <w:rPr>
          <w:lang w:val="ru-RU"/>
        </w:rPr>
      </w:pPr>
    </w:p>
    <w:p w:rsidR="0099075C" w:rsidRPr="00A1607C" w:rsidRDefault="00496EBB">
      <w:pPr>
        <w:pStyle w:val="a4"/>
        <w:numPr>
          <w:ilvl w:val="1"/>
          <w:numId w:val="10"/>
        </w:numPr>
        <w:tabs>
          <w:tab w:val="left" w:pos="821"/>
        </w:tabs>
        <w:spacing w:before="1"/>
        <w:ind w:right="139" w:hanging="709"/>
        <w:jc w:val="both"/>
        <w:rPr>
          <w:sz w:val="14"/>
          <w:lang w:val="ru-RU"/>
        </w:rPr>
      </w:pPr>
      <w:r w:rsidRPr="00A1607C">
        <w:rPr>
          <w:sz w:val="14"/>
          <w:lang w:val="ru-RU"/>
        </w:rPr>
        <w:t>Вы признаете, что все права собственности на Услуги электронной торговли принадлежат либо нам, либо любым выбранным нами сторонним поставщикам услуг, которые предоставили нам все или часть Услуг электронной торговли.</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43" w:hanging="709"/>
        <w:jc w:val="both"/>
        <w:rPr>
          <w:sz w:val="14"/>
          <w:lang w:val="ru-RU"/>
        </w:rPr>
      </w:pPr>
      <w:r w:rsidRPr="00A1607C">
        <w:rPr>
          <w:sz w:val="14"/>
          <w:lang w:val="ru-RU"/>
        </w:rPr>
        <w:t>Вы не получаете никаких авторских прав, прав на интеллектуальную собственность или других прав в отношении Услуг электронной торговли или в отношении них, кроме тех, которые специально указаны в настоящем Соглашении.</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Вы должны защищать и не нарушать эти права собственности на Услуги электронной торговли, а также уважать и выполнять наши разумные требования по защите договорных, установленных законом и общих прав в отношении Услуг электронной торговли нас и наших сторонних поставщиков услуг. Если вам станет известно о любом нарушении прав собственности наших или сторонних поставщиков услуг в отношении Услуг электронной торговли, вы должны немедленно уведомить нас в письменной форме.</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ind w:right="140" w:hanging="709"/>
        <w:jc w:val="both"/>
        <w:rPr>
          <w:sz w:val="14"/>
          <w:lang w:val="ru-RU"/>
        </w:rPr>
      </w:pPr>
      <w:r w:rsidRPr="00A1607C">
        <w:rPr>
          <w:sz w:val="14"/>
          <w:lang w:val="ru-RU"/>
        </w:rPr>
        <w:t>Если вы получаете какие-либо данные, информацию или программное обеспечение через Службу электронной торговли, отличную от той, которую вы имеете право получить в соответствии с настоящим Соглашением, вы немедленно уведомите нас и не должны каким-либо образом использовать такие данные, информацию или программное обеспечение</w:t>
      </w:r>
      <w:proofErr w:type="gramStart"/>
      <w:r w:rsidRPr="00A1607C">
        <w:rPr>
          <w:sz w:val="14"/>
          <w:lang w:val="ru-RU"/>
        </w:rPr>
        <w:t>. .</w:t>
      </w:r>
      <w:proofErr w:type="gramEnd"/>
    </w:p>
    <w:p w:rsidR="0099075C" w:rsidRPr="00A1607C" w:rsidRDefault="0099075C">
      <w:pPr>
        <w:pStyle w:val="a3"/>
        <w:rPr>
          <w:lang w:val="ru-RU"/>
        </w:rPr>
      </w:pPr>
    </w:p>
    <w:p w:rsidR="0099075C" w:rsidRPr="00A1607C" w:rsidRDefault="00496EBB">
      <w:pPr>
        <w:pStyle w:val="a4"/>
        <w:numPr>
          <w:ilvl w:val="1"/>
          <w:numId w:val="10"/>
        </w:numPr>
        <w:tabs>
          <w:tab w:val="left" w:pos="821"/>
        </w:tabs>
        <w:ind w:right="138" w:hanging="709"/>
        <w:jc w:val="both"/>
        <w:rPr>
          <w:sz w:val="14"/>
          <w:lang w:val="ru-RU"/>
        </w:rPr>
      </w:pPr>
      <w:r w:rsidRPr="00A1607C">
        <w:rPr>
          <w:sz w:val="14"/>
          <w:lang w:val="ru-RU"/>
        </w:rPr>
        <w:t>Для некоторых услуг электронной торговли программное обеспечение может быть загружено вами в одну или несколько систем, но ни при каких обстоятельствах вам не разрешается использовать службу электронной торговли более чем в одной системе одновременно.</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Вы примете все разумные меры, чтобы гарантировать, что никакие компьютерные вирусы, черви, программные бомбы или аналогичные элементы не будут внесены в Систему или программное обеспечение, которое вы используете для доступа к нашим Услугам электронной торговли.</w:t>
      </w:r>
    </w:p>
    <w:p w:rsidR="0099075C" w:rsidRPr="00A1607C" w:rsidRDefault="0099075C">
      <w:pPr>
        <w:pStyle w:val="a3"/>
        <w:spacing w:before="1"/>
        <w:rPr>
          <w:lang w:val="ru-RU"/>
        </w:rPr>
      </w:pPr>
    </w:p>
    <w:p w:rsidR="0099075C" w:rsidRPr="00496EBB" w:rsidRDefault="00496EBB" w:rsidP="00496EBB">
      <w:pPr>
        <w:pStyle w:val="a4"/>
        <w:numPr>
          <w:ilvl w:val="1"/>
          <w:numId w:val="10"/>
        </w:numPr>
        <w:tabs>
          <w:tab w:val="left" w:pos="820"/>
          <w:tab w:val="left" w:pos="821"/>
        </w:tabs>
        <w:ind w:hanging="709"/>
        <w:rPr>
          <w:sz w:val="14"/>
          <w:lang w:val="ru-RU"/>
        </w:rPr>
      </w:pPr>
      <w:r w:rsidRPr="00A1607C">
        <w:rPr>
          <w:sz w:val="14"/>
          <w:lang w:val="ru-RU"/>
        </w:rPr>
        <w:t>Вы соглашаетесь с тем, что:</w:t>
      </w:r>
    </w:p>
    <w:p w:rsidR="0099075C" w:rsidRPr="00A1607C" w:rsidRDefault="00496EBB">
      <w:pPr>
        <w:pStyle w:val="a4"/>
        <w:numPr>
          <w:ilvl w:val="2"/>
          <w:numId w:val="10"/>
        </w:numPr>
        <w:tabs>
          <w:tab w:val="left" w:pos="1313"/>
        </w:tabs>
        <w:ind w:right="138"/>
        <w:jc w:val="both"/>
        <w:rPr>
          <w:sz w:val="14"/>
          <w:lang w:val="ru-RU"/>
        </w:rPr>
      </w:pPr>
      <w:r w:rsidRPr="00A1607C">
        <w:rPr>
          <w:sz w:val="14"/>
          <w:lang w:val="ru-RU"/>
        </w:rPr>
        <w:t>вы не должны использовать службу электронной торговли (или разрешать или привлекать какое-либо лицо к использованию службы электронной торговли) до тех пор, пока мы не предоставим данные безопасности;</w:t>
      </w:r>
    </w:p>
    <w:p w:rsidR="0099075C" w:rsidRPr="00A1607C" w:rsidRDefault="0099075C">
      <w:pPr>
        <w:pStyle w:val="a3"/>
        <w:spacing w:before="5"/>
        <w:rPr>
          <w:sz w:val="16"/>
          <w:lang w:val="ru-RU"/>
        </w:rPr>
      </w:pPr>
    </w:p>
    <w:p w:rsidR="0099075C" w:rsidRDefault="00496EBB">
      <w:pPr>
        <w:pStyle w:val="a4"/>
        <w:numPr>
          <w:ilvl w:val="2"/>
          <w:numId w:val="10"/>
        </w:numPr>
        <w:tabs>
          <w:tab w:val="left" w:pos="1312"/>
          <w:tab w:val="left" w:pos="1313"/>
        </w:tabs>
        <w:ind w:hanging="426"/>
        <w:rPr>
          <w:sz w:val="14"/>
        </w:rPr>
      </w:pPr>
      <w:proofErr w:type="spellStart"/>
      <w:r>
        <w:rPr>
          <w:sz w:val="14"/>
        </w:rPr>
        <w:t>Данные</w:t>
      </w:r>
      <w:proofErr w:type="spellEnd"/>
      <w:r>
        <w:rPr>
          <w:sz w:val="14"/>
        </w:rPr>
        <w:t xml:space="preserve"> </w:t>
      </w:r>
      <w:proofErr w:type="spellStart"/>
      <w:r>
        <w:rPr>
          <w:sz w:val="14"/>
        </w:rPr>
        <w:t>безопасности</w:t>
      </w:r>
      <w:proofErr w:type="spellEnd"/>
      <w:r>
        <w:rPr>
          <w:sz w:val="14"/>
        </w:rPr>
        <w:t xml:space="preserve"> </w:t>
      </w:r>
      <w:proofErr w:type="spellStart"/>
      <w:r>
        <w:rPr>
          <w:sz w:val="14"/>
        </w:rPr>
        <w:t>конфиденциальны</w:t>
      </w:r>
      <w:proofErr w:type="spellEnd"/>
      <w:r>
        <w:rPr>
          <w:sz w:val="14"/>
        </w:rPr>
        <w:t>;</w:t>
      </w:r>
    </w:p>
    <w:p w:rsidR="0099075C" w:rsidRDefault="0099075C">
      <w:pPr>
        <w:pStyle w:val="a3"/>
        <w:spacing w:before="8"/>
        <w:rPr>
          <w:sz w:val="16"/>
        </w:rPr>
      </w:pPr>
    </w:p>
    <w:p w:rsidR="0099075C" w:rsidRPr="00A1607C" w:rsidRDefault="00496EBB">
      <w:pPr>
        <w:pStyle w:val="a4"/>
        <w:numPr>
          <w:ilvl w:val="2"/>
          <w:numId w:val="10"/>
        </w:numPr>
        <w:tabs>
          <w:tab w:val="left" w:pos="1313"/>
        </w:tabs>
        <w:ind w:right="138"/>
        <w:jc w:val="both"/>
        <w:rPr>
          <w:sz w:val="14"/>
          <w:lang w:val="ru-RU"/>
        </w:rPr>
      </w:pPr>
      <w:r w:rsidRPr="00A1607C">
        <w:rPr>
          <w:sz w:val="14"/>
          <w:lang w:val="ru-RU"/>
        </w:rPr>
        <w:t>вы несете ответственность за поддержание конфиденциальности и использование этих Данных безопасности в любое время и должны обеспечить, чтобы любое из ваших уполномоченных лиц поддерживало конфиденциальность Данных безопасности;</w:t>
      </w:r>
    </w:p>
    <w:p w:rsidR="0099075C" w:rsidRPr="00A1607C" w:rsidRDefault="0099075C">
      <w:pPr>
        <w:pStyle w:val="a3"/>
        <w:spacing w:before="7"/>
        <w:rPr>
          <w:sz w:val="16"/>
          <w:lang w:val="ru-RU"/>
        </w:rPr>
      </w:pPr>
    </w:p>
    <w:p w:rsidR="0099075C" w:rsidRPr="00A1607C" w:rsidRDefault="00496EBB">
      <w:pPr>
        <w:pStyle w:val="a4"/>
        <w:numPr>
          <w:ilvl w:val="2"/>
          <w:numId w:val="10"/>
        </w:numPr>
        <w:tabs>
          <w:tab w:val="left" w:pos="1313"/>
        </w:tabs>
        <w:ind w:right="139"/>
        <w:jc w:val="both"/>
        <w:rPr>
          <w:sz w:val="14"/>
          <w:lang w:val="ru-RU"/>
        </w:rPr>
      </w:pPr>
      <w:r w:rsidRPr="00A1607C">
        <w:rPr>
          <w:sz w:val="14"/>
          <w:lang w:val="ru-RU"/>
        </w:rPr>
        <w:t>вы не будете разрешать, соглашаться или позволять любому лицу использовать Данные безопасности, а также получать доступ или использовать Службу электронной торговли с использованием этих Данных безопасности;</w:t>
      </w:r>
    </w:p>
    <w:p w:rsidR="0099075C" w:rsidRPr="00A1607C" w:rsidRDefault="0099075C">
      <w:pPr>
        <w:pStyle w:val="a3"/>
        <w:spacing w:before="8"/>
        <w:rPr>
          <w:sz w:val="16"/>
          <w:lang w:val="ru-RU"/>
        </w:rPr>
      </w:pPr>
    </w:p>
    <w:p w:rsidR="0099075C" w:rsidRPr="00A1607C" w:rsidRDefault="00496EBB">
      <w:pPr>
        <w:pStyle w:val="a4"/>
        <w:numPr>
          <w:ilvl w:val="2"/>
          <w:numId w:val="10"/>
        </w:numPr>
        <w:tabs>
          <w:tab w:val="left" w:pos="1313"/>
        </w:tabs>
        <w:ind w:right="137"/>
        <w:jc w:val="both"/>
        <w:rPr>
          <w:sz w:val="14"/>
          <w:lang w:val="ru-RU"/>
        </w:rPr>
      </w:pPr>
      <w:r w:rsidRPr="00A1607C">
        <w:rPr>
          <w:sz w:val="14"/>
          <w:lang w:val="ru-RU"/>
        </w:rPr>
        <w:t>вы не будете предоставлять, раскрывать или делать доступными Данные безопасности любому лицу;</w:t>
      </w:r>
    </w:p>
    <w:p w:rsidR="0099075C" w:rsidRPr="00A1607C" w:rsidRDefault="0099075C">
      <w:pPr>
        <w:pStyle w:val="a3"/>
        <w:spacing w:before="7"/>
        <w:rPr>
          <w:sz w:val="16"/>
          <w:lang w:val="ru-RU"/>
        </w:rPr>
      </w:pPr>
    </w:p>
    <w:p w:rsidR="0099075C" w:rsidRPr="00A1607C" w:rsidRDefault="00496EBB">
      <w:pPr>
        <w:pStyle w:val="a4"/>
        <w:numPr>
          <w:ilvl w:val="2"/>
          <w:numId w:val="10"/>
        </w:numPr>
        <w:tabs>
          <w:tab w:val="left" w:pos="1313"/>
        </w:tabs>
        <w:ind w:right="139"/>
        <w:jc w:val="both"/>
        <w:rPr>
          <w:sz w:val="14"/>
          <w:lang w:val="ru-RU"/>
        </w:rPr>
      </w:pPr>
      <w:r w:rsidRPr="00A1607C">
        <w:rPr>
          <w:sz w:val="14"/>
          <w:lang w:val="ru-RU"/>
        </w:rPr>
        <w:t>вы должны немедленно уведомить нас, если вам станет известно о любом несанкционированном использовании Данных безопасности или Сервиса электронной торговли;</w:t>
      </w:r>
    </w:p>
    <w:p w:rsidR="0099075C" w:rsidRPr="00A1607C" w:rsidRDefault="0099075C">
      <w:pPr>
        <w:pStyle w:val="a3"/>
        <w:spacing w:before="5"/>
        <w:rPr>
          <w:sz w:val="16"/>
          <w:lang w:val="ru-RU"/>
        </w:rPr>
      </w:pPr>
    </w:p>
    <w:p w:rsidR="0099075C" w:rsidRPr="00A1607C" w:rsidRDefault="00496EBB">
      <w:pPr>
        <w:pStyle w:val="a4"/>
        <w:numPr>
          <w:ilvl w:val="2"/>
          <w:numId w:val="10"/>
        </w:numPr>
        <w:tabs>
          <w:tab w:val="left" w:pos="1313"/>
        </w:tabs>
        <w:ind w:right="140"/>
        <w:jc w:val="both"/>
        <w:rPr>
          <w:sz w:val="14"/>
          <w:lang w:val="ru-RU"/>
        </w:rPr>
      </w:pPr>
      <w:r w:rsidRPr="00A1607C">
        <w:rPr>
          <w:sz w:val="14"/>
          <w:lang w:val="ru-RU"/>
        </w:rPr>
        <w:t>использование электронной торговой услуги для работы с нашими финансовыми продуктами сопряжено со значительными рисками, поскольку она управляется компьютерными и телекоммуникационными системами;</w:t>
      </w:r>
    </w:p>
    <w:p w:rsidR="0099075C" w:rsidRPr="00A1607C" w:rsidRDefault="0099075C">
      <w:pPr>
        <w:pStyle w:val="a3"/>
        <w:spacing w:before="8"/>
        <w:rPr>
          <w:sz w:val="16"/>
          <w:lang w:val="ru-RU"/>
        </w:rPr>
      </w:pPr>
    </w:p>
    <w:p w:rsidR="00496EBB" w:rsidRPr="00A1607C" w:rsidRDefault="00496EBB" w:rsidP="00496EBB">
      <w:pPr>
        <w:pStyle w:val="a4"/>
        <w:numPr>
          <w:ilvl w:val="2"/>
          <w:numId w:val="10"/>
        </w:numPr>
        <w:tabs>
          <w:tab w:val="left" w:pos="1313"/>
        </w:tabs>
        <w:ind w:right="139"/>
        <w:jc w:val="both"/>
        <w:rPr>
          <w:sz w:val="14"/>
          <w:lang w:val="ru-RU"/>
        </w:rPr>
      </w:pPr>
      <w:r w:rsidRPr="00A1607C">
        <w:rPr>
          <w:sz w:val="14"/>
          <w:lang w:val="ru-RU"/>
        </w:rPr>
        <w:t>вы несете ответственность за ознакомление с любыми руководствами или материалами, относящимися к Сервису электронной торговли, и должны прочитать их; а также</w:t>
      </w:r>
    </w:p>
    <w:p w:rsidR="0099075C" w:rsidRPr="00A1607C" w:rsidRDefault="0099075C">
      <w:pPr>
        <w:jc w:val="both"/>
        <w:rPr>
          <w:sz w:val="14"/>
          <w:lang w:val="ru-RU"/>
        </w:rPr>
        <w:sectPr w:rsidR="0099075C" w:rsidRPr="00A1607C" w:rsidSect="00496EBB">
          <w:type w:val="continuous"/>
          <w:pgSz w:w="11910" w:h="16840"/>
          <w:pgMar w:top="426" w:right="580" w:bottom="280" w:left="260" w:header="720" w:footer="720" w:gutter="0"/>
          <w:cols w:num="2" w:space="720" w:equalWidth="0">
            <w:col w:w="5374" w:space="219"/>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52" style="width:526.3pt;height:.5pt;mso-position-horizontal-relative:char;mso-position-vertical-relative:line" coordsize="10526,10">
            <v:line id="_x0000_s1053" style="position:absolute" from="0,5" to="10526,5" strokeweight=".48pt"/>
            <w10:anchorlock/>
          </v:group>
        </w:pict>
      </w:r>
    </w:p>
    <w:p w:rsidR="0099075C" w:rsidRDefault="0099075C">
      <w:pPr>
        <w:pStyle w:val="a3"/>
        <w:spacing w:before="9"/>
        <w:rPr>
          <w:sz w:val="5"/>
        </w:rPr>
      </w:pPr>
    </w:p>
    <w:p w:rsidR="0099075C" w:rsidRDefault="0099075C">
      <w:pPr>
        <w:rPr>
          <w:sz w:val="5"/>
        </w:rPr>
        <w:sectPr w:rsidR="0099075C" w:rsidSect="00496EBB">
          <w:pgSz w:w="11910" w:h="16840"/>
          <w:pgMar w:top="0" w:right="580" w:bottom="1160" w:left="260" w:header="706" w:footer="961" w:gutter="0"/>
          <w:cols w:space="720"/>
        </w:sectPr>
      </w:pPr>
    </w:p>
    <w:p w:rsidR="0099075C" w:rsidRDefault="0099075C">
      <w:pPr>
        <w:pStyle w:val="a3"/>
        <w:rPr>
          <w:sz w:val="16"/>
        </w:rPr>
      </w:pPr>
    </w:p>
    <w:p w:rsidR="0099075C" w:rsidRDefault="00496EBB">
      <w:pPr>
        <w:pStyle w:val="a4"/>
        <w:numPr>
          <w:ilvl w:val="1"/>
          <w:numId w:val="10"/>
        </w:numPr>
        <w:tabs>
          <w:tab w:val="left" w:pos="820"/>
        </w:tabs>
        <w:spacing w:before="120"/>
        <w:ind w:right="39"/>
        <w:jc w:val="both"/>
        <w:rPr>
          <w:sz w:val="14"/>
        </w:rPr>
      </w:pPr>
      <w:r w:rsidRPr="00A1607C">
        <w:rPr>
          <w:sz w:val="14"/>
          <w:lang w:val="ru-RU"/>
        </w:rPr>
        <w:t xml:space="preserve">Вы признаете и соглашаетесь с тем, что все рыночные данные и информация в отношении торговли, объемов и цен на финансовом рынке, предоставляемые через любую Электронную торговую службу, могут быть конфиденциальной информацией соответствующей Биржи или финансового рынка или другого лица, а также любым отображением, распространением или другим использованием на эту информацию могут распространяться ограничения, налагаемые финансовым рынком или другим лицом. </w:t>
      </w:r>
      <w:proofErr w:type="spellStart"/>
      <w:r>
        <w:rPr>
          <w:sz w:val="14"/>
        </w:rPr>
        <w:t>Вы</w:t>
      </w:r>
      <w:proofErr w:type="spellEnd"/>
      <w:r>
        <w:rPr>
          <w:sz w:val="14"/>
        </w:rPr>
        <w:t xml:space="preserve"> </w:t>
      </w:r>
      <w:proofErr w:type="spellStart"/>
      <w:r>
        <w:rPr>
          <w:sz w:val="14"/>
        </w:rPr>
        <w:t>несете</w:t>
      </w:r>
      <w:proofErr w:type="spellEnd"/>
      <w:r>
        <w:rPr>
          <w:sz w:val="14"/>
        </w:rPr>
        <w:t xml:space="preserve"> </w:t>
      </w:r>
      <w:proofErr w:type="spellStart"/>
      <w:r>
        <w:rPr>
          <w:sz w:val="14"/>
        </w:rPr>
        <w:t>ответственность</w:t>
      </w:r>
      <w:proofErr w:type="spellEnd"/>
      <w:r>
        <w:rPr>
          <w:sz w:val="14"/>
        </w:rPr>
        <w:t xml:space="preserve"> </w:t>
      </w:r>
      <w:proofErr w:type="spellStart"/>
      <w:r>
        <w:rPr>
          <w:sz w:val="14"/>
        </w:rPr>
        <w:t>за</w:t>
      </w:r>
      <w:proofErr w:type="spellEnd"/>
      <w:r>
        <w:rPr>
          <w:sz w:val="14"/>
        </w:rPr>
        <w:t xml:space="preserve"> </w:t>
      </w:r>
      <w:proofErr w:type="spellStart"/>
      <w:r>
        <w:rPr>
          <w:sz w:val="14"/>
        </w:rPr>
        <w:t>соблюдение</w:t>
      </w:r>
      <w:proofErr w:type="spellEnd"/>
      <w:r>
        <w:rPr>
          <w:sz w:val="14"/>
        </w:rPr>
        <w:t xml:space="preserve"> </w:t>
      </w:r>
      <w:proofErr w:type="spellStart"/>
      <w:r>
        <w:rPr>
          <w:sz w:val="14"/>
        </w:rPr>
        <w:t>любых</w:t>
      </w:r>
      <w:proofErr w:type="spellEnd"/>
      <w:r>
        <w:rPr>
          <w:sz w:val="14"/>
        </w:rPr>
        <w:t xml:space="preserve"> </w:t>
      </w:r>
      <w:proofErr w:type="spellStart"/>
      <w:r>
        <w:rPr>
          <w:sz w:val="14"/>
        </w:rPr>
        <w:t>таких</w:t>
      </w:r>
      <w:proofErr w:type="spellEnd"/>
      <w:r>
        <w:rPr>
          <w:sz w:val="14"/>
        </w:rPr>
        <w:t xml:space="preserve"> </w:t>
      </w:r>
      <w:proofErr w:type="spellStart"/>
      <w:r>
        <w:rPr>
          <w:sz w:val="14"/>
        </w:rPr>
        <w:t>ограничений</w:t>
      </w:r>
      <w:proofErr w:type="spellEnd"/>
      <w:r>
        <w:rPr>
          <w:sz w:val="14"/>
        </w:rPr>
        <w:t>.</w:t>
      </w:r>
    </w:p>
    <w:p w:rsidR="0099075C" w:rsidRDefault="0099075C">
      <w:pPr>
        <w:pStyle w:val="a3"/>
        <w:spacing w:before="8"/>
        <w:rPr>
          <w:sz w:val="16"/>
        </w:rPr>
      </w:pPr>
    </w:p>
    <w:p w:rsidR="0099075C" w:rsidRPr="00A1607C" w:rsidRDefault="00496EBB">
      <w:pPr>
        <w:pStyle w:val="a4"/>
        <w:numPr>
          <w:ilvl w:val="1"/>
          <w:numId w:val="10"/>
        </w:numPr>
        <w:tabs>
          <w:tab w:val="left" w:pos="819"/>
          <w:tab w:val="left" w:pos="820"/>
        </w:tabs>
        <w:spacing w:before="1"/>
        <w:rPr>
          <w:sz w:val="14"/>
          <w:lang w:val="ru-RU"/>
        </w:rPr>
      </w:pPr>
      <w:r w:rsidRPr="00A1607C">
        <w:rPr>
          <w:sz w:val="14"/>
          <w:lang w:val="ru-RU"/>
        </w:rPr>
        <w:t>Вы признаете и соглашаетесь с тем, что:</w:t>
      </w:r>
    </w:p>
    <w:p w:rsidR="0099075C" w:rsidRPr="00A1607C" w:rsidRDefault="0099075C">
      <w:pPr>
        <w:pStyle w:val="a3"/>
        <w:spacing w:before="4"/>
        <w:rPr>
          <w:sz w:val="16"/>
          <w:lang w:val="ru-RU"/>
        </w:rPr>
      </w:pPr>
    </w:p>
    <w:p w:rsidR="0099075C" w:rsidRPr="00A1607C" w:rsidRDefault="00496EBB">
      <w:pPr>
        <w:pStyle w:val="a4"/>
        <w:numPr>
          <w:ilvl w:val="2"/>
          <w:numId w:val="10"/>
        </w:numPr>
        <w:tabs>
          <w:tab w:val="left" w:pos="1313"/>
        </w:tabs>
        <w:spacing w:before="1"/>
        <w:ind w:right="119" w:hanging="426"/>
        <w:jc w:val="both"/>
        <w:rPr>
          <w:sz w:val="14"/>
          <w:lang w:val="ru-RU"/>
        </w:rPr>
      </w:pPr>
      <w:r w:rsidRPr="00A1607C">
        <w:rPr>
          <w:sz w:val="14"/>
          <w:lang w:val="ru-RU"/>
        </w:rPr>
        <w:t>вам разрешен доступ и использование Сервиса электронной торговли только с использованием Данных безопасности;</w:t>
      </w:r>
    </w:p>
    <w:p w:rsidR="0099075C" w:rsidRPr="00A1607C" w:rsidRDefault="0099075C">
      <w:pPr>
        <w:pStyle w:val="a3"/>
        <w:spacing w:before="9"/>
        <w:rPr>
          <w:sz w:val="16"/>
          <w:lang w:val="ru-RU"/>
        </w:rPr>
      </w:pPr>
    </w:p>
    <w:p w:rsidR="0099075C" w:rsidRPr="00A1607C" w:rsidRDefault="00496EBB">
      <w:pPr>
        <w:pStyle w:val="a4"/>
        <w:numPr>
          <w:ilvl w:val="2"/>
          <w:numId w:val="10"/>
        </w:numPr>
        <w:tabs>
          <w:tab w:val="left" w:pos="1313"/>
        </w:tabs>
        <w:ind w:right="38" w:hanging="426"/>
        <w:jc w:val="both"/>
        <w:rPr>
          <w:sz w:val="14"/>
          <w:lang w:val="ru-RU"/>
        </w:rPr>
      </w:pPr>
      <w:r w:rsidRPr="00A1607C">
        <w:rPr>
          <w:sz w:val="14"/>
          <w:lang w:val="ru-RU"/>
        </w:rPr>
        <w:t>мы имеем право полагаться на все инструкции, данные от вашего имени или явно от вашего имени с использованием Данных безопасности; несмотря на любые другие положения настоящего Соглашения, мы не несем ответственности за любые убытки, вызванные тем, что мы действуем по инструкциям или другим сообщениям с использованием Данных безопасности;</w:t>
      </w:r>
    </w:p>
    <w:p w:rsidR="0099075C" w:rsidRPr="00A1607C" w:rsidRDefault="0099075C">
      <w:pPr>
        <w:pStyle w:val="a3"/>
        <w:spacing w:before="6"/>
        <w:rPr>
          <w:sz w:val="16"/>
          <w:lang w:val="ru-RU"/>
        </w:rPr>
      </w:pPr>
    </w:p>
    <w:p w:rsidR="0099075C" w:rsidRPr="00A1607C" w:rsidRDefault="00496EBB">
      <w:pPr>
        <w:pStyle w:val="a4"/>
        <w:numPr>
          <w:ilvl w:val="2"/>
          <w:numId w:val="10"/>
        </w:numPr>
        <w:tabs>
          <w:tab w:val="left" w:pos="1313"/>
        </w:tabs>
        <w:ind w:right="43" w:hanging="426"/>
        <w:jc w:val="both"/>
        <w:rPr>
          <w:sz w:val="14"/>
          <w:lang w:val="ru-RU"/>
        </w:rPr>
      </w:pPr>
      <w:r w:rsidRPr="00A1607C">
        <w:rPr>
          <w:sz w:val="14"/>
          <w:lang w:val="ru-RU"/>
        </w:rPr>
        <w:t>возможны задержки в обработке, исполнении, изменении или отмене Ордера, введенного через Службу электронной торговли, и:</w:t>
      </w:r>
    </w:p>
    <w:p w:rsidR="0099075C" w:rsidRPr="00A1607C" w:rsidRDefault="0099075C">
      <w:pPr>
        <w:pStyle w:val="a3"/>
        <w:spacing w:before="8"/>
        <w:rPr>
          <w:sz w:val="16"/>
          <w:lang w:val="ru-RU"/>
        </w:rPr>
      </w:pPr>
    </w:p>
    <w:p w:rsidR="0099075C" w:rsidRPr="00A1607C" w:rsidRDefault="00496EBB">
      <w:pPr>
        <w:pStyle w:val="a4"/>
        <w:numPr>
          <w:ilvl w:val="0"/>
          <w:numId w:val="7"/>
        </w:numPr>
        <w:tabs>
          <w:tab w:val="left" w:pos="1879"/>
        </w:tabs>
        <w:ind w:right="40"/>
        <w:jc w:val="both"/>
        <w:rPr>
          <w:sz w:val="14"/>
          <w:lang w:val="ru-RU"/>
        </w:rPr>
      </w:pPr>
      <w:r w:rsidRPr="00A1607C">
        <w:rPr>
          <w:sz w:val="14"/>
          <w:lang w:val="ru-RU"/>
        </w:rPr>
        <w:t>Ордер может быть заполнен до того, как будет обработано распоряжение о его изменении или отмене;</w:t>
      </w:r>
    </w:p>
    <w:p w:rsidR="0099075C" w:rsidRPr="00A1607C" w:rsidRDefault="0099075C">
      <w:pPr>
        <w:pStyle w:val="a3"/>
        <w:spacing w:before="6"/>
        <w:rPr>
          <w:sz w:val="16"/>
          <w:lang w:val="ru-RU"/>
        </w:rPr>
      </w:pPr>
    </w:p>
    <w:p w:rsidR="0099075C" w:rsidRPr="00A1607C" w:rsidRDefault="00496EBB">
      <w:pPr>
        <w:pStyle w:val="a4"/>
        <w:numPr>
          <w:ilvl w:val="0"/>
          <w:numId w:val="7"/>
        </w:numPr>
        <w:tabs>
          <w:tab w:val="left" w:pos="1879"/>
        </w:tabs>
        <w:spacing w:before="1"/>
        <w:ind w:right="43"/>
        <w:jc w:val="both"/>
        <w:rPr>
          <w:sz w:val="14"/>
          <w:lang w:val="ru-RU"/>
        </w:rPr>
      </w:pPr>
      <w:r w:rsidRPr="00A1607C">
        <w:rPr>
          <w:sz w:val="14"/>
          <w:lang w:val="ru-RU"/>
        </w:rPr>
        <w:t>вы по-прежнему обязаны оплатить исходный заказ до тех пор, пока не будут внесены соответствующие изменения или отмены; а также</w:t>
      </w:r>
    </w:p>
    <w:p w:rsidR="0099075C" w:rsidRPr="00A1607C" w:rsidRDefault="0099075C">
      <w:pPr>
        <w:pStyle w:val="a3"/>
        <w:spacing w:before="6"/>
        <w:rPr>
          <w:sz w:val="16"/>
          <w:lang w:val="ru-RU"/>
        </w:rPr>
      </w:pPr>
    </w:p>
    <w:p w:rsidR="0099075C" w:rsidRPr="00A1607C" w:rsidRDefault="00496EBB">
      <w:pPr>
        <w:pStyle w:val="a4"/>
        <w:numPr>
          <w:ilvl w:val="0"/>
          <w:numId w:val="7"/>
        </w:numPr>
        <w:tabs>
          <w:tab w:val="left" w:pos="1879"/>
        </w:tabs>
        <w:ind w:right="41"/>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не будет нести ответственности за любые убытки, понесенные вами в результате любой задержки в распространении рыночной информации или обработке любого Ордера;</w:t>
      </w:r>
    </w:p>
    <w:p w:rsidR="0099075C" w:rsidRPr="00A1607C" w:rsidRDefault="0099075C">
      <w:pPr>
        <w:pStyle w:val="a3"/>
        <w:spacing w:before="6"/>
        <w:rPr>
          <w:sz w:val="16"/>
          <w:lang w:val="ru-RU"/>
        </w:rPr>
      </w:pPr>
    </w:p>
    <w:p w:rsidR="0099075C" w:rsidRPr="00A1607C" w:rsidRDefault="00496EBB">
      <w:pPr>
        <w:pStyle w:val="a4"/>
        <w:numPr>
          <w:ilvl w:val="2"/>
          <w:numId w:val="10"/>
        </w:numPr>
        <w:tabs>
          <w:tab w:val="left" w:pos="1313"/>
        </w:tabs>
        <w:ind w:right="44" w:hanging="426"/>
        <w:jc w:val="both"/>
        <w:rPr>
          <w:sz w:val="14"/>
          <w:lang w:val="ru-RU"/>
        </w:rPr>
      </w:pPr>
      <w:r w:rsidRPr="00A1607C">
        <w:rPr>
          <w:sz w:val="14"/>
          <w:lang w:val="ru-RU"/>
        </w:rPr>
        <w:t>выполнение Ордера, размещенного через Службу электронной торговли, может быть отложено из-за фильтров или других электронных функций электронной системы;</w:t>
      </w:r>
    </w:p>
    <w:p w:rsidR="0099075C" w:rsidRPr="00A1607C" w:rsidRDefault="0099075C">
      <w:pPr>
        <w:pStyle w:val="a3"/>
        <w:spacing w:before="8"/>
        <w:rPr>
          <w:sz w:val="16"/>
          <w:lang w:val="ru-RU"/>
        </w:rPr>
      </w:pPr>
    </w:p>
    <w:p w:rsidR="0099075C" w:rsidRPr="00A1607C" w:rsidRDefault="00496EBB">
      <w:pPr>
        <w:pStyle w:val="a4"/>
        <w:numPr>
          <w:ilvl w:val="2"/>
          <w:numId w:val="10"/>
        </w:numPr>
        <w:tabs>
          <w:tab w:val="left" w:pos="1313"/>
        </w:tabs>
        <w:ind w:right="41" w:hanging="426"/>
        <w:jc w:val="both"/>
        <w:rPr>
          <w:sz w:val="14"/>
          <w:lang w:val="ru-RU"/>
        </w:rPr>
      </w:pPr>
      <w:r w:rsidRPr="00A1607C">
        <w:rPr>
          <w:sz w:val="14"/>
          <w:lang w:val="ru-RU"/>
        </w:rPr>
        <w:t>мы не несем ответственности за обработку, выполнение или отмену любых Ордеров, отправленных через Службу электронной торговли, независимо от того, кто вводит такие Ордера и независимо от того, есть ли ошибка при вводе Ордера или за какие-либо задержки; а также</w:t>
      </w:r>
    </w:p>
    <w:p w:rsidR="0099075C" w:rsidRPr="00A1607C" w:rsidRDefault="0099075C">
      <w:pPr>
        <w:pStyle w:val="a3"/>
        <w:spacing w:before="6"/>
        <w:rPr>
          <w:sz w:val="16"/>
          <w:lang w:val="ru-RU"/>
        </w:rPr>
      </w:pPr>
    </w:p>
    <w:p w:rsidR="0099075C" w:rsidRPr="00A1607C" w:rsidRDefault="00496EBB">
      <w:pPr>
        <w:pStyle w:val="a4"/>
        <w:numPr>
          <w:ilvl w:val="2"/>
          <w:numId w:val="10"/>
        </w:numPr>
        <w:tabs>
          <w:tab w:val="left" w:pos="1313"/>
        </w:tabs>
        <w:ind w:right="41" w:hanging="426"/>
        <w:jc w:val="both"/>
        <w:rPr>
          <w:sz w:val="14"/>
          <w:lang w:val="ru-RU"/>
        </w:rPr>
      </w:pPr>
      <w:r w:rsidRPr="00A1607C">
        <w:rPr>
          <w:sz w:val="14"/>
          <w:lang w:val="ru-RU"/>
        </w:rPr>
        <w:t>вы несете ответственность за обеспечение наличия альтернативных механизмов для выполнения Ордеров или других услуг, доступных через Службу электронной торговли, если Служба электронной торговли или какой-либо ее аспект перестает быть доступным или может выйти из строя (включая, например, договоренности об использовании телефона или факса).</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5"/>
        <w:jc w:val="both"/>
        <w:rPr>
          <w:sz w:val="14"/>
          <w:lang w:val="ru-RU"/>
        </w:rPr>
      </w:pPr>
      <w:r w:rsidRPr="00A1607C">
        <w:rPr>
          <w:sz w:val="14"/>
          <w:lang w:val="ru-RU"/>
        </w:rPr>
        <w:t>Вы несете единоличную ответственность за последствия и последствия любого несанкционированного использования ваших Данных безопасности и доступа к Сервису электронной торговли.</w:t>
      </w: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20"/>
        </w:tabs>
        <w:ind w:right="41"/>
        <w:jc w:val="both"/>
        <w:rPr>
          <w:sz w:val="14"/>
          <w:lang w:val="ru-RU"/>
        </w:rPr>
      </w:pPr>
      <w:r w:rsidRPr="00A1607C">
        <w:rPr>
          <w:sz w:val="14"/>
          <w:lang w:val="ru-RU"/>
        </w:rPr>
        <w:t>Если сбой, прерывание или неисправность электронной связи между сторонами препятствует размещению, отмене или изменению Заказа, то, без ограничения каких-либо других прав в настоящем Соглашении, ни одна из сторон не несет ответственности перед другой стороной за любые убытки, вызванные этим отказом</w:t>
      </w:r>
      <w:proofErr w:type="gramStart"/>
      <w:r w:rsidRPr="00A1607C">
        <w:rPr>
          <w:sz w:val="14"/>
          <w:lang w:val="ru-RU"/>
        </w:rPr>
        <w:t>. ,</w:t>
      </w:r>
      <w:proofErr w:type="gramEnd"/>
      <w:r w:rsidRPr="00A1607C">
        <w:rPr>
          <w:sz w:val="14"/>
          <w:lang w:val="ru-RU"/>
        </w:rPr>
        <w:t xml:space="preserve"> прерывание или неисправность.</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spacing w:before="1"/>
        <w:ind w:right="41"/>
        <w:jc w:val="both"/>
        <w:rPr>
          <w:sz w:val="14"/>
          <w:lang w:val="ru-RU"/>
        </w:rPr>
      </w:pPr>
      <w:r w:rsidRPr="00A1607C">
        <w:rPr>
          <w:sz w:val="14"/>
          <w:lang w:val="ru-RU"/>
        </w:rPr>
        <w:t>Мы и наши лицензиары (в зависимости от обстоятельств) сохраним за собой права интеллектуальной собственности на все элементы программного обеспечения, а также такое программное обеспечение и базы данных, содержащиеся в Сервисах электронной торговли, и вы ни при каких обстоятельствах не будете требовать или заявлять какие-либо права собственности, выгоды или интерес к ним.</w:t>
      </w:r>
    </w:p>
    <w:p w:rsidR="0099075C" w:rsidRDefault="00496EBB">
      <w:pPr>
        <w:pStyle w:val="1"/>
        <w:numPr>
          <w:ilvl w:val="0"/>
          <w:numId w:val="10"/>
        </w:numPr>
        <w:tabs>
          <w:tab w:val="left" w:pos="820"/>
          <w:tab w:val="left" w:pos="821"/>
        </w:tabs>
        <w:spacing w:before="87"/>
        <w:ind w:hanging="709"/>
      </w:pPr>
      <w:bookmarkStart w:id="8" w:name="_bookmark8"/>
      <w:bookmarkEnd w:id="8"/>
      <w:r w:rsidRPr="00A1607C">
        <w:rPr>
          <w:w w:val="99"/>
          <w:lang w:val="ru-RU"/>
        </w:rPr>
        <w:br w:type="column"/>
      </w:r>
      <w:proofErr w:type="spellStart"/>
      <w:r>
        <w:t>Уполномоченные</w:t>
      </w:r>
      <w:proofErr w:type="spellEnd"/>
      <w:r>
        <w:t xml:space="preserve"> </w:t>
      </w:r>
      <w:proofErr w:type="spellStart"/>
      <w:r>
        <w:t>представители</w:t>
      </w:r>
      <w:proofErr w:type="spellEnd"/>
    </w:p>
    <w:p w:rsidR="0099075C" w:rsidRDefault="0099075C">
      <w:pPr>
        <w:pStyle w:val="a3"/>
        <w:spacing w:before="8"/>
        <w:rPr>
          <w:b/>
          <w:sz w:val="16"/>
        </w:rPr>
      </w:pPr>
    </w:p>
    <w:p w:rsidR="0099075C" w:rsidRPr="00A1607C" w:rsidRDefault="00496EBB">
      <w:pPr>
        <w:pStyle w:val="a4"/>
        <w:numPr>
          <w:ilvl w:val="1"/>
          <w:numId w:val="10"/>
        </w:numPr>
        <w:tabs>
          <w:tab w:val="left" w:pos="821"/>
        </w:tabs>
        <w:ind w:right="139" w:hanging="709"/>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может принять ваше разрешение другого лица (Уполномоченного представителя) давать инструкции и размещать Заказы от вашего имени. Вы должны уведомить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своей форме заявки или иным образом в письменной форме способом, разрешенным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о любом таком разрешении, указав полное имя, номер телефона, номер факса, адрес электронной почты и подпись этого лица и любую другую информацию. требуется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для идентификации и проверки Уполномоченного представителя.</w:t>
      </w:r>
    </w:p>
    <w:p w:rsidR="0099075C" w:rsidRPr="00A1607C" w:rsidRDefault="0099075C">
      <w:pPr>
        <w:pStyle w:val="a3"/>
        <w:spacing w:before="7"/>
        <w:rPr>
          <w:sz w:val="16"/>
          <w:lang w:val="ru-RU"/>
        </w:rPr>
      </w:pPr>
    </w:p>
    <w:p w:rsidR="0099075C" w:rsidRPr="00A1607C" w:rsidRDefault="00496EBB">
      <w:pPr>
        <w:pStyle w:val="a4"/>
        <w:numPr>
          <w:ilvl w:val="1"/>
          <w:numId w:val="10"/>
        </w:numPr>
        <w:tabs>
          <w:tab w:val="left" w:pos="821"/>
        </w:tabs>
        <w:spacing w:before="1"/>
        <w:ind w:right="140" w:hanging="709"/>
        <w:jc w:val="both"/>
        <w:rPr>
          <w:sz w:val="14"/>
          <w:lang w:val="ru-RU"/>
        </w:rPr>
      </w:pPr>
      <w:r w:rsidRPr="00A1607C">
        <w:rPr>
          <w:sz w:val="14"/>
          <w:lang w:val="ru-RU"/>
        </w:rPr>
        <w:t xml:space="preserve">Любое изменение или отзыв таких полномочий вступает в силу только после получения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подписанного вами письменного уведомления об изменении или отзыве от вас. Если позднее уполномоченным представителем будет назначено другое лицо, уведомление должно включать полное имя, номер телефона, номер факса, адрес электронной почты и образец подписи этого лица и быть проверено Уполномоченным представителем, а также любая другая информация, необходимая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для идентификации. и проверить Уполномоченного представителя и, если вы юридическое лицо, директора.</w:t>
      </w: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Вы несете основную и единоличную ответственность за все действия (или бездействие) любого Уполномоченного лица, даже если такие действия или бездействие выходили за рамки полномочий Уполномоченного лица или были мошенническими, ошибочными, небрежными или незаконными.</w:t>
      </w:r>
    </w:p>
    <w:p w:rsidR="0099075C" w:rsidRPr="00A1607C" w:rsidRDefault="0099075C">
      <w:pPr>
        <w:pStyle w:val="a3"/>
        <w:rPr>
          <w:sz w:val="16"/>
          <w:lang w:val="ru-RU"/>
        </w:rPr>
      </w:pPr>
    </w:p>
    <w:p w:rsidR="0099075C" w:rsidRPr="00A1607C" w:rsidRDefault="0099075C">
      <w:pPr>
        <w:pStyle w:val="a3"/>
        <w:spacing w:before="6"/>
        <w:rPr>
          <w:sz w:val="16"/>
          <w:lang w:val="ru-RU"/>
        </w:rPr>
      </w:pPr>
    </w:p>
    <w:p w:rsidR="0099075C" w:rsidRDefault="00496EBB">
      <w:pPr>
        <w:pStyle w:val="1"/>
        <w:numPr>
          <w:ilvl w:val="0"/>
          <w:numId w:val="10"/>
        </w:numPr>
        <w:tabs>
          <w:tab w:val="left" w:pos="820"/>
          <w:tab w:val="left" w:pos="821"/>
        </w:tabs>
        <w:ind w:hanging="709"/>
      </w:pPr>
      <w:proofErr w:type="spellStart"/>
      <w:r>
        <w:t>Явная</w:t>
      </w:r>
      <w:proofErr w:type="spellEnd"/>
      <w:r>
        <w:t xml:space="preserve"> </w:t>
      </w:r>
      <w:proofErr w:type="spellStart"/>
      <w:r>
        <w:t>ошибка</w:t>
      </w:r>
      <w:proofErr w:type="spellEnd"/>
    </w:p>
    <w:p w:rsidR="0099075C" w:rsidRDefault="0099075C">
      <w:pPr>
        <w:pStyle w:val="a3"/>
        <w:rPr>
          <w:b/>
        </w:rPr>
      </w:pPr>
    </w:p>
    <w:p w:rsidR="0099075C" w:rsidRPr="00A1607C" w:rsidRDefault="00496EBB">
      <w:pPr>
        <w:pStyle w:val="a4"/>
        <w:numPr>
          <w:ilvl w:val="1"/>
          <w:numId w:val="10"/>
        </w:numPr>
        <w:tabs>
          <w:tab w:val="left" w:pos="821"/>
        </w:tabs>
        <w:ind w:right="141" w:hanging="709"/>
        <w:jc w:val="both"/>
        <w:rPr>
          <w:sz w:val="14"/>
          <w:lang w:val="ru-RU"/>
        </w:rPr>
      </w:pPr>
      <w:r w:rsidRPr="00A1607C">
        <w:rPr>
          <w:sz w:val="14"/>
          <w:lang w:val="ru-RU"/>
        </w:rPr>
        <w:t>Мы можем без вашего согласия либо определить Транзакцию или Открытую позицию с самого начала, либо в любое время изменить условия любой Транзакции, содержащей или основанные на любой ошибке, которую мы разумно считаем Явной ошибкой.</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41" w:hanging="709"/>
        <w:jc w:val="both"/>
        <w:rPr>
          <w:sz w:val="14"/>
          <w:lang w:val="ru-RU"/>
        </w:rPr>
      </w:pPr>
      <w:r w:rsidRPr="00A1607C">
        <w:rPr>
          <w:sz w:val="14"/>
          <w:lang w:val="ru-RU"/>
        </w:rPr>
        <w:t>Если по нашему усмотрению мы решим изменить условия любой такой Транзакции или Открытой позиции из-за Явной ошибки, измененные условия будут на таком уровне, который, по нашему разумному мнению, был бы справедливым на момент заключения Транзакции, если бы Явная ошибка не произошла.</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 xml:space="preserve">При принятии решения о том, является ли ошибка явной ошибкой, мы будем действовать разумно, и мы можем (но не обязаны) принимать во внимание любые соответствующие факторы, включая, помимо прочего, состояние базового рынка на момент явной ошибки или любую ошибку. в любом источнике информации или заявлении, на которых мы основываем наши расценки, или отсутствие ясности в них. Любые финансовые обязательства, которые вы приняли или воздержались от заключения в связи </w:t>
      </w:r>
      <w:proofErr w:type="gramStart"/>
      <w:r w:rsidRPr="00A1607C">
        <w:rPr>
          <w:sz w:val="14"/>
          <w:lang w:val="ru-RU"/>
        </w:rPr>
        <w:t>с Сделкой</w:t>
      </w:r>
      <w:proofErr w:type="gramEnd"/>
      <w:r w:rsidRPr="00A1607C">
        <w:rPr>
          <w:sz w:val="14"/>
          <w:lang w:val="ru-RU"/>
        </w:rPr>
        <w:t xml:space="preserve"> с нами, не будут приниматься во внимание при принятии решения о том, была ли явная ошибка.</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1"/>
        </w:tabs>
        <w:ind w:right="141" w:hanging="709"/>
        <w:jc w:val="both"/>
        <w:rPr>
          <w:sz w:val="14"/>
          <w:lang w:val="ru-RU"/>
        </w:rPr>
      </w:pPr>
      <w:r w:rsidRPr="00A1607C">
        <w:rPr>
          <w:sz w:val="14"/>
          <w:lang w:val="ru-RU"/>
        </w:rPr>
        <w:t>В случае отсутствия у нас мошенничества, умышленного невыполнения обязательств или халатности мы не несем ответственности перед вами за любые убытки, затраты, претензии, требования или расходы после определения Явной ошибки (включая случаи, когда Явная ошибка сделана любым источником информации, комментатор или должностное лицо, на которого мы разумно полагаемся) или любое действие (или бездействие), предпринятое (или пропущенное) в результате.</w:t>
      </w:r>
    </w:p>
    <w:p w:rsidR="0099075C" w:rsidRPr="00A1607C" w:rsidRDefault="0099075C">
      <w:pPr>
        <w:pStyle w:val="a3"/>
        <w:rPr>
          <w:lang w:val="ru-RU"/>
        </w:rPr>
      </w:pPr>
    </w:p>
    <w:p w:rsidR="0099075C" w:rsidRPr="00A1607C" w:rsidRDefault="00496EBB">
      <w:pPr>
        <w:pStyle w:val="a4"/>
        <w:numPr>
          <w:ilvl w:val="1"/>
          <w:numId w:val="10"/>
        </w:numPr>
        <w:tabs>
          <w:tab w:val="left" w:pos="821"/>
        </w:tabs>
        <w:spacing w:before="1"/>
        <w:ind w:right="139" w:hanging="709"/>
        <w:jc w:val="both"/>
        <w:rPr>
          <w:sz w:val="14"/>
          <w:lang w:val="ru-RU"/>
        </w:rPr>
      </w:pPr>
      <w:r w:rsidRPr="00A1607C">
        <w:rPr>
          <w:sz w:val="14"/>
          <w:lang w:val="ru-RU"/>
        </w:rPr>
        <w:t>Если произошла Явная ошибка, и мы решаем воспользоваться любым из наших прав в соответствии с этим пунктом или любым другим положением настоящего Соглашения, и если вы получили от нас какие-либо денежные средства в связи с Явной ошибкой, вы соглашаетесь с тем, что эти деньги подлежат оплате и подлежат выплате нам по нашему письменному требованию, и вы соглашаетесь вернуть нам равную сумму этих денег в течение периода, указанного в нашем письменном требовании.</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Если транзакция или открытая позиция основаны на явной ошибке, мы можем (в дополнение к другим нашим правам) без вашего согласия выполнить одно или все из следующих действий:</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42" w:hanging="437"/>
        <w:jc w:val="both"/>
        <w:rPr>
          <w:sz w:val="14"/>
          <w:lang w:val="ru-RU"/>
        </w:rPr>
      </w:pPr>
      <w:r w:rsidRPr="00A1607C">
        <w:rPr>
          <w:sz w:val="14"/>
          <w:lang w:val="ru-RU"/>
        </w:rPr>
        <w:t>изменить условия Транзакции, чтобы отразить то, что мы считаем справедливыми на момент заключения Транзакции, если бы не было Явной ошибки;</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375" w:space="218"/>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50" style="width:526.3pt;height:.5pt;mso-position-horizontal-relative:char;mso-position-vertical-relative:line" coordsize="10526,10">
            <v:line id="_x0000_s1051" style="position:absolute" from="0,5" to="10526,5" strokeweight=".48pt"/>
            <w10:anchorlock/>
          </v:group>
        </w:pict>
      </w:r>
    </w:p>
    <w:p w:rsidR="0099075C" w:rsidRDefault="0099075C">
      <w:pPr>
        <w:spacing w:line="20" w:lineRule="exact"/>
        <w:rPr>
          <w:sz w:val="2"/>
        </w:rPr>
        <w:sectPr w:rsidR="0099075C" w:rsidSect="00496EBB">
          <w:pgSz w:w="11910" w:h="16840"/>
          <w:pgMar w:top="851" w:right="580" w:bottom="1160" w:left="260" w:header="706" w:footer="961" w:gutter="0"/>
          <w:cols w:space="720"/>
        </w:sectPr>
      </w:pPr>
    </w:p>
    <w:p w:rsidR="0099075C" w:rsidRDefault="0099075C">
      <w:pPr>
        <w:pStyle w:val="a3"/>
        <w:rPr>
          <w:sz w:val="13"/>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Закрыть транзакцию и любые открытые позиции, возникшие в результате нее;</w:t>
      </w:r>
    </w:p>
    <w:p w:rsidR="0099075C" w:rsidRPr="00A1607C" w:rsidRDefault="0099075C">
      <w:pPr>
        <w:pStyle w:val="a3"/>
        <w:rPr>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изменить или приостановить действие вашей Учетной записи;</w:t>
      </w:r>
    </w:p>
    <w:p w:rsidR="0099075C" w:rsidRPr="00A1607C" w:rsidRDefault="0099075C">
      <w:pPr>
        <w:pStyle w:val="a3"/>
        <w:rPr>
          <w:lang w:val="ru-RU"/>
        </w:rPr>
      </w:pPr>
    </w:p>
    <w:p w:rsidR="0099075C" w:rsidRPr="00A1607C" w:rsidRDefault="00496EBB">
      <w:pPr>
        <w:pStyle w:val="a4"/>
        <w:numPr>
          <w:ilvl w:val="2"/>
          <w:numId w:val="10"/>
        </w:numPr>
        <w:tabs>
          <w:tab w:val="left" w:pos="1180"/>
          <w:tab w:val="left" w:pos="1181"/>
        </w:tabs>
        <w:spacing w:before="1"/>
        <w:ind w:left="1180" w:hanging="438"/>
        <w:rPr>
          <w:sz w:val="14"/>
          <w:lang w:val="ru-RU"/>
        </w:rPr>
      </w:pPr>
      <w:r w:rsidRPr="00A1607C">
        <w:rPr>
          <w:sz w:val="14"/>
          <w:lang w:val="ru-RU"/>
        </w:rPr>
        <w:t>рассматривать Транзакцию как недействительную с момента ее начала;</w:t>
      </w:r>
    </w:p>
    <w:p w:rsidR="0099075C" w:rsidRPr="00A1607C" w:rsidRDefault="0099075C">
      <w:pPr>
        <w:pStyle w:val="a3"/>
        <w:rPr>
          <w:lang w:val="ru-RU"/>
        </w:rPr>
      </w:pPr>
    </w:p>
    <w:p w:rsidR="0099075C" w:rsidRDefault="00496EBB">
      <w:pPr>
        <w:pStyle w:val="a4"/>
        <w:numPr>
          <w:ilvl w:val="2"/>
          <w:numId w:val="10"/>
        </w:numPr>
        <w:tabs>
          <w:tab w:val="left" w:pos="1180"/>
          <w:tab w:val="left" w:pos="1181"/>
        </w:tabs>
        <w:ind w:left="1180" w:hanging="438"/>
        <w:rPr>
          <w:sz w:val="14"/>
        </w:rPr>
      </w:pPr>
      <w:r w:rsidRPr="00A1607C">
        <w:rPr>
          <w:sz w:val="14"/>
          <w:lang w:val="ru-RU"/>
        </w:rPr>
        <w:t xml:space="preserve">воздерживаться от действий по изменению или аннулированию </w:t>
      </w:r>
      <w:proofErr w:type="spellStart"/>
      <w:r>
        <w:rPr>
          <w:sz w:val="14"/>
        </w:rPr>
        <w:t>Транзакции</w:t>
      </w:r>
      <w:proofErr w:type="spellEnd"/>
      <w:r>
        <w:rPr>
          <w:sz w:val="14"/>
        </w:rPr>
        <w:t xml:space="preserve">; </w:t>
      </w:r>
      <w:proofErr w:type="spellStart"/>
      <w:r>
        <w:rPr>
          <w:sz w:val="14"/>
        </w:rPr>
        <w:t>или</w:t>
      </w:r>
      <w:proofErr w:type="spellEnd"/>
    </w:p>
    <w:p w:rsidR="0099075C" w:rsidRDefault="0099075C">
      <w:pPr>
        <w:pStyle w:val="a3"/>
        <w:spacing w:before="10"/>
        <w:rPr>
          <w:sz w:val="13"/>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любые другие действия, которые мы считаем целесообразными в данных обстоятельствах.</w:t>
      </w:r>
    </w:p>
    <w:p w:rsidR="0099075C" w:rsidRPr="00A1607C" w:rsidRDefault="0099075C">
      <w:pPr>
        <w:pStyle w:val="a3"/>
        <w:rPr>
          <w:lang w:val="ru-RU"/>
        </w:rPr>
      </w:pPr>
    </w:p>
    <w:p w:rsidR="0099075C" w:rsidRPr="00A1607C" w:rsidRDefault="00496EBB">
      <w:pPr>
        <w:pStyle w:val="a4"/>
        <w:numPr>
          <w:ilvl w:val="1"/>
          <w:numId w:val="10"/>
        </w:numPr>
        <w:tabs>
          <w:tab w:val="left" w:pos="820"/>
        </w:tabs>
        <w:spacing w:before="1"/>
        <w:ind w:right="41"/>
        <w:jc w:val="both"/>
        <w:rPr>
          <w:sz w:val="14"/>
          <w:lang w:val="ru-RU"/>
        </w:rPr>
      </w:pPr>
      <w:r w:rsidRPr="00A1607C">
        <w:rPr>
          <w:sz w:val="14"/>
          <w:lang w:val="ru-RU"/>
        </w:rPr>
        <w:t>Мы будем использовать наши права по этому пункту разумно, добросовестно и в кратчайшие сроки после того, как нам станет известно о Явной ошибке.</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0"/>
        </w:tabs>
        <w:ind w:right="39"/>
        <w:jc w:val="both"/>
        <w:rPr>
          <w:sz w:val="14"/>
          <w:lang w:val="ru-RU"/>
        </w:rPr>
      </w:pPr>
      <w:r w:rsidRPr="00A1607C">
        <w:rPr>
          <w:sz w:val="14"/>
          <w:lang w:val="ru-RU"/>
        </w:rPr>
        <w:t xml:space="preserve">Насколько это практически возможно, мы будем уведомлять вас заранее о любых действиях, которые мы предпринимаем в соответствии с этим пунктом; </w:t>
      </w:r>
      <w:proofErr w:type="gramStart"/>
      <w:r w:rsidRPr="00A1607C">
        <w:rPr>
          <w:sz w:val="14"/>
          <w:lang w:val="ru-RU"/>
        </w:rPr>
        <w:t>но</w:t>
      </w:r>
      <w:proofErr w:type="gramEnd"/>
      <w:r w:rsidRPr="00A1607C">
        <w:rPr>
          <w:sz w:val="14"/>
          <w:lang w:val="ru-RU"/>
        </w:rPr>
        <w:t xml:space="preserve"> если это практически невозможно, мы уведомим вас в кратчайшие сроки после этого.</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0"/>
        </w:tabs>
        <w:ind w:right="38"/>
        <w:jc w:val="both"/>
        <w:rPr>
          <w:sz w:val="14"/>
          <w:lang w:val="ru-RU"/>
        </w:rPr>
      </w:pPr>
      <w:r w:rsidRPr="00A1607C">
        <w:rPr>
          <w:sz w:val="14"/>
          <w:lang w:val="ru-RU"/>
        </w:rPr>
        <w:t>При отсутствии мошенничества или грубой халатности с нашей стороны, в той степени, в которой это разрешено законом, мы не несем ответственности перед вами за любые убытки, расходы, претензии, требования или расходы, которые вы понесли или понесли (включая упущенную выгоду или косвенные или косвенные убытки ), возникающие из или связанные с Явной ошибкой, в том числе если Явная ошибка возникает из-за информационной службы, на которую мы полагаемся.</w:t>
      </w:r>
    </w:p>
    <w:p w:rsidR="0099075C" w:rsidRPr="00A1607C" w:rsidRDefault="0099075C">
      <w:pPr>
        <w:pStyle w:val="a3"/>
        <w:spacing w:before="10"/>
        <w:rPr>
          <w:sz w:val="13"/>
          <w:lang w:val="ru-RU"/>
        </w:rPr>
      </w:pPr>
    </w:p>
    <w:p w:rsidR="0099075C" w:rsidRPr="00A1607C" w:rsidRDefault="00496EBB">
      <w:pPr>
        <w:pStyle w:val="1"/>
        <w:numPr>
          <w:ilvl w:val="0"/>
          <w:numId w:val="10"/>
        </w:numPr>
        <w:tabs>
          <w:tab w:val="left" w:pos="819"/>
          <w:tab w:val="left" w:pos="820"/>
        </w:tabs>
        <w:rPr>
          <w:lang w:val="ru-RU"/>
        </w:rPr>
      </w:pPr>
      <w:r w:rsidRPr="00A1607C">
        <w:rPr>
          <w:lang w:val="ru-RU"/>
        </w:rPr>
        <w:t>Манипулирование ценами, игры и злоупотребление рынком</w:t>
      </w:r>
    </w:p>
    <w:p w:rsidR="0099075C" w:rsidRPr="00A1607C" w:rsidRDefault="0099075C">
      <w:pPr>
        <w:pStyle w:val="a3"/>
        <w:rPr>
          <w:b/>
          <w:lang w:val="ru-RU"/>
        </w:rPr>
      </w:pPr>
    </w:p>
    <w:p w:rsidR="0099075C" w:rsidRPr="00A1607C" w:rsidRDefault="00496EBB">
      <w:pPr>
        <w:pStyle w:val="a4"/>
        <w:numPr>
          <w:ilvl w:val="1"/>
          <w:numId w:val="10"/>
        </w:numPr>
        <w:tabs>
          <w:tab w:val="left" w:pos="820"/>
        </w:tabs>
        <w:ind w:right="39"/>
        <w:jc w:val="both"/>
        <w:rPr>
          <w:sz w:val="14"/>
          <w:lang w:val="ru-RU"/>
        </w:rPr>
      </w:pPr>
      <w:r w:rsidRPr="00A1607C">
        <w:rPr>
          <w:sz w:val="14"/>
          <w:lang w:val="ru-RU"/>
        </w:rPr>
        <w:t>Если мы обоснованно полагаем, что вы (включая любого Уполномоченного представителя) манипулировали (или пытались) манипулировали нашими Котировками, нашим процессом исполнения или нашей Электронной торговой услугой, или «играли» или пытались «обыгрывать» нашу Электронную торговую услугу или пытались в какой-либо форме злоупотребления на рынке или ненадлежащее поведение на рынке, мы можем по своему единоличному и абсолютному усмотрению без предварительного уведомления выполнить одно или несколько из следующих действий (в пределах, разрешенных законом):</w:t>
      </w:r>
    </w:p>
    <w:p w:rsidR="0099075C" w:rsidRPr="00A1607C" w:rsidRDefault="0099075C">
      <w:pPr>
        <w:pStyle w:val="a3"/>
        <w:spacing w:before="2"/>
        <w:rPr>
          <w:lang w:val="ru-RU"/>
        </w:rPr>
      </w:pPr>
    </w:p>
    <w:p w:rsidR="0099075C" w:rsidRPr="00A1607C" w:rsidRDefault="00496EBB">
      <w:pPr>
        <w:pStyle w:val="a4"/>
        <w:numPr>
          <w:ilvl w:val="2"/>
          <w:numId w:val="10"/>
        </w:numPr>
        <w:tabs>
          <w:tab w:val="left" w:pos="1181"/>
        </w:tabs>
        <w:ind w:left="1180" w:right="41" w:hanging="438"/>
        <w:jc w:val="both"/>
        <w:rPr>
          <w:sz w:val="14"/>
          <w:lang w:val="ru-RU"/>
        </w:rPr>
      </w:pPr>
      <w:r w:rsidRPr="00A1607C">
        <w:rPr>
          <w:sz w:val="14"/>
          <w:lang w:val="ru-RU"/>
        </w:rPr>
        <w:t>принудить к исполнению Транзакции (й) против вас, если это Транзакция (и), в результате которой вы должны нам деньги;</w:t>
      </w:r>
    </w:p>
    <w:p w:rsidR="0099075C" w:rsidRPr="00A1607C" w:rsidRDefault="0099075C">
      <w:pPr>
        <w:pStyle w:val="a3"/>
        <w:rPr>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рассматривать все ваши Транзакции как недействительные с момента их возникновения;</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2" w:hanging="438"/>
        <w:jc w:val="both"/>
        <w:rPr>
          <w:sz w:val="14"/>
          <w:lang w:val="ru-RU"/>
        </w:rPr>
      </w:pPr>
      <w:r w:rsidRPr="00A1607C">
        <w:rPr>
          <w:sz w:val="14"/>
          <w:lang w:val="ru-RU"/>
        </w:rPr>
        <w:t>удерживать от вас любые средства, которые, как мы подозреваем, были получены от любой такой деятельности;</w:t>
      </w:r>
    </w:p>
    <w:p w:rsidR="0099075C" w:rsidRPr="00A1607C" w:rsidRDefault="0099075C">
      <w:pPr>
        <w:pStyle w:val="a3"/>
        <w:rPr>
          <w:lang w:val="ru-RU"/>
        </w:rPr>
      </w:pPr>
    </w:p>
    <w:p w:rsidR="0099075C" w:rsidRDefault="00496EBB">
      <w:pPr>
        <w:pStyle w:val="a4"/>
        <w:numPr>
          <w:ilvl w:val="2"/>
          <w:numId w:val="10"/>
        </w:numPr>
        <w:tabs>
          <w:tab w:val="left" w:pos="1180"/>
          <w:tab w:val="left" w:pos="1181"/>
        </w:tabs>
        <w:ind w:left="1180" w:hanging="438"/>
        <w:rPr>
          <w:sz w:val="14"/>
        </w:rPr>
      </w:pPr>
      <w:proofErr w:type="spellStart"/>
      <w:r>
        <w:rPr>
          <w:sz w:val="14"/>
        </w:rPr>
        <w:t>Закройте</w:t>
      </w:r>
      <w:proofErr w:type="spellEnd"/>
      <w:r>
        <w:rPr>
          <w:sz w:val="14"/>
        </w:rPr>
        <w:t xml:space="preserve"> </w:t>
      </w:r>
      <w:proofErr w:type="spellStart"/>
      <w:r>
        <w:rPr>
          <w:sz w:val="14"/>
        </w:rPr>
        <w:t>свою</w:t>
      </w:r>
      <w:proofErr w:type="spellEnd"/>
      <w:r>
        <w:rPr>
          <w:sz w:val="14"/>
        </w:rPr>
        <w:t xml:space="preserve"> </w:t>
      </w:r>
      <w:proofErr w:type="spellStart"/>
      <w:r>
        <w:rPr>
          <w:sz w:val="14"/>
        </w:rPr>
        <w:t>учетную</w:t>
      </w:r>
      <w:proofErr w:type="spellEnd"/>
      <w:r>
        <w:rPr>
          <w:sz w:val="14"/>
        </w:rPr>
        <w:t xml:space="preserve"> </w:t>
      </w:r>
      <w:proofErr w:type="spellStart"/>
      <w:r>
        <w:rPr>
          <w:sz w:val="14"/>
        </w:rPr>
        <w:t>запись</w:t>
      </w:r>
      <w:proofErr w:type="spellEnd"/>
      <w:r>
        <w:rPr>
          <w:sz w:val="14"/>
        </w:rPr>
        <w:t>;</w:t>
      </w:r>
    </w:p>
    <w:p w:rsidR="0099075C" w:rsidRDefault="0099075C">
      <w:pPr>
        <w:pStyle w:val="a3"/>
      </w:pPr>
    </w:p>
    <w:p w:rsidR="0099075C" w:rsidRDefault="00496EBB">
      <w:pPr>
        <w:pStyle w:val="a4"/>
        <w:numPr>
          <w:ilvl w:val="2"/>
          <w:numId w:val="10"/>
        </w:numPr>
        <w:tabs>
          <w:tab w:val="left" w:pos="1180"/>
          <w:tab w:val="left" w:pos="1181"/>
        </w:tabs>
        <w:ind w:left="1180" w:hanging="438"/>
        <w:rPr>
          <w:sz w:val="14"/>
        </w:rPr>
      </w:pPr>
      <w:proofErr w:type="spellStart"/>
      <w:r>
        <w:rPr>
          <w:sz w:val="14"/>
        </w:rPr>
        <w:t>настроить</w:t>
      </w:r>
      <w:proofErr w:type="spellEnd"/>
      <w:r>
        <w:rPr>
          <w:sz w:val="14"/>
        </w:rPr>
        <w:t xml:space="preserve"> </w:t>
      </w:r>
      <w:proofErr w:type="spellStart"/>
      <w:r>
        <w:rPr>
          <w:sz w:val="14"/>
        </w:rPr>
        <w:t>свой</w:t>
      </w:r>
      <w:proofErr w:type="spellEnd"/>
      <w:r>
        <w:rPr>
          <w:sz w:val="14"/>
        </w:rPr>
        <w:t xml:space="preserve"> </w:t>
      </w:r>
      <w:proofErr w:type="spellStart"/>
      <w:r>
        <w:rPr>
          <w:sz w:val="14"/>
        </w:rPr>
        <w:t>Аккаунт</w:t>
      </w:r>
      <w:proofErr w:type="spellEnd"/>
      <w:r>
        <w:rPr>
          <w:sz w:val="14"/>
        </w:rPr>
        <w:t>;</w:t>
      </w:r>
    </w:p>
    <w:p w:rsidR="0099075C" w:rsidRDefault="0099075C">
      <w:pPr>
        <w:pStyle w:val="a3"/>
        <w:spacing w:before="10"/>
        <w:rPr>
          <w:sz w:val="13"/>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приостановить действие вашей Учетной записи;</w:t>
      </w:r>
    </w:p>
    <w:p w:rsidR="0099075C" w:rsidRPr="00A1607C" w:rsidRDefault="0099075C">
      <w:pPr>
        <w:pStyle w:val="a3"/>
        <w:spacing w:before="1"/>
        <w:rPr>
          <w:lang w:val="ru-RU"/>
        </w:rPr>
      </w:pPr>
    </w:p>
    <w:p w:rsidR="0099075C" w:rsidRDefault="00496EBB">
      <w:pPr>
        <w:pStyle w:val="a4"/>
        <w:numPr>
          <w:ilvl w:val="2"/>
          <w:numId w:val="10"/>
        </w:numPr>
        <w:tabs>
          <w:tab w:val="left" w:pos="1180"/>
          <w:tab w:val="left" w:pos="1181"/>
        </w:tabs>
        <w:ind w:left="1180" w:hanging="438"/>
        <w:rPr>
          <w:sz w:val="14"/>
        </w:rPr>
      </w:pPr>
      <w:proofErr w:type="spellStart"/>
      <w:r>
        <w:rPr>
          <w:sz w:val="14"/>
        </w:rPr>
        <w:t>расторгнуть</w:t>
      </w:r>
      <w:proofErr w:type="spellEnd"/>
      <w:r>
        <w:rPr>
          <w:sz w:val="14"/>
        </w:rPr>
        <w:t xml:space="preserve"> </w:t>
      </w:r>
      <w:proofErr w:type="spellStart"/>
      <w:r>
        <w:rPr>
          <w:sz w:val="14"/>
        </w:rPr>
        <w:t>настоящее</w:t>
      </w:r>
      <w:proofErr w:type="spellEnd"/>
      <w:r>
        <w:rPr>
          <w:sz w:val="14"/>
        </w:rPr>
        <w:t xml:space="preserve"> </w:t>
      </w:r>
      <w:proofErr w:type="spellStart"/>
      <w:r>
        <w:rPr>
          <w:sz w:val="14"/>
        </w:rPr>
        <w:t>Соглашение</w:t>
      </w:r>
      <w:proofErr w:type="spellEnd"/>
      <w:r>
        <w:rPr>
          <w:sz w:val="14"/>
        </w:rPr>
        <w:t xml:space="preserve">; а </w:t>
      </w:r>
      <w:proofErr w:type="spellStart"/>
      <w:r>
        <w:rPr>
          <w:sz w:val="14"/>
        </w:rPr>
        <w:t>также</w:t>
      </w:r>
      <w:proofErr w:type="spellEnd"/>
    </w:p>
    <w:p w:rsidR="0099075C" w:rsidRDefault="0099075C">
      <w:pPr>
        <w:pStyle w:val="a3"/>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 xml:space="preserve">предпринять любые другие действия, которые мы </w:t>
      </w:r>
      <w:proofErr w:type="gramStart"/>
      <w:r w:rsidRPr="00A1607C">
        <w:rPr>
          <w:sz w:val="14"/>
          <w:lang w:val="ru-RU"/>
        </w:rPr>
        <w:t>сочтем</w:t>
      </w:r>
      <w:proofErr w:type="gramEnd"/>
      <w:r w:rsidRPr="00A1607C">
        <w:rPr>
          <w:sz w:val="14"/>
          <w:lang w:val="ru-RU"/>
        </w:rPr>
        <w:t xml:space="preserve"> необходимыми.</w:t>
      </w:r>
    </w:p>
    <w:p w:rsidR="0099075C" w:rsidRPr="00A1607C" w:rsidRDefault="0099075C">
      <w:pPr>
        <w:pStyle w:val="a3"/>
        <w:rPr>
          <w:lang w:val="ru-RU"/>
        </w:rPr>
      </w:pPr>
    </w:p>
    <w:p w:rsidR="0099075C" w:rsidRDefault="00496EBB">
      <w:pPr>
        <w:pStyle w:val="1"/>
        <w:numPr>
          <w:ilvl w:val="0"/>
          <w:numId w:val="10"/>
        </w:numPr>
        <w:tabs>
          <w:tab w:val="left" w:pos="817"/>
          <w:tab w:val="left" w:pos="818"/>
        </w:tabs>
        <w:spacing w:before="1"/>
        <w:ind w:left="817" w:hanging="711"/>
      </w:pPr>
      <w:bookmarkStart w:id="9" w:name="_bookmark9"/>
      <w:bookmarkEnd w:id="9"/>
      <w:proofErr w:type="spellStart"/>
      <w:r>
        <w:t>Платежи</w:t>
      </w:r>
      <w:proofErr w:type="spellEnd"/>
      <w:r>
        <w:t xml:space="preserve"> и </w:t>
      </w:r>
      <w:proofErr w:type="spellStart"/>
      <w:r>
        <w:t>сборы</w:t>
      </w:r>
      <w:proofErr w:type="spellEnd"/>
    </w:p>
    <w:p w:rsidR="0099075C" w:rsidRDefault="0099075C">
      <w:pPr>
        <w:pStyle w:val="a3"/>
        <w:spacing w:before="7"/>
        <w:rPr>
          <w:b/>
          <w:sz w:val="16"/>
        </w:rPr>
      </w:pPr>
    </w:p>
    <w:p w:rsidR="0099075C" w:rsidRPr="00A1607C" w:rsidRDefault="00496EBB">
      <w:pPr>
        <w:pStyle w:val="a4"/>
        <w:numPr>
          <w:ilvl w:val="1"/>
          <w:numId w:val="10"/>
        </w:numPr>
        <w:tabs>
          <w:tab w:val="left" w:pos="818"/>
        </w:tabs>
        <w:ind w:left="817" w:right="41" w:hanging="711"/>
        <w:jc w:val="both"/>
        <w:rPr>
          <w:sz w:val="14"/>
          <w:lang w:val="ru-RU"/>
        </w:rPr>
      </w:pPr>
      <w:r w:rsidRPr="00A1607C">
        <w:rPr>
          <w:sz w:val="14"/>
          <w:lang w:val="ru-RU"/>
        </w:rPr>
        <w:t>Любая прибыль или убыток за вычетом любых комиссий и сборов (то есть реализованная прибыль или убыток), возникающие при закрытии транзакции, будут кредитоваться или дебетоваться (в зависимости от обстоятельств) против стоимости счета в валюте счета.</w:t>
      </w: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19"/>
          <w:tab w:val="left" w:pos="820"/>
        </w:tabs>
        <w:spacing w:before="1"/>
        <w:rPr>
          <w:sz w:val="14"/>
          <w:lang w:val="ru-RU"/>
        </w:rPr>
      </w:pPr>
      <w:r w:rsidRPr="00A1607C">
        <w:rPr>
          <w:sz w:val="14"/>
          <w:lang w:val="ru-RU"/>
        </w:rPr>
        <w:t>Вы должны нам и должны платить нам или по нашему указанию:</w:t>
      </w:r>
    </w:p>
    <w:p w:rsidR="0099075C" w:rsidRPr="00A1607C" w:rsidRDefault="0099075C">
      <w:pPr>
        <w:pStyle w:val="a3"/>
        <w:spacing w:before="9"/>
        <w:rPr>
          <w:sz w:val="13"/>
          <w:lang w:val="ru-RU"/>
        </w:rPr>
      </w:pPr>
    </w:p>
    <w:p w:rsidR="0099075C" w:rsidRPr="00A1607C" w:rsidRDefault="00496EBB">
      <w:pPr>
        <w:pStyle w:val="a4"/>
        <w:numPr>
          <w:ilvl w:val="2"/>
          <w:numId w:val="10"/>
        </w:numPr>
        <w:tabs>
          <w:tab w:val="left" w:pos="1181"/>
        </w:tabs>
        <w:spacing w:before="1"/>
        <w:ind w:left="1180" w:right="40" w:hanging="438"/>
        <w:jc w:val="both"/>
        <w:rPr>
          <w:sz w:val="14"/>
          <w:lang w:val="ru-RU"/>
        </w:rPr>
      </w:pPr>
      <w:r w:rsidRPr="00A1607C">
        <w:rPr>
          <w:sz w:val="14"/>
          <w:lang w:val="ru-RU"/>
        </w:rPr>
        <w:t xml:space="preserve">любые транзакционные сборы, включая все комиссии, финансовые сборы, сборы, сборы, маржу, премии, расчетные и клиринговые сборы и сборы, проценты, сборы по умолчанию и налоги (включая </w:t>
      </w:r>
      <w:r>
        <w:rPr>
          <w:sz w:val="14"/>
        </w:rPr>
        <w:t>GST</w:t>
      </w:r>
      <w:r w:rsidRPr="00A1607C">
        <w:rPr>
          <w:sz w:val="14"/>
          <w:lang w:val="ru-RU"/>
        </w:rPr>
        <w:t xml:space="preserve">, но исключая подоходный налог или штрафы и сборы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 любые другие суммы, причитающиеся по настоящему Соглашению по требованию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клиринговых фондах или иным образом, как того требует настоящее Соглашение;</w:t>
      </w:r>
    </w:p>
    <w:p w:rsidR="0099075C" w:rsidRPr="00A1607C" w:rsidRDefault="0099075C">
      <w:pPr>
        <w:pStyle w:val="a3"/>
        <w:spacing w:before="11"/>
        <w:rPr>
          <w:sz w:val="13"/>
          <w:lang w:val="ru-RU"/>
        </w:rPr>
      </w:pPr>
    </w:p>
    <w:p w:rsidR="00496EBB" w:rsidRPr="00496EBB" w:rsidRDefault="00496EBB" w:rsidP="00496EBB">
      <w:pPr>
        <w:pStyle w:val="a4"/>
        <w:numPr>
          <w:ilvl w:val="2"/>
          <w:numId w:val="10"/>
        </w:numPr>
        <w:tabs>
          <w:tab w:val="left" w:pos="1181"/>
        </w:tabs>
        <w:spacing w:line="157" w:lineRule="exact"/>
        <w:ind w:left="1180" w:right="41" w:hanging="438"/>
        <w:jc w:val="both"/>
        <w:rPr>
          <w:lang w:val="ru-RU"/>
        </w:rPr>
      </w:pPr>
      <w:r w:rsidRPr="00496EBB">
        <w:rPr>
          <w:sz w:val="14"/>
          <w:lang w:val="ru-RU"/>
        </w:rPr>
        <w:t xml:space="preserve">Комиссия за транзакцию для каждого финансового продукта </w:t>
      </w:r>
      <w:r w:rsidRPr="00496EBB">
        <w:rPr>
          <w:sz w:val="14"/>
          <w:lang w:val="ru-RU"/>
        </w:rPr>
        <w:t xml:space="preserve">или транзакции (в зависимости от обстоятельств), которая время от времени указывается </w:t>
      </w:r>
      <w:r>
        <w:rPr>
          <w:sz w:val="14"/>
        </w:rPr>
        <w:t>IC</w:t>
      </w:r>
      <w:r w:rsidRPr="00496EBB">
        <w:rPr>
          <w:sz w:val="14"/>
          <w:lang w:val="ru-RU"/>
        </w:rPr>
        <w:t xml:space="preserve"> </w:t>
      </w:r>
      <w:r>
        <w:rPr>
          <w:sz w:val="14"/>
        </w:rPr>
        <w:t>Markets</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42" w:hanging="437"/>
        <w:jc w:val="both"/>
        <w:rPr>
          <w:sz w:val="14"/>
          <w:lang w:val="ru-RU"/>
        </w:rPr>
      </w:pPr>
      <w:r w:rsidRPr="00A1607C">
        <w:rPr>
          <w:sz w:val="14"/>
          <w:lang w:val="ru-RU"/>
        </w:rPr>
        <w:t>любые гонорары или другие сборы, которые должны быть уплачены за использование цен или информации, предоставленной вам через доступ через службу электронной торговли или иным образом любой биржей;</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142" w:hanging="437"/>
        <w:jc w:val="both"/>
        <w:rPr>
          <w:sz w:val="14"/>
          <w:lang w:val="ru-RU"/>
        </w:rPr>
      </w:pPr>
      <w:r w:rsidRPr="00A1607C">
        <w:rPr>
          <w:sz w:val="14"/>
          <w:lang w:val="ru-RU"/>
        </w:rPr>
        <w:t xml:space="preserve">(если применимо) ежемесячная плата за доступ к Услуге электронной торговли, предоставляемой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которая время от времени указывается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spacing w:before="1"/>
        <w:ind w:left="1180" w:right="140" w:hanging="437"/>
        <w:jc w:val="both"/>
        <w:rPr>
          <w:sz w:val="14"/>
          <w:lang w:val="ru-RU"/>
        </w:rPr>
      </w:pPr>
      <w:r w:rsidRPr="00A1607C">
        <w:rPr>
          <w:sz w:val="14"/>
          <w:lang w:val="ru-RU"/>
        </w:rPr>
        <w:t>любые сборы, налоги, гербовые сборы или другие сборы, которые могут время от времени взиматься с любых Сделок, заключенных с вами, или в связи с ними; а также</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138" w:hanging="437"/>
        <w:jc w:val="both"/>
        <w:rPr>
          <w:sz w:val="14"/>
          <w:lang w:val="ru-RU"/>
        </w:rPr>
      </w:pPr>
      <w:r w:rsidRPr="00A1607C">
        <w:rPr>
          <w:sz w:val="14"/>
          <w:lang w:val="ru-RU"/>
        </w:rPr>
        <w:t xml:space="preserve">в отношении любых невыплаченных сумм, которые должны быть выплачены в соответствии с настоящим Соглашением, включая (без ограничения) любые суммы, причитающиеся в результате вашей неуплаты процентов по всем таким суммам, выраженным в долларах, по годовой процентной ставке, разумно определенной </w:t>
      </w:r>
      <w:r>
        <w:rPr>
          <w:sz w:val="14"/>
        </w:rPr>
        <w:t>IC</w:t>
      </w:r>
      <w:r w:rsidRPr="00A1607C">
        <w:rPr>
          <w:sz w:val="14"/>
          <w:lang w:val="ru-RU"/>
        </w:rPr>
        <w:t xml:space="preserve"> </w:t>
      </w:r>
      <w:r>
        <w:rPr>
          <w:sz w:val="14"/>
        </w:rPr>
        <w:t>Markets</w:t>
      </w:r>
      <w:r w:rsidRPr="00A1607C">
        <w:rPr>
          <w:sz w:val="14"/>
          <w:lang w:val="ru-RU"/>
        </w:rPr>
        <w:t xml:space="preserve"> Глобальный (но так, чтобы общая ставка не превышала обычно преобладающие ставки для личных необеспеченных кредитов в сопоставимых суммах), такие проценты начисляются ежедневно, начиная с даты погашения и включая дату полной выплаты.</w:t>
      </w:r>
    </w:p>
    <w:p w:rsidR="0099075C" w:rsidRPr="00A1607C" w:rsidRDefault="0099075C">
      <w:pPr>
        <w:pStyle w:val="a3"/>
        <w:spacing w:before="7"/>
        <w:rPr>
          <w:sz w:val="16"/>
          <w:lang w:val="ru-RU"/>
        </w:rPr>
      </w:pPr>
    </w:p>
    <w:p w:rsidR="0099075C" w:rsidRPr="00A1607C" w:rsidRDefault="00496EBB">
      <w:pPr>
        <w:pStyle w:val="a4"/>
        <w:numPr>
          <w:ilvl w:val="1"/>
          <w:numId w:val="10"/>
        </w:numPr>
        <w:tabs>
          <w:tab w:val="left" w:pos="820"/>
          <w:tab w:val="left" w:pos="821"/>
        </w:tabs>
        <w:ind w:hanging="709"/>
        <w:rPr>
          <w:sz w:val="14"/>
          <w:lang w:val="ru-RU"/>
        </w:rPr>
      </w:pPr>
      <w:r w:rsidRPr="00A1607C">
        <w:rPr>
          <w:sz w:val="14"/>
          <w:lang w:val="ru-RU"/>
        </w:rPr>
        <w:t xml:space="preserve">Вы разрешаете нам удерживать любую из комиссий, описанных в пункте </w:t>
      </w:r>
      <w:hyperlink w:anchor="_bookmark9" w:history="1">
        <w:r w:rsidRPr="00A1607C">
          <w:rPr>
            <w:sz w:val="14"/>
            <w:lang w:val="ru-RU"/>
          </w:rPr>
          <w:t>14:</w:t>
        </w:r>
      </w:hyperlink>
    </w:p>
    <w:p w:rsidR="0099075C" w:rsidRPr="00A1607C" w:rsidRDefault="0099075C">
      <w:pPr>
        <w:pStyle w:val="a3"/>
        <w:rPr>
          <w:lang w:val="ru-RU"/>
        </w:rPr>
      </w:pPr>
    </w:p>
    <w:p w:rsidR="0099075C" w:rsidRDefault="00496EBB">
      <w:pPr>
        <w:pStyle w:val="a4"/>
        <w:numPr>
          <w:ilvl w:val="2"/>
          <w:numId w:val="10"/>
        </w:numPr>
        <w:tabs>
          <w:tab w:val="left" w:pos="1247"/>
          <w:tab w:val="left" w:pos="1248"/>
        </w:tabs>
        <w:ind w:left="1247" w:hanging="438"/>
        <w:rPr>
          <w:sz w:val="14"/>
        </w:rPr>
      </w:pPr>
      <w:proofErr w:type="spellStart"/>
      <w:r>
        <w:rPr>
          <w:sz w:val="14"/>
        </w:rPr>
        <w:t>из</w:t>
      </w:r>
      <w:proofErr w:type="spellEnd"/>
      <w:r>
        <w:rPr>
          <w:sz w:val="14"/>
        </w:rPr>
        <w:t xml:space="preserve"> </w:t>
      </w:r>
      <w:proofErr w:type="spellStart"/>
      <w:r>
        <w:rPr>
          <w:sz w:val="14"/>
        </w:rPr>
        <w:t>вашей</w:t>
      </w:r>
      <w:proofErr w:type="spellEnd"/>
      <w:r>
        <w:rPr>
          <w:sz w:val="14"/>
        </w:rPr>
        <w:t xml:space="preserve"> </w:t>
      </w:r>
      <w:proofErr w:type="spellStart"/>
      <w:r>
        <w:rPr>
          <w:sz w:val="14"/>
        </w:rPr>
        <w:t>Учетной</w:t>
      </w:r>
      <w:proofErr w:type="spellEnd"/>
      <w:r>
        <w:rPr>
          <w:sz w:val="14"/>
        </w:rPr>
        <w:t xml:space="preserve"> </w:t>
      </w:r>
      <w:proofErr w:type="spellStart"/>
      <w:r>
        <w:rPr>
          <w:sz w:val="14"/>
        </w:rPr>
        <w:t>записи</w:t>
      </w:r>
      <w:proofErr w:type="spellEnd"/>
      <w:r>
        <w:rPr>
          <w:sz w:val="14"/>
        </w:rPr>
        <w:t>;</w:t>
      </w:r>
    </w:p>
    <w:p w:rsidR="0099075C" w:rsidRDefault="0099075C">
      <w:pPr>
        <w:pStyle w:val="a3"/>
      </w:pPr>
    </w:p>
    <w:p w:rsidR="0099075C" w:rsidRPr="00A1607C" w:rsidRDefault="00496EBB">
      <w:pPr>
        <w:pStyle w:val="a4"/>
        <w:numPr>
          <w:ilvl w:val="2"/>
          <w:numId w:val="10"/>
        </w:numPr>
        <w:tabs>
          <w:tab w:val="left" w:pos="1248"/>
        </w:tabs>
        <w:spacing w:before="1"/>
        <w:ind w:left="1247" w:right="140" w:hanging="437"/>
        <w:jc w:val="both"/>
        <w:rPr>
          <w:sz w:val="14"/>
          <w:lang w:val="ru-RU"/>
        </w:rPr>
      </w:pPr>
      <w:r w:rsidRPr="00A1607C">
        <w:rPr>
          <w:sz w:val="14"/>
          <w:lang w:val="ru-RU"/>
        </w:rPr>
        <w:t xml:space="preserve">от </w:t>
      </w:r>
      <w:r>
        <w:rPr>
          <w:sz w:val="14"/>
        </w:rPr>
        <w:t>CMTA</w:t>
      </w:r>
      <w:r w:rsidRPr="00A1607C">
        <w:rPr>
          <w:sz w:val="14"/>
          <w:lang w:val="ru-RU"/>
        </w:rPr>
        <w:t xml:space="preserve"> и оплачиваем себе сумму любых комиссий за транзакции, реализованных / нереализованных убытков на вашем счете, любых других комиссий или сборов, описанных в пункте </w:t>
      </w:r>
      <w:hyperlink w:anchor="_bookmark9" w:history="1">
        <w:r w:rsidRPr="00A1607C">
          <w:rPr>
            <w:sz w:val="14"/>
            <w:lang w:val="ru-RU"/>
          </w:rPr>
          <w:t xml:space="preserve">14, </w:t>
        </w:r>
      </w:hyperlink>
      <w:r w:rsidRPr="00A1607C">
        <w:rPr>
          <w:sz w:val="14"/>
          <w:lang w:val="ru-RU"/>
        </w:rPr>
        <w:t>(включая, помимо прочего, комиссию по кредитной карте), которую вы должны, и сумму маржи, которую вы должны заплатить для поддержания необходимого покрытия маржи.</w:t>
      </w:r>
    </w:p>
    <w:p w:rsidR="0099075C" w:rsidRPr="00A1607C" w:rsidRDefault="0099075C">
      <w:pPr>
        <w:pStyle w:val="a3"/>
        <w:spacing w:before="5"/>
        <w:rPr>
          <w:sz w:val="16"/>
          <w:lang w:val="ru-RU"/>
        </w:rPr>
      </w:pPr>
    </w:p>
    <w:p w:rsidR="0099075C" w:rsidRPr="00A1607C" w:rsidRDefault="00496EBB">
      <w:pPr>
        <w:pStyle w:val="a4"/>
        <w:numPr>
          <w:ilvl w:val="1"/>
          <w:numId w:val="10"/>
        </w:numPr>
        <w:tabs>
          <w:tab w:val="left" w:pos="820"/>
          <w:tab w:val="left" w:pos="821"/>
        </w:tabs>
        <w:spacing w:before="1"/>
        <w:ind w:hanging="709"/>
        <w:rPr>
          <w:sz w:val="14"/>
          <w:lang w:val="ru-RU"/>
        </w:rPr>
      </w:pPr>
      <w:r w:rsidRPr="00A1607C">
        <w:rPr>
          <w:sz w:val="14"/>
          <w:lang w:val="ru-RU"/>
        </w:rPr>
        <w:t>Все ваши платежи по настоящему Соглашению:</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40" w:hanging="360"/>
        <w:jc w:val="both"/>
        <w:rPr>
          <w:sz w:val="14"/>
          <w:lang w:val="ru-RU"/>
        </w:rPr>
      </w:pPr>
      <w:r w:rsidRPr="00A1607C">
        <w:rPr>
          <w:sz w:val="14"/>
          <w:lang w:val="ru-RU"/>
        </w:rPr>
        <w:t>без каких-либо зачетов с вашей стороны, встречных требований или условий, сделанных вами, и без каких-либо вычетов или удержаний по любому налогу или по любой другой причине, кроме случаев, когда вычет или удержание требуется в соответствии с применимым законодательством или зачет возникает явное применение настоящего Соглашения; а также</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42" w:hanging="360"/>
        <w:jc w:val="both"/>
        <w:rPr>
          <w:sz w:val="14"/>
          <w:lang w:val="ru-RU"/>
        </w:rPr>
      </w:pPr>
      <w:r w:rsidRPr="00A1607C">
        <w:rPr>
          <w:sz w:val="14"/>
          <w:lang w:val="ru-RU"/>
        </w:rPr>
        <w:t>подлежат оплате в любой валюте, которую мы можем обоснованно потребовать или определить.</w:t>
      </w:r>
    </w:p>
    <w:p w:rsidR="0099075C" w:rsidRPr="00A1607C" w:rsidRDefault="0099075C">
      <w:pPr>
        <w:pStyle w:val="a3"/>
        <w:spacing w:before="9"/>
        <w:rPr>
          <w:sz w:val="16"/>
          <w:lang w:val="ru-RU"/>
        </w:rPr>
      </w:pPr>
    </w:p>
    <w:p w:rsidR="0099075C" w:rsidRPr="00A1607C" w:rsidRDefault="00496EBB">
      <w:pPr>
        <w:pStyle w:val="a4"/>
        <w:numPr>
          <w:ilvl w:val="1"/>
          <w:numId w:val="10"/>
        </w:numPr>
        <w:tabs>
          <w:tab w:val="left" w:pos="820"/>
          <w:tab w:val="left" w:pos="821"/>
        </w:tabs>
        <w:ind w:right="430" w:hanging="709"/>
        <w:rPr>
          <w:sz w:val="14"/>
          <w:lang w:val="ru-RU"/>
        </w:rPr>
      </w:pPr>
      <w:r w:rsidRPr="00A1607C">
        <w:rPr>
          <w:sz w:val="14"/>
          <w:lang w:val="ru-RU"/>
        </w:rPr>
        <w:t>Мы соглашаемся выплачивать вам любой Финансовый кредит, применимый к Транзакции, время от времени.</w:t>
      </w:r>
    </w:p>
    <w:p w:rsidR="0099075C" w:rsidRPr="00A1607C" w:rsidRDefault="0099075C">
      <w:pPr>
        <w:pStyle w:val="a3"/>
        <w:rPr>
          <w:lang w:val="ru-RU"/>
        </w:rPr>
      </w:pPr>
    </w:p>
    <w:p w:rsidR="0099075C" w:rsidRPr="00A1607C" w:rsidRDefault="00496EBB">
      <w:pPr>
        <w:pStyle w:val="1"/>
        <w:numPr>
          <w:ilvl w:val="0"/>
          <w:numId w:val="10"/>
        </w:numPr>
        <w:tabs>
          <w:tab w:val="left" w:pos="817"/>
          <w:tab w:val="left" w:pos="818"/>
        </w:tabs>
        <w:ind w:left="818" w:hanging="711"/>
        <w:rPr>
          <w:lang w:val="ru-RU"/>
        </w:rPr>
      </w:pPr>
      <w:r w:rsidRPr="00A1607C">
        <w:rPr>
          <w:lang w:val="ru-RU"/>
        </w:rPr>
        <w:t>Доверительный счет клиентских денег (</w:t>
      </w:r>
      <w:r>
        <w:t>CMTA</w:t>
      </w:r>
      <w:r w:rsidRPr="00A1607C">
        <w:rPr>
          <w:lang w:val="ru-RU"/>
        </w:rPr>
        <w:t>)</w:t>
      </w:r>
    </w:p>
    <w:p w:rsidR="0099075C" w:rsidRPr="00A1607C" w:rsidRDefault="0099075C">
      <w:pPr>
        <w:pStyle w:val="a3"/>
        <w:spacing w:before="10"/>
        <w:rPr>
          <w:b/>
          <w:sz w:val="13"/>
          <w:lang w:val="ru-RU"/>
        </w:rPr>
      </w:pPr>
    </w:p>
    <w:p w:rsidR="0099075C" w:rsidRPr="00A1607C" w:rsidRDefault="00496EBB">
      <w:pPr>
        <w:pStyle w:val="a4"/>
        <w:numPr>
          <w:ilvl w:val="1"/>
          <w:numId w:val="10"/>
        </w:numPr>
        <w:tabs>
          <w:tab w:val="left" w:pos="818"/>
        </w:tabs>
        <w:ind w:left="818" w:right="139" w:hanging="711"/>
        <w:jc w:val="both"/>
        <w:rPr>
          <w:sz w:val="14"/>
          <w:lang w:val="ru-RU"/>
        </w:rPr>
      </w:pPr>
      <w:r w:rsidRPr="00A1607C">
        <w:rPr>
          <w:sz w:val="14"/>
          <w:lang w:val="ru-RU"/>
        </w:rPr>
        <w:t xml:space="preserve">Вы признаете и соглашаетесь с тем, что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должна обращаться с вашими денежными средствами в соответствии с Положениями о денежных средствах клиентов, включая отказ от использования денег клиентов:</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hanging="361"/>
        <w:rPr>
          <w:sz w:val="14"/>
          <w:lang w:val="ru-RU"/>
        </w:rPr>
      </w:pPr>
      <w:r w:rsidRPr="00A1607C">
        <w:rPr>
          <w:sz w:val="14"/>
          <w:lang w:val="ru-RU"/>
        </w:rPr>
        <w:t xml:space="preserve">для глобального использования </w:t>
      </w:r>
      <w:r>
        <w:rPr>
          <w:sz w:val="14"/>
        </w:rPr>
        <w:t>IC</w:t>
      </w:r>
      <w:r w:rsidRPr="00A1607C">
        <w:rPr>
          <w:sz w:val="14"/>
          <w:lang w:val="ru-RU"/>
        </w:rPr>
        <w:t xml:space="preserve"> </w:t>
      </w:r>
      <w:r>
        <w:rPr>
          <w:sz w:val="14"/>
        </w:rPr>
        <w:t>Market</w:t>
      </w:r>
      <w:r w:rsidRPr="00A1607C">
        <w:rPr>
          <w:sz w:val="14"/>
          <w:lang w:val="ru-RU"/>
        </w:rPr>
        <w:t xml:space="preserve"> для оборотного капитала;</w:t>
      </w:r>
    </w:p>
    <w:p w:rsidR="0099075C" w:rsidRPr="00A1607C" w:rsidRDefault="0099075C">
      <w:pPr>
        <w:pStyle w:val="a3"/>
        <w:rPr>
          <w:sz w:val="16"/>
          <w:lang w:val="ru-RU"/>
        </w:rPr>
      </w:pPr>
    </w:p>
    <w:p w:rsidR="0099075C" w:rsidRPr="00A1607C" w:rsidRDefault="00496EBB">
      <w:pPr>
        <w:pStyle w:val="a4"/>
        <w:numPr>
          <w:ilvl w:val="2"/>
          <w:numId w:val="10"/>
        </w:numPr>
        <w:tabs>
          <w:tab w:val="left" w:pos="1181"/>
        </w:tabs>
        <w:spacing w:before="134" w:line="242" w:lineRule="auto"/>
        <w:ind w:left="1180" w:right="144" w:hanging="360"/>
        <w:jc w:val="both"/>
        <w:rPr>
          <w:sz w:val="14"/>
          <w:lang w:val="ru-RU"/>
        </w:rPr>
      </w:pPr>
      <w:r w:rsidRPr="00A1607C">
        <w:rPr>
          <w:sz w:val="14"/>
          <w:lang w:val="ru-RU"/>
        </w:rPr>
        <w:t xml:space="preserve">для выполнения </w:t>
      </w:r>
      <w:r>
        <w:rPr>
          <w:sz w:val="14"/>
        </w:rPr>
        <w:t>IC</w:t>
      </w:r>
      <w:r w:rsidRPr="00A1607C">
        <w:rPr>
          <w:sz w:val="14"/>
          <w:lang w:val="ru-RU"/>
        </w:rPr>
        <w:t xml:space="preserve"> </w:t>
      </w:r>
      <w:r>
        <w:rPr>
          <w:sz w:val="14"/>
        </w:rPr>
        <w:t>Market</w:t>
      </w:r>
      <w:r w:rsidRPr="00A1607C">
        <w:rPr>
          <w:sz w:val="14"/>
          <w:lang w:val="ru-RU"/>
        </w:rPr>
        <w:t xml:space="preserve"> </w:t>
      </w:r>
      <w:r>
        <w:rPr>
          <w:sz w:val="14"/>
        </w:rPr>
        <w:t>Global</w:t>
      </w:r>
      <w:r w:rsidRPr="00A1607C">
        <w:rPr>
          <w:sz w:val="14"/>
          <w:lang w:val="ru-RU"/>
        </w:rPr>
        <w:t xml:space="preserve"> взятых на себя обязательств, кроме как от имени Клиента; а также</w:t>
      </w:r>
    </w:p>
    <w:p w:rsidR="0099075C" w:rsidRPr="00A1607C" w:rsidRDefault="0099075C">
      <w:pPr>
        <w:pStyle w:val="a3"/>
        <w:rPr>
          <w:sz w:val="16"/>
          <w:lang w:val="ru-RU"/>
        </w:rPr>
      </w:pPr>
    </w:p>
    <w:p w:rsidR="0099075C" w:rsidRPr="00A1607C" w:rsidRDefault="00496EBB">
      <w:pPr>
        <w:pStyle w:val="a4"/>
        <w:numPr>
          <w:ilvl w:val="2"/>
          <w:numId w:val="10"/>
        </w:numPr>
        <w:tabs>
          <w:tab w:val="left" w:pos="1181"/>
        </w:tabs>
        <w:spacing w:before="134"/>
        <w:ind w:left="1180" w:right="140" w:hanging="360"/>
        <w:jc w:val="both"/>
        <w:rPr>
          <w:sz w:val="14"/>
          <w:lang w:val="ru-RU"/>
        </w:rPr>
      </w:pPr>
      <w:r w:rsidRPr="00A1607C">
        <w:rPr>
          <w:sz w:val="14"/>
          <w:lang w:val="ru-RU"/>
        </w:rPr>
        <w:t xml:space="preserve">с целью заключения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или выполнения обязательств по сделкам, которые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заключает для хеджирования, противодействия или компенсации риска для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связанного с транзакцией между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 Клиентом.</w:t>
      </w:r>
    </w:p>
    <w:p w:rsidR="0099075C" w:rsidRPr="00A1607C" w:rsidRDefault="0099075C">
      <w:pPr>
        <w:pStyle w:val="a3"/>
        <w:spacing w:before="6"/>
        <w:rPr>
          <w:sz w:val="16"/>
          <w:lang w:val="ru-RU"/>
        </w:rPr>
      </w:pPr>
    </w:p>
    <w:p w:rsidR="0099075C" w:rsidRPr="00A1607C" w:rsidRDefault="00496EBB">
      <w:pPr>
        <w:pStyle w:val="a4"/>
        <w:numPr>
          <w:ilvl w:val="1"/>
          <w:numId w:val="10"/>
        </w:numPr>
        <w:tabs>
          <w:tab w:val="left" w:pos="821"/>
        </w:tabs>
        <w:spacing w:before="1"/>
        <w:ind w:right="137" w:hanging="709"/>
        <w:jc w:val="both"/>
        <w:rPr>
          <w:sz w:val="14"/>
          <w:lang w:val="ru-RU"/>
        </w:rPr>
      </w:pPr>
      <w:r w:rsidRPr="00A1607C">
        <w:rPr>
          <w:sz w:val="14"/>
          <w:lang w:val="ru-RU"/>
        </w:rPr>
        <w:t xml:space="preserve">Вы признаете и разрешаете, что ваши деньги и деньги других клиентов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могут быть объединены и удерживаться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w:t>
      </w:r>
      <w:r>
        <w:rPr>
          <w:sz w:val="14"/>
        </w:rPr>
        <w:t>CMTA</w:t>
      </w:r>
      <w:r w:rsidRPr="00A1607C">
        <w:rPr>
          <w:sz w:val="14"/>
          <w:lang w:val="ru-RU"/>
        </w:rPr>
        <w:t xml:space="preserve">, отдельно от денег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99075C">
      <w:pPr>
        <w:pStyle w:val="a3"/>
        <w:spacing w:before="7"/>
        <w:rPr>
          <w:sz w:val="16"/>
          <w:lang w:val="ru-RU"/>
        </w:rPr>
      </w:pPr>
    </w:p>
    <w:p w:rsidR="0099075C" w:rsidRPr="00A1607C" w:rsidRDefault="00496EBB">
      <w:pPr>
        <w:pStyle w:val="a4"/>
        <w:numPr>
          <w:ilvl w:val="1"/>
          <w:numId w:val="10"/>
        </w:numPr>
        <w:tabs>
          <w:tab w:val="left" w:pos="821"/>
        </w:tabs>
        <w:spacing w:before="1"/>
        <w:ind w:right="145" w:hanging="709"/>
        <w:jc w:val="both"/>
        <w:rPr>
          <w:sz w:val="14"/>
          <w:lang w:val="ru-RU"/>
        </w:rPr>
      </w:pPr>
      <w:r w:rsidRPr="00A1607C">
        <w:rPr>
          <w:sz w:val="14"/>
          <w:lang w:val="ru-RU"/>
        </w:rPr>
        <w:t xml:space="preserve">Вы соглашаетесь с тем, что мы имеем право на все проценты, полученные от денежных средств, зачисленных на какой-либо </w:t>
      </w:r>
      <w:r>
        <w:rPr>
          <w:sz w:val="14"/>
        </w:rPr>
        <w:t>CMTA</w:t>
      </w:r>
      <w:r w:rsidRPr="00A1607C">
        <w:rPr>
          <w:sz w:val="14"/>
          <w:lang w:val="ru-RU"/>
        </w:rPr>
        <w:t>, если вы и мы не договорились об ином в письменной форме.</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373" w:space="220"/>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48" style="width:526.3pt;height:.5pt;mso-position-horizontal-relative:char;mso-position-vertical-relative:line" coordsize="10526,10">
            <v:line id="_x0000_s1049" style="position:absolute" from="0,5" to="10526,5" strokeweight=".48pt"/>
            <w10:anchorlock/>
          </v:group>
        </w:pict>
      </w:r>
    </w:p>
    <w:p w:rsidR="0099075C" w:rsidRDefault="0099075C">
      <w:pPr>
        <w:spacing w:line="20" w:lineRule="exact"/>
        <w:rPr>
          <w:sz w:val="2"/>
        </w:rPr>
        <w:sectPr w:rsidR="0099075C" w:rsidSect="00496EBB">
          <w:pgSz w:w="11910" w:h="16840"/>
          <w:pgMar w:top="142" w:right="580" w:bottom="1160" w:left="260" w:header="706" w:footer="961" w:gutter="0"/>
          <w:cols w:space="720"/>
        </w:sectPr>
      </w:pPr>
    </w:p>
    <w:p w:rsidR="0099075C" w:rsidRPr="00A1607C" w:rsidRDefault="00496EBB">
      <w:pPr>
        <w:pStyle w:val="a4"/>
        <w:numPr>
          <w:ilvl w:val="1"/>
          <w:numId w:val="10"/>
        </w:numPr>
        <w:tabs>
          <w:tab w:val="left" w:pos="820"/>
        </w:tabs>
        <w:spacing w:line="157" w:lineRule="exact"/>
        <w:jc w:val="both"/>
        <w:rPr>
          <w:sz w:val="14"/>
          <w:lang w:val="ru-RU"/>
        </w:rPr>
      </w:pPr>
      <w:r w:rsidRPr="00A1607C">
        <w:rPr>
          <w:sz w:val="14"/>
          <w:lang w:val="ru-RU"/>
        </w:rPr>
        <w:t xml:space="preserve">Вы разрешаете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выводить любые или все деньги, на которые</w:t>
      </w:r>
    </w:p>
    <w:p w:rsidR="0099075C" w:rsidRPr="00A1607C" w:rsidRDefault="00496EBB">
      <w:pPr>
        <w:pStyle w:val="a3"/>
        <w:ind w:left="820" w:right="38"/>
        <w:jc w:val="both"/>
        <w:rPr>
          <w:lang w:val="ru-RU"/>
        </w:rPr>
      </w:pPr>
      <w:r w:rsidRPr="00A1607C">
        <w:rPr>
          <w:lang w:val="ru-RU"/>
        </w:rPr>
        <w:t xml:space="preserve">в противном случае вы имеете право в любом </w:t>
      </w:r>
      <w:r>
        <w:t>CMTA</w:t>
      </w:r>
      <w:r w:rsidRPr="00A1607C">
        <w:rPr>
          <w:lang w:val="ru-RU"/>
        </w:rPr>
        <w:t xml:space="preserve">, поддерживаемом </w:t>
      </w:r>
      <w:r>
        <w:t>IC</w:t>
      </w:r>
      <w:r w:rsidRPr="00A1607C">
        <w:rPr>
          <w:lang w:val="ru-RU"/>
        </w:rPr>
        <w:t xml:space="preserve"> </w:t>
      </w:r>
      <w:r>
        <w:t>Markets</w:t>
      </w:r>
      <w:r w:rsidRPr="00A1607C">
        <w:rPr>
          <w:lang w:val="ru-RU"/>
        </w:rPr>
        <w:t xml:space="preserve"> </w:t>
      </w:r>
      <w:r>
        <w:t>Global</w:t>
      </w:r>
      <w:r w:rsidRPr="00A1607C">
        <w:rPr>
          <w:lang w:val="ru-RU"/>
        </w:rPr>
        <w:t xml:space="preserve">, на покрытие любых обязательств, обязательств или других убытков, которые вы должны </w:t>
      </w:r>
      <w:r>
        <w:t>IC</w:t>
      </w:r>
      <w:r w:rsidRPr="00A1607C">
        <w:rPr>
          <w:lang w:val="ru-RU"/>
        </w:rPr>
        <w:t xml:space="preserve"> </w:t>
      </w:r>
      <w:r>
        <w:t>Markets</w:t>
      </w:r>
      <w:r w:rsidRPr="00A1607C">
        <w:rPr>
          <w:lang w:val="ru-RU"/>
        </w:rPr>
        <w:t xml:space="preserve"> </w:t>
      </w:r>
      <w:r>
        <w:t>Global</w:t>
      </w:r>
      <w:r w:rsidRPr="00A1607C">
        <w:rPr>
          <w:lang w:val="ru-RU"/>
        </w:rPr>
        <w:t>, включая оплату ваших финансовых продуктов, сумму в отношении любых реализованных / нереализованных убытков на вашем счете, Маржа, покрытие маржи или вариационная маржа).</w:t>
      </w:r>
    </w:p>
    <w:p w:rsidR="0099075C" w:rsidRPr="00A1607C" w:rsidRDefault="0099075C">
      <w:pPr>
        <w:pStyle w:val="a3"/>
        <w:spacing w:before="7"/>
        <w:rPr>
          <w:sz w:val="16"/>
          <w:lang w:val="ru-RU"/>
        </w:rPr>
      </w:pPr>
    </w:p>
    <w:p w:rsidR="0099075C" w:rsidRPr="00A1607C" w:rsidRDefault="00496EBB">
      <w:pPr>
        <w:pStyle w:val="a4"/>
        <w:numPr>
          <w:ilvl w:val="1"/>
          <w:numId w:val="10"/>
        </w:numPr>
        <w:tabs>
          <w:tab w:val="left" w:pos="820"/>
        </w:tabs>
        <w:spacing w:before="1"/>
        <w:ind w:right="38"/>
        <w:jc w:val="both"/>
        <w:rPr>
          <w:sz w:val="14"/>
          <w:lang w:val="ru-RU"/>
        </w:rPr>
      </w:pPr>
      <w:r w:rsidRPr="00A1607C">
        <w:rPr>
          <w:sz w:val="14"/>
          <w:lang w:val="ru-RU"/>
        </w:rPr>
        <w:t xml:space="preserve">Когда вы платите деньги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связи с Транзакцией, вы также разрешаете нам перечислять эти деньги в </w:t>
      </w:r>
      <w:r>
        <w:rPr>
          <w:sz w:val="14"/>
        </w:rPr>
        <w:t>CMTA</w:t>
      </w:r>
      <w:r w:rsidRPr="00A1607C">
        <w:rPr>
          <w:sz w:val="14"/>
          <w:lang w:val="ru-RU"/>
        </w:rPr>
        <w:t xml:space="preserve">, и эти деньги будут оставаться там до тех пор, пока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не будет их отозвать для выплаты вам сумм, которые вы имеете право получить. или для оплаты сумм, на которые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имеет право, включая оплату ваших финансовых продуктов (включая, помимо прочего, сумму в отношении любых реализованных / нереализованных убытков на вашем счете). Если после переоценки вашей Учетной записи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произошел Реализованный / нереализованный убыток,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имеет право в соответствии с настоящим Соглашением снять эквивалентную сумму реализованного / нереализованного убытка с </w:t>
      </w:r>
      <w:r>
        <w:rPr>
          <w:sz w:val="14"/>
        </w:rPr>
        <w:t>CMTA</w:t>
      </w:r>
      <w:r w:rsidRPr="00A1607C">
        <w:rPr>
          <w:sz w:val="14"/>
          <w:lang w:val="ru-RU"/>
        </w:rPr>
        <w:t xml:space="preserve"> для оплаты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 сумма, на которую имеет право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99075C">
      <w:pPr>
        <w:pStyle w:val="a3"/>
        <w:spacing w:before="6"/>
        <w:rPr>
          <w:sz w:val="16"/>
          <w:lang w:val="ru-RU"/>
        </w:rPr>
      </w:pPr>
    </w:p>
    <w:p w:rsidR="0099075C" w:rsidRPr="00A1607C" w:rsidRDefault="00496EBB">
      <w:pPr>
        <w:pStyle w:val="a4"/>
        <w:numPr>
          <w:ilvl w:val="1"/>
          <w:numId w:val="10"/>
        </w:numPr>
        <w:tabs>
          <w:tab w:val="left" w:pos="820"/>
        </w:tabs>
        <w:ind w:right="43"/>
        <w:jc w:val="both"/>
        <w:rPr>
          <w:sz w:val="14"/>
          <w:lang w:val="ru-RU"/>
        </w:rPr>
      </w:pPr>
      <w:r w:rsidRPr="00A1607C">
        <w:rPr>
          <w:sz w:val="14"/>
          <w:lang w:val="ru-RU"/>
        </w:rPr>
        <w:t xml:space="preserve">Вы признаете, что с того момента, как любые средства, снятые с </w:t>
      </w:r>
      <w:r>
        <w:rPr>
          <w:sz w:val="14"/>
        </w:rPr>
        <w:t>CMTA</w:t>
      </w:r>
      <w:r w:rsidRPr="00A1607C">
        <w:rPr>
          <w:sz w:val="14"/>
          <w:lang w:val="ru-RU"/>
        </w:rPr>
        <w:t xml:space="preserve"> в связи с вашими Транзакциями:</w:t>
      </w:r>
    </w:p>
    <w:p w:rsidR="0099075C" w:rsidRPr="00A1607C" w:rsidRDefault="0099075C">
      <w:pPr>
        <w:pStyle w:val="a3"/>
        <w:rPr>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 xml:space="preserve">вы теряете защиту, предоставленную </w:t>
      </w:r>
      <w:r>
        <w:rPr>
          <w:sz w:val="14"/>
        </w:rPr>
        <w:t>CMTA</w:t>
      </w:r>
      <w:r w:rsidRPr="00A1607C">
        <w:rPr>
          <w:sz w:val="14"/>
          <w:lang w:val="ru-RU"/>
        </w:rPr>
        <w:t xml:space="preserve"> такого типа;</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1" w:hanging="438"/>
        <w:jc w:val="both"/>
        <w:rPr>
          <w:sz w:val="14"/>
          <w:lang w:val="ru-RU"/>
        </w:rPr>
      </w:pPr>
      <w:r w:rsidRPr="00A1607C">
        <w:rPr>
          <w:sz w:val="14"/>
          <w:lang w:val="ru-RU"/>
        </w:rPr>
        <w:t xml:space="preserve">вы являетесь необеспеченным кредитором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по ее обязательствам по вашим Транзакциям; это включает в себя участие в качестве необеспеченного кредитора для выплаты вам чистого баланса Счета (если таковой имеется) после закрытия всех ваших Открытых позиций;</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38" w:hanging="438"/>
        <w:jc w:val="both"/>
        <w:rPr>
          <w:sz w:val="14"/>
          <w:lang w:val="ru-RU"/>
        </w:rPr>
      </w:pPr>
      <w:r w:rsidRPr="00A1607C">
        <w:rPr>
          <w:sz w:val="14"/>
          <w:lang w:val="ru-RU"/>
        </w:rPr>
        <w:t xml:space="preserve">средства больше не хранятся в интересах вас, а становятся фондами, принадлежащими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99075C">
      <w:pPr>
        <w:pStyle w:val="a3"/>
        <w:rPr>
          <w:sz w:val="16"/>
          <w:lang w:val="ru-RU"/>
        </w:rPr>
      </w:pPr>
    </w:p>
    <w:p w:rsidR="0099075C" w:rsidRPr="00A1607C" w:rsidRDefault="0099075C">
      <w:pPr>
        <w:pStyle w:val="a3"/>
        <w:spacing w:before="8"/>
        <w:rPr>
          <w:lang w:val="ru-RU"/>
        </w:rPr>
      </w:pPr>
    </w:p>
    <w:p w:rsidR="0099075C" w:rsidRPr="00A1607C" w:rsidRDefault="00496EBB">
      <w:pPr>
        <w:pStyle w:val="a4"/>
        <w:numPr>
          <w:ilvl w:val="1"/>
          <w:numId w:val="10"/>
        </w:numPr>
        <w:tabs>
          <w:tab w:val="left" w:pos="820"/>
        </w:tabs>
        <w:ind w:right="39"/>
        <w:jc w:val="both"/>
        <w:rPr>
          <w:sz w:val="14"/>
          <w:lang w:val="ru-RU"/>
        </w:rPr>
      </w:pPr>
      <w:r w:rsidRPr="00A1607C">
        <w:rPr>
          <w:sz w:val="14"/>
          <w:lang w:val="ru-RU"/>
        </w:rPr>
        <w:t xml:space="preserve">Если вы платите денежные средства в любой </w:t>
      </w:r>
      <w:r>
        <w:rPr>
          <w:sz w:val="14"/>
        </w:rPr>
        <w:t>CMTA</w:t>
      </w:r>
      <w:r w:rsidRPr="00A1607C">
        <w:rPr>
          <w:sz w:val="14"/>
          <w:lang w:val="ru-RU"/>
        </w:rPr>
        <w:t>, поддерживаемый нами, в ожидании возникновения и выполнения вами каких-либо обязательств, обязательств или других убытков, которые вы должны нам, в том числе для оплаты ваших финансовых продуктов (включая оплату маржи), настоящим Соглашением вы разрешаете нам чтобы вывести эти деньги, чтобы заплатить нам за любую ответственность, которая позже возникнет.</w:t>
      </w:r>
    </w:p>
    <w:p w:rsidR="0099075C" w:rsidRPr="00A1607C" w:rsidRDefault="0099075C">
      <w:pPr>
        <w:pStyle w:val="a3"/>
        <w:rPr>
          <w:sz w:val="16"/>
          <w:lang w:val="ru-RU"/>
        </w:rPr>
      </w:pPr>
    </w:p>
    <w:p w:rsidR="0099075C" w:rsidRPr="00A1607C" w:rsidRDefault="0099075C">
      <w:pPr>
        <w:pStyle w:val="a3"/>
        <w:spacing w:before="8"/>
        <w:rPr>
          <w:sz w:val="16"/>
          <w:lang w:val="ru-RU"/>
        </w:rPr>
      </w:pPr>
    </w:p>
    <w:p w:rsidR="0099075C" w:rsidRPr="00A1607C" w:rsidRDefault="00496EBB">
      <w:pPr>
        <w:pStyle w:val="a4"/>
        <w:numPr>
          <w:ilvl w:val="1"/>
          <w:numId w:val="10"/>
        </w:numPr>
        <w:tabs>
          <w:tab w:val="left" w:pos="820"/>
        </w:tabs>
        <w:ind w:right="40"/>
        <w:jc w:val="both"/>
        <w:rPr>
          <w:sz w:val="14"/>
          <w:lang w:val="ru-RU"/>
        </w:rPr>
      </w:pPr>
      <w:r w:rsidRPr="00A1607C">
        <w:rPr>
          <w:sz w:val="14"/>
          <w:lang w:val="ru-RU"/>
        </w:rPr>
        <w:t>Если после даты, когда вы получили право на перевод ваших денег, хранящихся на таком Счете (несмотря на любые платежи или квитанции процентов или аналогичные предметы), на вашем Счете не было движения, и мы не можем найти вас, несмотря на то, что мы предприняли разумные шаги для В таком случае мы будем рассматривать такие деньги как невостребованные и обращаться с ними в соответствии с действующим законодательством.</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2"/>
        <w:jc w:val="both"/>
        <w:rPr>
          <w:sz w:val="14"/>
          <w:lang w:val="ru-RU"/>
        </w:rPr>
      </w:pPr>
      <w:r w:rsidRPr="00A1607C">
        <w:rPr>
          <w:sz w:val="14"/>
          <w:lang w:val="ru-RU"/>
        </w:rPr>
        <w:t>Вы признаете, что мы не будем обязаны выплачивать проценты по остаткам на вашем счете (и любые сборы, которые мы можем взимать с таких процентов), и поэтому вы отказываетесь и отказываетесь от любого права на проценты (и сборы, если таковые имеются) в соответствии с регулирующим законодательством или иным образом.</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6"/>
        <w:jc w:val="both"/>
        <w:rPr>
          <w:sz w:val="14"/>
          <w:lang w:val="ru-RU"/>
        </w:rPr>
      </w:pPr>
      <w:r w:rsidRPr="00A1607C">
        <w:rPr>
          <w:sz w:val="14"/>
          <w:lang w:val="ru-RU"/>
        </w:rPr>
        <w:t xml:space="preserve">Мы сохраняем все дополнительные проценты, заработанные на деньги клиентов, хранящиеся в </w:t>
      </w:r>
      <w:r>
        <w:rPr>
          <w:sz w:val="14"/>
        </w:rPr>
        <w:t>CMTA</w:t>
      </w:r>
      <w:r w:rsidRPr="00A1607C">
        <w:rPr>
          <w:sz w:val="14"/>
          <w:lang w:val="ru-RU"/>
        </w:rPr>
        <w:t xml:space="preserve"> или другом одобренном депозитном учреждении.</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ind w:right="41"/>
        <w:jc w:val="both"/>
        <w:rPr>
          <w:sz w:val="14"/>
          <w:lang w:val="ru-RU"/>
        </w:rPr>
      </w:pPr>
      <w:r w:rsidRPr="00A1607C">
        <w:rPr>
          <w:sz w:val="14"/>
          <w:lang w:val="ru-RU"/>
        </w:rPr>
        <w:t xml:space="preserve">Мы можем инвестировать любые деньги в </w:t>
      </w:r>
      <w:r>
        <w:rPr>
          <w:sz w:val="14"/>
        </w:rPr>
        <w:t>CMTA</w:t>
      </w:r>
      <w:r w:rsidRPr="00A1607C">
        <w:rPr>
          <w:sz w:val="14"/>
          <w:lang w:val="ru-RU"/>
        </w:rPr>
        <w:t xml:space="preserve"> в соответствии с Положением о денежных средствах клиентов, и вы безоговорочно разрешаете нам делать такие инвестиции.</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38"/>
        <w:jc w:val="both"/>
        <w:rPr>
          <w:sz w:val="14"/>
          <w:lang w:val="ru-RU"/>
        </w:rPr>
      </w:pPr>
      <w:r w:rsidRPr="00A1607C">
        <w:rPr>
          <w:sz w:val="14"/>
          <w:lang w:val="ru-RU"/>
        </w:rPr>
        <w:t>Все денежные средства, на которые вы имеете право в соответствии с настоящим Соглашением, будут выплачиваться вам непосредственно на банковский счет, указанный вами в вашей форме заявки для нас (а не на счет какой-либо третьей стороны или стороннего банка), если иное не согласовано нами в письменной форме. .</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39"/>
        <w:jc w:val="both"/>
        <w:rPr>
          <w:sz w:val="14"/>
          <w:lang w:val="ru-RU"/>
        </w:rPr>
      </w:pPr>
      <w:r w:rsidRPr="00A1607C">
        <w:rPr>
          <w:sz w:val="14"/>
          <w:lang w:val="ru-RU"/>
        </w:rPr>
        <w:t xml:space="preserve">Вы признаете и соглашаетесь с тем, что если на вашей Учетной записи была Реализованная / Нереализованная прибыль после того, как мы переоценили вашу Учетную запись, мы внесем или удержим достаточные средства в </w:t>
      </w:r>
      <w:r>
        <w:rPr>
          <w:sz w:val="14"/>
        </w:rPr>
        <w:t>CMTA</w:t>
      </w:r>
      <w:r w:rsidRPr="00A1607C">
        <w:rPr>
          <w:sz w:val="14"/>
          <w:lang w:val="ru-RU"/>
        </w:rPr>
        <w:t xml:space="preserve"> и зачислим ваш баланс в </w:t>
      </w:r>
      <w:r>
        <w:rPr>
          <w:sz w:val="14"/>
        </w:rPr>
        <w:t>CMTA</w:t>
      </w:r>
      <w:r w:rsidRPr="00A1607C">
        <w:rPr>
          <w:sz w:val="14"/>
          <w:lang w:val="ru-RU"/>
        </w:rPr>
        <w:t xml:space="preserve"> в качестве Маржи, чтобы отразить корректировку на Реализованная / нереализованная прибыль, так что эти средства будут храниться там для вашей выгоды до тех пор, пока не будут обработаны в соответствии с настоящим Соглашением.</w:t>
      </w:r>
    </w:p>
    <w:p w:rsidR="0099075C" w:rsidRPr="00A1607C" w:rsidRDefault="00496EBB">
      <w:pPr>
        <w:pStyle w:val="a4"/>
        <w:numPr>
          <w:ilvl w:val="1"/>
          <w:numId w:val="10"/>
        </w:numPr>
        <w:tabs>
          <w:tab w:val="left" w:pos="826"/>
        </w:tabs>
        <w:spacing w:line="157" w:lineRule="exact"/>
        <w:ind w:left="825" w:hanging="710"/>
        <w:jc w:val="both"/>
        <w:rPr>
          <w:sz w:val="14"/>
          <w:lang w:val="ru-RU"/>
        </w:rPr>
      </w:pPr>
      <w:r w:rsidRPr="00A1607C">
        <w:rPr>
          <w:spacing w:val="-1"/>
          <w:w w:val="99"/>
          <w:sz w:val="14"/>
          <w:lang w:val="ru-RU"/>
        </w:rPr>
        <w:br w:type="column"/>
      </w:r>
      <w:r w:rsidRPr="00A1607C">
        <w:rPr>
          <w:sz w:val="14"/>
          <w:lang w:val="ru-RU"/>
        </w:rPr>
        <w:t>Некоторые из наших способов оплаты предполагают использование сторонних платежных систем.</w:t>
      </w:r>
    </w:p>
    <w:p w:rsidR="0099075C" w:rsidRPr="00A1607C" w:rsidRDefault="00496EBB">
      <w:pPr>
        <w:pStyle w:val="a3"/>
        <w:ind w:left="825" w:right="138"/>
        <w:jc w:val="both"/>
        <w:rPr>
          <w:lang w:val="ru-RU"/>
        </w:rPr>
      </w:pPr>
      <w:r w:rsidRPr="00A1607C">
        <w:rPr>
          <w:lang w:val="ru-RU"/>
        </w:rPr>
        <w:t>поставщики услуг («</w:t>
      </w:r>
      <w:r>
        <w:t>PSP</w:t>
      </w:r>
      <w:r w:rsidRPr="00A1607C">
        <w:rPr>
          <w:lang w:val="ru-RU"/>
        </w:rPr>
        <w:t xml:space="preserve">»). При внесении депозита с помощью </w:t>
      </w:r>
      <w:r>
        <w:t>PSP</w:t>
      </w:r>
      <w:r w:rsidRPr="00A1607C">
        <w:rPr>
          <w:lang w:val="ru-RU"/>
        </w:rPr>
        <w:t xml:space="preserve">, который затем зачисляет счет </w:t>
      </w:r>
      <w:r>
        <w:t>IC</w:t>
      </w:r>
      <w:r w:rsidRPr="00A1607C">
        <w:rPr>
          <w:lang w:val="ru-RU"/>
        </w:rPr>
        <w:t xml:space="preserve"> </w:t>
      </w:r>
      <w:r>
        <w:t>Markets</w:t>
      </w:r>
      <w:r w:rsidRPr="00A1607C">
        <w:rPr>
          <w:lang w:val="ru-RU"/>
        </w:rPr>
        <w:t xml:space="preserve"> </w:t>
      </w:r>
      <w:r>
        <w:t>Global</w:t>
      </w:r>
      <w:r w:rsidRPr="00A1607C">
        <w:rPr>
          <w:lang w:val="ru-RU"/>
        </w:rPr>
        <w:t xml:space="preserve"> на </w:t>
      </w:r>
      <w:r>
        <w:t>PSP</w:t>
      </w:r>
      <w:r w:rsidRPr="00A1607C">
        <w:rPr>
          <w:lang w:val="ru-RU"/>
        </w:rPr>
        <w:t xml:space="preserve">, </w:t>
      </w:r>
      <w:r>
        <w:t>IC</w:t>
      </w:r>
      <w:r w:rsidRPr="00A1607C">
        <w:rPr>
          <w:lang w:val="ru-RU"/>
        </w:rPr>
        <w:t xml:space="preserve"> </w:t>
      </w:r>
      <w:r>
        <w:t>Markets</w:t>
      </w:r>
      <w:r w:rsidRPr="00A1607C">
        <w:rPr>
          <w:lang w:val="ru-RU"/>
        </w:rPr>
        <w:t xml:space="preserve"> </w:t>
      </w:r>
      <w:r>
        <w:t>Global</w:t>
      </w:r>
      <w:r w:rsidRPr="00A1607C">
        <w:rPr>
          <w:lang w:val="ru-RU"/>
        </w:rPr>
        <w:t xml:space="preserve"> сделает соответствующий кредит на торговый счет клиента, а после этого </w:t>
      </w:r>
      <w:r>
        <w:t>IC</w:t>
      </w:r>
      <w:r w:rsidRPr="00A1607C">
        <w:rPr>
          <w:lang w:val="ru-RU"/>
        </w:rPr>
        <w:t xml:space="preserve"> </w:t>
      </w:r>
      <w:r>
        <w:t>Markets</w:t>
      </w:r>
      <w:r w:rsidRPr="00A1607C">
        <w:rPr>
          <w:lang w:val="ru-RU"/>
        </w:rPr>
        <w:t xml:space="preserve"> </w:t>
      </w:r>
      <w:r>
        <w:t>Global</w:t>
      </w:r>
      <w:r w:rsidRPr="00A1607C">
        <w:rPr>
          <w:lang w:val="ru-RU"/>
        </w:rPr>
        <w:t xml:space="preserve"> произведет платеж в </w:t>
      </w:r>
      <w:r>
        <w:t>CMTA</w:t>
      </w:r>
      <w:r w:rsidRPr="00A1607C">
        <w:rPr>
          <w:lang w:val="ru-RU"/>
        </w:rPr>
        <w:t xml:space="preserve"> за клиента. на зачисленную сумму, скорректированную на любую реализованную или нереализованную прибыль / убыток от торговой деятельности клиента в течение дня. В обычном порядке это происходит в тот же рабочий день или на следующий рабочий день. Сроки зависят от клиента, предоставляющего все необходимые данные, а также от времени, в течение которого </w:t>
      </w:r>
      <w:r>
        <w:t>PSP</w:t>
      </w:r>
      <w:r w:rsidRPr="00A1607C">
        <w:rPr>
          <w:lang w:val="ru-RU"/>
        </w:rPr>
        <w:t xml:space="preserve"> зачисляет соответствующий клиентский платеж на счет </w:t>
      </w:r>
      <w:r>
        <w:t>IC</w:t>
      </w:r>
      <w:r w:rsidRPr="00A1607C">
        <w:rPr>
          <w:lang w:val="ru-RU"/>
        </w:rPr>
        <w:t xml:space="preserve"> </w:t>
      </w:r>
      <w:r>
        <w:t>Markets</w:t>
      </w:r>
      <w:r w:rsidRPr="00A1607C">
        <w:rPr>
          <w:lang w:val="ru-RU"/>
        </w:rPr>
        <w:t xml:space="preserve"> </w:t>
      </w:r>
      <w:r>
        <w:t>Global</w:t>
      </w:r>
      <w:r w:rsidRPr="00A1607C">
        <w:rPr>
          <w:lang w:val="ru-RU"/>
        </w:rPr>
        <w:t xml:space="preserve"> с помощью </w:t>
      </w:r>
      <w:r>
        <w:t>PSP</w:t>
      </w:r>
      <w:r w:rsidRPr="00A1607C">
        <w:rPr>
          <w:lang w:val="ru-RU"/>
        </w:rPr>
        <w:t xml:space="preserve"> (это не означает получение средств </w:t>
      </w:r>
      <w:r>
        <w:t>IC</w:t>
      </w:r>
      <w:r w:rsidRPr="00A1607C">
        <w:rPr>
          <w:lang w:val="ru-RU"/>
        </w:rPr>
        <w:t xml:space="preserve"> </w:t>
      </w:r>
      <w:r>
        <w:t>Markets</w:t>
      </w:r>
      <w:r w:rsidRPr="00A1607C">
        <w:rPr>
          <w:lang w:val="ru-RU"/>
        </w:rPr>
        <w:t xml:space="preserve"> </w:t>
      </w:r>
      <w:r>
        <w:t>Global</w:t>
      </w:r>
      <w:r w:rsidRPr="00A1607C">
        <w:rPr>
          <w:lang w:val="ru-RU"/>
        </w:rPr>
        <w:t xml:space="preserve">), который подлежит обработке со стороны </w:t>
      </w:r>
      <w:r>
        <w:t>PSP</w:t>
      </w:r>
      <w:r w:rsidRPr="00A1607C">
        <w:rPr>
          <w:lang w:val="ru-RU"/>
        </w:rPr>
        <w:t xml:space="preserve"> и разница в часовых поясах.</w:t>
      </w:r>
    </w:p>
    <w:p w:rsidR="0099075C" w:rsidRPr="00A1607C" w:rsidRDefault="0099075C">
      <w:pPr>
        <w:pStyle w:val="a3"/>
        <w:spacing w:before="8"/>
        <w:rPr>
          <w:sz w:val="16"/>
          <w:lang w:val="ru-RU"/>
        </w:rPr>
      </w:pPr>
    </w:p>
    <w:p w:rsidR="0099075C" w:rsidRPr="00A1607C" w:rsidRDefault="00496EBB">
      <w:pPr>
        <w:pStyle w:val="a3"/>
        <w:ind w:left="825" w:right="138"/>
        <w:jc w:val="both"/>
        <w:rPr>
          <w:lang w:val="ru-RU"/>
        </w:rPr>
      </w:pPr>
      <w:r w:rsidRPr="00A1607C">
        <w:rPr>
          <w:lang w:val="ru-RU"/>
        </w:rPr>
        <w:t xml:space="preserve">Платеж клиента </w:t>
      </w:r>
      <w:r>
        <w:t>PSP</w:t>
      </w:r>
      <w:r w:rsidRPr="00A1607C">
        <w:rPr>
          <w:lang w:val="ru-RU"/>
        </w:rPr>
        <w:t xml:space="preserve"> не всегда является автоматическим платежом в адрес </w:t>
      </w:r>
      <w:r>
        <w:t>IC</w:t>
      </w:r>
      <w:r w:rsidRPr="00A1607C">
        <w:rPr>
          <w:lang w:val="ru-RU"/>
        </w:rPr>
        <w:t xml:space="preserve"> </w:t>
      </w:r>
      <w:r>
        <w:t>Markets</w:t>
      </w:r>
      <w:r w:rsidRPr="00A1607C">
        <w:rPr>
          <w:lang w:val="ru-RU"/>
        </w:rPr>
        <w:t xml:space="preserve"> </w:t>
      </w:r>
      <w:r>
        <w:t>Global</w:t>
      </w:r>
      <w:r w:rsidRPr="00A1607C">
        <w:rPr>
          <w:lang w:val="ru-RU"/>
        </w:rPr>
        <w:t xml:space="preserve">. Оплата в </w:t>
      </w:r>
      <w:r>
        <w:t>PSP</w:t>
      </w:r>
      <w:r w:rsidRPr="00A1607C">
        <w:rPr>
          <w:lang w:val="ru-RU"/>
        </w:rPr>
        <w:t xml:space="preserve"> происходит на риск клиента. Затем </w:t>
      </w:r>
      <w:r>
        <w:t>PSP</w:t>
      </w:r>
      <w:r w:rsidRPr="00A1607C">
        <w:rPr>
          <w:lang w:val="ru-RU"/>
        </w:rPr>
        <w:t xml:space="preserve"> должен кредитовать счет </w:t>
      </w:r>
      <w:r>
        <w:t>IC</w:t>
      </w:r>
      <w:r w:rsidRPr="00A1607C">
        <w:rPr>
          <w:lang w:val="ru-RU"/>
        </w:rPr>
        <w:t xml:space="preserve"> </w:t>
      </w:r>
      <w:r>
        <w:t>Markets</w:t>
      </w:r>
      <w:r w:rsidRPr="00A1607C">
        <w:rPr>
          <w:lang w:val="ru-RU"/>
        </w:rPr>
        <w:t xml:space="preserve"> </w:t>
      </w:r>
      <w:r>
        <w:t>Global</w:t>
      </w:r>
      <w:r w:rsidRPr="00A1607C">
        <w:rPr>
          <w:lang w:val="ru-RU"/>
        </w:rPr>
        <w:t xml:space="preserve">, который </w:t>
      </w:r>
      <w:r>
        <w:t>IC</w:t>
      </w:r>
      <w:r w:rsidRPr="00A1607C">
        <w:rPr>
          <w:lang w:val="ru-RU"/>
        </w:rPr>
        <w:t xml:space="preserve"> </w:t>
      </w:r>
      <w:r>
        <w:t>Markets</w:t>
      </w:r>
      <w:r w:rsidRPr="00A1607C">
        <w:rPr>
          <w:lang w:val="ru-RU"/>
        </w:rPr>
        <w:t xml:space="preserve"> </w:t>
      </w:r>
      <w:r>
        <w:t>Global</w:t>
      </w:r>
      <w:r w:rsidRPr="00A1607C">
        <w:rPr>
          <w:lang w:val="ru-RU"/>
        </w:rPr>
        <w:t xml:space="preserve"> не контролируется.</w:t>
      </w:r>
    </w:p>
    <w:p w:rsidR="0099075C" w:rsidRPr="00A1607C" w:rsidRDefault="0099075C">
      <w:pPr>
        <w:pStyle w:val="a3"/>
        <w:spacing w:before="7"/>
        <w:rPr>
          <w:sz w:val="16"/>
          <w:lang w:val="ru-RU"/>
        </w:rPr>
      </w:pPr>
    </w:p>
    <w:p w:rsidR="0099075C" w:rsidRPr="00A1607C" w:rsidRDefault="00496EBB">
      <w:pPr>
        <w:pStyle w:val="a3"/>
        <w:ind w:left="825" w:right="140"/>
        <w:jc w:val="both"/>
        <w:rPr>
          <w:lang w:val="ru-RU"/>
        </w:rPr>
      </w:pPr>
      <w:r w:rsidRPr="00A1607C">
        <w:rPr>
          <w:lang w:val="ru-RU"/>
        </w:rPr>
        <w:t xml:space="preserve">Платеж </w:t>
      </w:r>
      <w:r>
        <w:t>IC</w:t>
      </w:r>
      <w:r w:rsidRPr="00A1607C">
        <w:rPr>
          <w:lang w:val="ru-RU"/>
        </w:rPr>
        <w:t xml:space="preserve"> </w:t>
      </w:r>
      <w:r>
        <w:t>Markets</w:t>
      </w:r>
      <w:r w:rsidRPr="00A1607C">
        <w:rPr>
          <w:lang w:val="ru-RU"/>
        </w:rPr>
        <w:t xml:space="preserve"> </w:t>
      </w:r>
      <w:r>
        <w:t>Global</w:t>
      </w:r>
      <w:r w:rsidRPr="00A1607C">
        <w:rPr>
          <w:lang w:val="ru-RU"/>
        </w:rPr>
        <w:t xml:space="preserve"> в </w:t>
      </w:r>
      <w:r>
        <w:t>CMTA</w:t>
      </w:r>
      <w:r w:rsidRPr="00A1607C">
        <w:rPr>
          <w:lang w:val="ru-RU"/>
        </w:rPr>
        <w:t xml:space="preserve"> является преимуществом для клиента, поскольку </w:t>
      </w:r>
      <w:r>
        <w:t>IC</w:t>
      </w:r>
      <w:r w:rsidRPr="00A1607C">
        <w:rPr>
          <w:lang w:val="ru-RU"/>
        </w:rPr>
        <w:t xml:space="preserve"> </w:t>
      </w:r>
      <w:r>
        <w:t>Markets</w:t>
      </w:r>
      <w:r w:rsidRPr="00A1607C">
        <w:rPr>
          <w:lang w:val="ru-RU"/>
        </w:rPr>
        <w:t xml:space="preserve"> </w:t>
      </w:r>
      <w:r>
        <w:t>Global</w:t>
      </w:r>
      <w:r w:rsidRPr="00A1607C">
        <w:rPr>
          <w:lang w:val="ru-RU"/>
        </w:rPr>
        <w:t xml:space="preserve"> обычно производит платеж до того, как </w:t>
      </w:r>
      <w:r>
        <w:t>IC</w:t>
      </w:r>
      <w:r w:rsidRPr="00A1607C">
        <w:rPr>
          <w:lang w:val="ru-RU"/>
        </w:rPr>
        <w:t xml:space="preserve"> </w:t>
      </w:r>
      <w:r>
        <w:t>Markets</w:t>
      </w:r>
      <w:r w:rsidRPr="00A1607C">
        <w:rPr>
          <w:lang w:val="ru-RU"/>
        </w:rPr>
        <w:t xml:space="preserve"> </w:t>
      </w:r>
      <w:r>
        <w:t>Global</w:t>
      </w:r>
      <w:r w:rsidRPr="00A1607C">
        <w:rPr>
          <w:lang w:val="ru-RU"/>
        </w:rPr>
        <w:t xml:space="preserve"> получит средства от </w:t>
      </w:r>
      <w:r>
        <w:t>PSP</w:t>
      </w:r>
      <w:r w:rsidRPr="00A1607C">
        <w:rPr>
          <w:lang w:val="ru-RU"/>
        </w:rPr>
        <w:t xml:space="preserve">. Платеж в </w:t>
      </w:r>
      <w:r>
        <w:t>CMTA</w:t>
      </w:r>
      <w:r w:rsidRPr="00A1607C">
        <w:rPr>
          <w:lang w:val="ru-RU"/>
        </w:rPr>
        <w:t xml:space="preserve"> для торгового счета клиента в </w:t>
      </w:r>
      <w:r>
        <w:t>IC</w:t>
      </w:r>
      <w:r w:rsidRPr="00A1607C">
        <w:rPr>
          <w:lang w:val="ru-RU"/>
        </w:rPr>
        <w:t xml:space="preserve"> </w:t>
      </w:r>
      <w:r>
        <w:t>Markets</w:t>
      </w:r>
      <w:r w:rsidRPr="00A1607C">
        <w:rPr>
          <w:lang w:val="ru-RU"/>
        </w:rPr>
        <w:t xml:space="preserve"> </w:t>
      </w:r>
      <w:r>
        <w:t>Global</w:t>
      </w:r>
      <w:r w:rsidRPr="00A1607C">
        <w:rPr>
          <w:lang w:val="ru-RU"/>
        </w:rPr>
        <w:t xml:space="preserve"> зависит от любой реализованной или нереализованной прибыли / убытка от торговой деятельности клиента в течение дня.</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6"/>
        </w:tabs>
        <w:ind w:left="825" w:right="139" w:hanging="709"/>
        <w:jc w:val="both"/>
        <w:rPr>
          <w:sz w:val="14"/>
          <w:lang w:val="ru-RU"/>
        </w:rPr>
      </w:pPr>
      <w:r w:rsidRPr="00A1607C">
        <w:rPr>
          <w:sz w:val="14"/>
          <w:lang w:val="ru-RU"/>
        </w:rPr>
        <w:t xml:space="preserve">Если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станет неплатежеспособным, вам могут заплатить любой чистый кредитный остаток на вашем счете:</w:t>
      </w:r>
    </w:p>
    <w:p w:rsidR="0099075C" w:rsidRPr="00A1607C" w:rsidRDefault="0099075C">
      <w:pPr>
        <w:pStyle w:val="a3"/>
        <w:rPr>
          <w:lang w:val="ru-RU"/>
        </w:rPr>
      </w:pPr>
    </w:p>
    <w:p w:rsidR="0099075C" w:rsidRPr="00A1607C" w:rsidRDefault="00496EBB">
      <w:pPr>
        <w:pStyle w:val="a4"/>
        <w:numPr>
          <w:ilvl w:val="2"/>
          <w:numId w:val="10"/>
        </w:numPr>
        <w:tabs>
          <w:tab w:val="left" w:pos="1186"/>
        </w:tabs>
        <w:ind w:left="1185" w:right="140" w:hanging="360"/>
        <w:jc w:val="both"/>
        <w:rPr>
          <w:sz w:val="14"/>
          <w:lang w:val="ru-RU"/>
        </w:rPr>
      </w:pPr>
      <w:r w:rsidRPr="00A1607C">
        <w:rPr>
          <w:sz w:val="14"/>
          <w:lang w:val="ru-RU"/>
        </w:rPr>
        <w:t xml:space="preserve">Любые денежные средства ваших клиентов в </w:t>
      </w:r>
      <w:r>
        <w:rPr>
          <w:sz w:val="14"/>
        </w:rPr>
        <w:t>CMTA</w:t>
      </w:r>
      <w:r w:rsidRPr="00A1607C">
        <w:rPr>
          <w:sz w:val="14"/>
          <w:lang w:val="ru-RU"/>
        </w:rPr>
        <w:t xml:space="preserve"> должны быть выплачены вам после вычета любых сумм, должным образом выплачиваемых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за контракты на разницу цен или которые вы согласовали иным образом, подлежат выплате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 при условии соблюдения любых постановлений суда об обратном</w:t>
      </w:r>
      <w:proofErr w:type="gramStart"/>
      <w:r w:rsidRPr="00A1607C">
        <w:rPr>
          <w:sz w:val="14"/>
          <w:lang w:val="ru-RU"/>
        </w:rPr>
        <w:t>. )</w:t>
      </w:r>
      <w:proofErr w:type="gramEnd"/>
      <w:r w:rsidRPr="00A1607C">
        <w:rPr>
          <w:sz w:val="14"/>
          <w:lang w:val="ru-RU"/>
        </w:rPr>
        <w:t>.</w:t>
      </w:r>
    </w:p>
    <w:p w:rsidR="0099075C" w:rsidRPr="00A1607C" w:rsidRDefault="0099075C">
      <w:pPr>
        <w:pStyle w:val="a3"/>
        <w:spacing w:before="12"/>
        <w:rPr>
          <w:sz w:val="13"/>
          <w:lang w:val="ru-RU"/>
        </w:rPr>
      </w:pPr>
    </w:p>
    <w:p w:rsidR="0099075C" w:rsidRPr="00A1607C" w:rsidRDefault="00496EBB">
      <w:pPr>
        <w:pStyle w:val="a4"/>
        <w:numPr>
          <w:ilvl w:val="2"/>
          <w:numId w:val="10"/>
        </w:numPr>
        <w:tabs>
          <w:tab w:val="left" w:pos="1186"/>
        </w:tabs>
        <w:ind w:left="1185" w:right="142" w:hanging="360"/>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рассмотрит вопрос о том, может ли и должна ли она подавать иски о возмещении ущерба против любого из своих контрагентов по хеджированию в связи с любыми претензиями к ним.</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6"/>
        </w:tabs>
        <w:ind w:left="1185" w:right="140" w:hanging="360"/>
        <w:jc w:val="both"/>
        <w:rPr>
          <w:sz w:val="14"/>
          <w:lang w:val="ru-RU"/>
        </w:rPr>
      </w:pPr>
      <w:r w:rsidRPr="00A1607C">
        <w:rPr>
          <w:sz w:val="14"/>
          <w:lang w:val="ru-RU"/>
        </w:rPr>
        <w:t>Точные суммы и сроки платежей не будут известны до тех пор, пока не станет известна чистая позиция с Контрагентами по хеджированию.</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6"/>
        </w:tabs>
        <w:spacing w:before="1"/>
        <w:ind w:left="1185" w:right="143" w:hanging="360"/>
        <w:jc w:val="both"/>
        <w:rPr>
          <w:sz w:val="14"/>
          <w:lang w:val="ru-RU"/>
        </w:rPr>
      </w:pPr>
      <w:r w:rsidRPr="00A1607C">
        <w:rPr>
          <w:sz w:val="14"/>
          <w:lang w:val="ru-RU"/>
        </w:rPr>
        <w:t>Позиция хедж-контрагентов зависит от того, что они получают от своих хедж-контрагентов и что они должны своим клиентам.</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6"/>
        </w:tabs>
        <w:ind w:left="1185" w:right="141" w:hanging="360"/>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необходимо будет оценить суммы, разумно доступные для выплаты клиентам </w:t>
      </w:r>
      <w:r>
        <w:rPr>
          <w:sz w:val="14"/>
        </w:rPr>
        <w:t>CFD</w:t>
      </w:r>
      <w:r w:rsidRPr="00A1607C">
        <w:rPr>
          <w:sz w:val="14"/>
          <w:lang w:val="ru-RU"/>
        </w:rPr>
        <w:t>, и может выбрать выплату промежуточных сумм.</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6"/>
        </w:tabs>
        <w:ind w:left="1185" w:right="141" w:hanging="360"/>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необходимо будет оценить справедливое и разумное распределение среди клиентов </w:t>
      </w:r>
      <w:r>
        <w:rPr>
          <w:sz w:val="14"/>
        </w:rPr>
        <w:t>CFD</w:t>
      </w:r>
      <w:r w:rsidRPr="00A1607C">
        <w:rPr>
          <w:sz w:val="14"/>
          <w:lang w:val="ru-RU"/>
        </w:rPr>
        <w:t xml:space="preserve"> с учетом, например, сумм, уплаченных из </w:t>
      </w:r>
      <w:r>
        <w:rPr>
          <w:sz w:val="14"/>
        </w:rPr>
        <w:t>CMTA</w:t>
      </w:r>
      <w:r w:rsidRPr="00A1607C">
        <w:rPr>
          <w:sz w:val="14"/>
          <w:lang w:val="ru-RU"/>
        </w:rPr>
        <w:t>, остатков на счетах и ​​сумм, полученных от контрагента по хеджированию.</w:t>
      </w:r>
    </w:p>
    <w:p w:rsidR="0099075C" w:rsidRPr="00A1607C" w:rsidRDefault="0099075C">
      <w:pPr>
        <w:pStyle w:val="a3"/>
        <w:rPr>
          <w:lang w:val="ru-RU"/>
        </w:rPr>
      </w:pPr>
    </w:p>
    <w:p w:rsidR="0099075C" w:rsidRDefault="00496EBB">
      <w:pPr>
        <w:pStyle w:val="1"/>
        <w:numPr>
          <w:ilvl w:val="0"/>
          <w:numId w:val="10"/>
        </w:numPr>
        <w:tabs>
          <w:tab w:val="left" w:pos="825"/>
          <w:tab w:val="left" w:pos="826"/>
        </w:tabs>
        <w:ind w:left="825" w:hanging="710"/>
        <w:jc w:val="both"/>
      </w:pPr>
      <w:bookmarkStart w:id="10" w:name="_bookmark10"/>
      <w:bookmarkEnd w:id="10"/>
      <w:proofErr w:type="spellStart"/>
      <w:r>
        <w:t>Прибыль</w:t>
      </w:r>
      <w:proofErr w:type="spellEnd"/>
    </w:p>
    <w:p w:rsidR="0099075C" w:rsidRDefault="0099075C">
      <w:pPr>
        <w:pStyle w:val="a3"/>
        <w:rPr>
          <w:b/>
        </w:rPr>
      </w:pPr>
    </w:p>
    <w:p w:rsidR="0099075C" w:rsidRPr="00A1607C" w:rsidRDefault="00496EBB">
      <w:pPr>
        <w:pStyle w:val="a4"/>
        <w:numPr>
          <w:ilvl w:val="1"/>
          <w:numId w:val="10"/>
        </w:numPr>
        <w:tabs>
          <w:tab w:val="left" w:pos="826"/>
        </w:tabs>
        <w:ind w:left="825" w:right="144" w:hanging="709"/>
        <w:jc w:val="both"/>
        <w:rPr>
          <w:sz w:val="14"/>
          <w:lang w:val="ru-RU"/>
        </w:rPr>
      </w:pPr>
      <w:r w:rsidRPr="00A1607C">
        <w:rPr>
          <w:sz w:val="14"/>
          <w:lang w:val="ru-RU"/>
        </w:rPr>
        <w:t>После открытия Транзакции вы должны будете заплатить нам Первоначальную маржу для этой Транзакции, рассчитанную нами.</w:t>
      </w:r>
    </w:p>
    <w:p w:rsidR="0099075C" w:rsidRPr="00A1607C" w:rsidRDefault="0099075C">
      <w:pPr>
        <w:pStyle w:val="a3"/>
        <w:spacing w:before="12"/>
        <w:rPr>
          <w:sz w:val="13"/>
          <w:lang w:val="ru-RU"/>
        </w:rPr>
      </w:pPr>
    </w:p>
    <w:p w:rsidR="0099075C" w:rsidRDefault="00496EBB">
      <w:pPr>
        <w:pStyle w:val="a4"/>
        <w:numPr>
          <w:ilvl w:val="1"/>
          <w:numId w:val="10"/>
        </w:numPr>
        <w:tabs>
          <w:tab w:val="left" w:pos="826"/>
        </w:tabs>
        <w:ind w:left="825" w:right="141" w:hanging="709"/>
        <w:jc w:val="both"/>
        <w:rPr>
          <w:sz w:val="14"/>
        </w:rPr>
      </w:pPr>
      <w:r w:rsidRPr="00A1607C">
        <w:rPr>
          <w:sz w:val="14"/>
          <w:lang w:val="ru-RU"/>
        </w:rPr>
        <w:t xml:space="preserve">Вы признаете, что Начальная маржа для определенных Транзакций (например, </w:t>
      </w:r>
      <w:r>
        <w:rPr>
          <w:sz w:val="14"/>
        </w:rPr>
        <w:t>CFD</w:t>
      </w:r>
      <w:r w:rsidRPr="00A1607C">
        <w:rPr>
          <w:sz w:val="14"/>
          <w:lang w:val="ru-RU"/>
        </w:rPr>
        <w:t xml:space="preserve"> на акции) будет основываться на процентном соотношении от Контрактной стоимости Транзакции, и, следовательно, Первоначальная маржа, причитающаяся для таких Транзакций, будет колебаться в соответствии со стоимостью </w:t>
      </w:r>
      <w:proofErr w:type="spellStart"/>
      <w:r>
        <w:rPr>
          <w:sz w:val="14"/>
        </w:rPr>
        <w:t>Контракта</w:t>
      </w:r>
      <w:proofErr w:type="spellEnd"/>
      <w:r>
        <w:rPr>
          <w:sz w:val="14"/>
        </w:rPr>
        <w:t>.</w:t>
      </w:r>
    </w:p>
    <w:p w:rsidR="0099075C" w:rsidRDefault="0099075C">
      <w:pPr>
        <w:pStyle w:val="a3"/>
      </w:pPr>
    </w:p>
    <w:p w:rsidR="0099075C" w:rsidRPr="00A1607C" w:rsidRDefault="00496EBB">
      <w:pPr>
        <w:pStyle w:val="a4"/>
        <w:numPr>
          <w:ilvl w:val="1"/>
          <w:numId w:val="10"/>
        </w:numPr>
        <w:tabs>
          <w:tab w:val="left" w:pos="826"/>
        </w:tabs>
        <w:ind w:left="825" w:right="143" w:hanging="709"/>
        <w:jc w:val="both"/>
        <w:rPr>
          <w:sz w:val="14"/>
          <w:lang w:val="ru-RU"/>
        </w:rPr>
      </w:pPr>
      <w:r w:rsidRPr="00A1607C">
        <w:rPr>
          <w:sz w:val="14"/>
          <w:lang w:val="ru-RU"/>
        </w:rPr>
        <w:t>Первоначальная маржа причитается и подлежит выплате нам до того, как вы заключите Транзакцию (а для Транзакций, которые имеют колеблющуюся Начальную маржу, зависящую от процента от стоимости контракта, сразу при открытии Транзакции, а затем сразу же при любом увеличении стоимости контракта</w:t>
      </w:r>
      <w:proofErr w:type="gramStart"/>
      <w:r w:rsidRPr="00A1607C">
        <w:rPr>
          <w:sz w:val="14"/>
          <w:lang w:val="ru-RU"/>
        </w:rPr>
        <w:t>) .</w:t>
      </w:r>
      <w:proofErr w:type="gramEnd"/>
    </w:p>
    <w:p w:rsidR="0099075C" w:rsidRPr="00A1607C" w:rsidRDefault="00496EBB">
      <w:pPr>
        <w:pStyle w:val="a4"/>
        <w:numPr>
          <w:ilvl w:val="1"/>
          <w:numId w:val="10"/>
        </w:numPr>
        <w:tabs>
          <w:tab w:val="left" w:pos="823"/>
        </w:tabs>
        <w:spacing w:before="120"/>
        <w:ind w:left="822" w:right="136" w:hanging="711"/>
        <w:jc w:val="both"/>
        <w:rPr>
          <w:sz w:val="14"/>
          <w:lang w:val="ru-RU"/>
        </w:rPr>
      </w:pPr>
      <w:r w:rsidRPr="00A1607C">
        <w:rPr>
          <w:sz w:val="14"/>
          <w:lang w:val="ru-RU"/>
        </w:rPr>
        <w:t>Вы соглашаетесь с тем, что для разных финансовых продуктов будут применяться разные требования к марже, и они могут отображаться на Веб-сайте. Требования к марже могут быть изменены без предварительного уведомления, поэтому вы должны знать о требованиях к марже.</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374" w:space="214"/>
            <w:col w:w="5482"/>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46" style="width:526.3pt;height:.5pt;mso-position-horizontal-relative:char;mso-position-vertical-relative:line" coordsize="10526,10">
            <v:line id="_x0000_s1047" style="position:absolute" from="0,5" to="10526,5" strokeweight=".48pt"/>
            <w10:anchorlock/>
          </v:group>
        </w:pict>
      </w:r>
    </w:p>
    <w:p w:rsidR="0099075C" w:rsidRDefault="0099075C">
      <w:pPr>
        <w:spacing w:line="20" w:lineRule="exact"/>
        <w:rPr>
          <w:sz w:val="2"/>
        </w:rPr>
        <w:sectPr w:rsidR="0099075C" w:rsidSect="00496EBB">
          <w:pgSz w:w="11910" w:h="16840"/>
          <w:pgMar w:top="0" w:right="580" w:bottom="1160" w:left="260" w:header="706" w:footer="961" w:gutter="0"/>
          <w:cols w:space="720"/>
        </w:sectPr>
      </w:pPr>
    </w:p>
    <w:p w:rsidR="0099075C" w:rsidRPr="00A1607C" w:rsidRDefault="00496EBB">
      <w:pPr>
        <w:pStyle w:val="a4"/>
        <w:numPr>
          <w:ilvl w:val="1"/>
          <w:numId w:val="10"/>
        </w:numPr>
        <w:tabs>
          <w:tab w:val="left" w:pos="819"/>
          <w:tab w:val="left" w:pos="820"/>
        </w:tabs>
        <w:spacing w:line="157" w:lineRule="exact"/>
        <w:rPr>
          <w:sz w:val="14"/>
          <w:lang w:val="ru-RU"/>
        </w:rPr>
      </w:pPr>
      <w:r w:rsidRPr="00A1607C">
        <w:rPr>
          <w:sz w:val="14"/>
          <w:lang w:val="ru-RU"/>
        </w:rPr>
        <w:t>Вы также соглашаетесь с тем, что у вас есть постоянные обязательства по марже перед нами, чтобы</w:t>
      </w:r>
    </w:p>
    <w:p w:rsidR="0099075C" w:rsidRPr="00A1607C" w:rsidRDefault="00496EBB">
      <w:pPr>
        <w:pStyle w:val="a3"/>
        <w:ind w:left="820"/>
        <w:rPr>
          <w:lang w:val="ru-RU"/>
        </w:rPr>
      </w:pPr>
      <w:r w:rsidRPr="00A1607C">
        <w:rPr>
          <w:lang w:val="ru-RU"/>
        </w:rPr>
        <w:t>убедитесь, что в течение всего времени, в течение которого у вас есть открытые Сделки, у вас есть покрытие маржи на вашем счете и что оно всегда положительное.</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ind w:right="41"/>
        <w:jc w:val="both"/>
        <w:rPr>
          <w:sz w:val="14"/>
          <w:lang w:val="ru-RU"/>
        </w:rPr>
      </w:pPr>
      <w:r w:rsidRPr="00A1607C">
        <w:rPr>
          <w:sz w:val="14"/>
          <w:lang w:val="ru-RU"/>
        </w:rPr>
        <w:t>Вы должны поддерживать, по крайней мере, требуемую нами сумму маржи, независимо от того, уведомили ли мы вас о внесении этих платежей или у вас есть фактическое уведомление о требуемой сумме. Требуемый размер покрытия маржи может постоянно меняться и может меняться автоматически, в том числе в выходные или другие неторговые дни. Ваше обязательство по поддержанию, по крайней мере, требуемой суммы покрытия маржи является непрерывным.</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5"/>
        <w:jc w:val="both"/>
        <w:rPr>
          <w:sz w:val="14"/>
          <w:lang w:val="ru-RU"/>
        </w:rPr>
      </w:pPr>
      <w:r w:rsidRPr="00A1607C">
        <w:rPr>
          <w:sz w:val="14"/>
          <w:lang w:val="ru-RU"/>
        </w:rPr>
        <w:t>Вы несете исключительную ответственность за отслеживание и соблюдение всех требований к покрытию маржи.</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39"/>
        <w:jc w:val="both"/>
        <w:rPr>
          <w:sz w:val="14"/>
          <w:lang w:val="ru-RU"/>
        </w:rPr>
      </w:pPr>
      <w:r w:rsidRPr="00A1607C">
        <w:rPr>
          <w:sz w:val="14"/>
          <w:lang w:val="ru-RU"/>
        </w:rPr>
        <w:t>От вас требуется поддерживать покрытие маржи, что может означать, что вы должны платить больше маржи, независимо от того, отправим ли мы вам требование о марже и даже если с вами невозможно связаться.</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0"/>
        </w:tabs>
        <w:ind w:right="38"/>
        <w:jc w:val="both"/>
        <w:rPr>
          <w:sz w:val="14"/>
          <w:lang w:val="ru-RU"/>
        </w:rPr>
      </w:pPr>
      <w:r w:rsidRPr="00A1607C">
        <w:rPr>
          <w:sz w:val="14"/>
          <w:lang w:val="ru-RU"/>
        </w:rPr>
        <w:t xml:space="preserve">Плата за маржу зачисляется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то время, когда очищенные средства были получены в </w:t>
      </w:r>
      <w:r>
        <w:rPr>
          <w:sz w:val="14"/>
        </w:rPr>
        <w:t>CMTA</w:t>
      </w:r>
      <w:r w:rsidRPr="00A1607C">
        <w:rPr>
          <w:sz w:val="14"/>
          <w:lang w:val="ru-RU"/>
        </w:rPr>
        <w:t xml:space="preserve">, и мы применили платеж к вашей учетной записи, или в другое время, разрешенное нами, поэтому требование о покрытии маржи для контракта или другой транзакции выданный нами, не удовлетворяется до тех пор, пока ваш платеж не будет получен в виде очищенных средств в </w:t>
      </w:r>
      <w:r>
        <w:rPr>
          <w:sz w:val="14"/>
        </w:rPr>
        <w:t>CMTA</w:t>
      </w:r>
      <w:r w:rsidRPr="00A1607C">
        <w:rPr>
          <w:sz w:val="14"/>
          <w:lang w:val="ru-RU"/>
        </w:rPr>
        <w:t xml:space="preserve"> и применен нами к вашей учетной записи.</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0"/>
        <w:jc w:val="both"/>
        <w:rPr>
          <w:sz w:val="14"/>
          <w:lang w:val="ru-RU"/>
        </w:rPr>
      </w:pPr>
      <w:r w:rsidRPr="00A1607C">
        <w:rPr>
          <w:sz w:val="14"/>
          <w:lang w:val="ru-RU"/>
        </w:rPr>
        <w:t>Ваша ответственность в отношении требований к марже не ограничивается выплатой вами начальной маржи или вариационной маржи. Вы несете ответственность за оплату любого дефицита из-за нас после закрытия транзакции, и если вы не оплатите такой дефицит, мы можем оплатить дефицит со счета или реализовать любые финансовые продукты, находящиеся у нас, и применить суммы или поступления в счет этот дефицит, и вы несете ответственность за полное и быстрое погашение дефицита (который превышает стоимость Счета), выплачивая нам полную оплату немедленно, когда возникает этот дефицит.</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0"/>
        </w:tabs>
        <w:ind w:right="42"/>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может (без вашего уведомления) закрыть, но не будет обязана закрывать или пытаться закрывать некоторые или все открытые позиции в то время или в любое более позднее время, как мы определим (по нашему усмотрению или автоматическим управлением торговой платформой), если:</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hanging="361"/>
        <w:rPr>
          <w:sz w:val="14"/>
          <w:lang w:val="ru-RU"/>
        </w:rPr>
      </w:pPr>
      <w:r w:rsidRPr="00A1607C">
        <w:rPr>
          <w:sz w:val="14"/>
          <w:lang w:val="ru-RU"/>
        </w:rPr>
        <w:t>Стоимость вашего счета упала ниже уровня ликвидации; или</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hanging="361"/>
        <w:rPr>
          <w:sz w:val="14"/>
          <w:lang w:val="ru-RU"/>
        </w:rPr>
      </w:pPr>
      <w:r w:rsidRPr="00A1607C">
        <w:rPr>
          <w:sz w:val="14"/>
          <w:lang w:val="ru-RU"/>
        </w:rPr>
        <w:t>вы не обеспечиваете необходимое покрытие маржи; или</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ind w:left="1180" w:right="39" w:hanging="361"/>
        <w:jc w:val="both"/>
        <w:rPr>
          <w:sz w:val="14"/>
          <w:lang w:val="ru-RU"/>
        </w:rPr>
      </w:pPr>
      <w:r w:rsidRPr="00A1607C">
        <w:rPr>
          <w:sz w:val="14"/>
          <w:lang w:val="ru-RU"/>
        </w:rPr>
        <w:t xml:space="preserve">в любое время и время от времени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определяет, что стоимость всех ваших открытых позиций (без учета остатка денежных средств на вашем счете) представляет для вас существенный чистый нереализованный убыток, так что, по нашему мнению, , продолжение торговли или неспособность закрыть одна или несколько ваших открытых позиций будут или могут нанести существенный ущерб стоимости вашего счета.</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4"/>
        <w:jc w:val="both"/>
        <w:rPr>
          <w:sz w:val="14"/>
          <w:lang w:val="ru-RU"/>
        </w:rPr>
      </w:pPr>
      <w:r w:rsidRPr="00A1607C">
        <w:rPr>
          <w:sz w:val="14"/>
          <w:lang w:val="ru-RU"/>
        </w:rPr>
        <w:t>Подробная информация о выплаченных и причитающихся вами суммах маржи доступна, войдя в свою учетную запись.</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spacing w:before="1"/>
        <w:ind w:right="46"/>
        <w:jc w:val="both"/>
        <w:rPr>
          <w:sz w:val="14"/>
          <w:lang w:val="ru-RU"/>
        </w:rPr>
      </w:pPr>
      <w:r w:rsidRPr="00A1607C">
        <w:rPr>
          <w:sz w:val="14"/>
          <w:lang w:val="ru-RU"/>
        </w:rPr>
        <w:t xml:space="preserve">Платежи по марже должны производиться в виде очищенных средств (перечисляться на указанный счет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0"/>
        </w:tabs>
        <w:ind w:right="42"/>
        <w:jc w:val="both"/>
        <w:rPr>
          <w:sz w:val="14"/>
          <w:lang w:val="ru-RU"/>
        </w:rPr>
      </w:pPr>
      <w:r w:rsidRPr="00A1607C">
        <w:rPr>
          <w:sz w:val="14"/>
          <w:lang w:val="ru-RU"/>
        </w:rPr>
        <w:t>Мы не обязаны информировать вас о балансе вашего счета или требованиях к Маржинальному покрытию или делать запросы о марже.</w:t>
      </w:r>
    </w:p>
    <w:p w:rsidR="0099075C" w:rsidRPr="00A1607C" w:rsidRDefault="0099075C">
      <w:pPr>
        <w:pStyle w:val="a3"/>
        <w:rPr>
          <w:lang w:val="ru-RU"/>
        </w:rPr>
      </w:pPr>
    </w:p>
    <w:p w:rsidR="0099075C" w:rsidRPr="00A1607C" w:rsidRDefault="00496EBB">
      <w:pPr>
        <w:pStyle w:val="a4"/>
        <w:numPr>
          <w:ilvl w:val="1"/>
          <w:numId w:val="10"/>
        </w:numPr>
        <w:tabs>
          <w:tab w:val="left" w:pos="819"/>
          <w:tab w:val="left" w:pos="820"/>
        </w:tabs>
        <w:spacing w:before="1"/>
        <w:rPr>
          <w:sz w:val="14"/>
          <w:lang w:val="ru-RU"/>
        </w:rPr>
      </w:pPr>
      <w:r w:rsidRPr="00A1607C">
        <w:rPr>
          <w:sz w:val="14"/>
          <w:lang w:val="ru-RU"/>
        </w:rPr>
        <w:t>Если мы (по нашему разумному усмотрению) сделаем маржинальные требования к вам:</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hanging="361"/>
        <w:rPr>
          <w:sz w:val="14"/>
          <w:lang w:val="ru-RU"/>
        </w:rPr>
      </w:pPr>
      <w:r w:rsidRPr="00A1607C">
        <w:rPr>
          <w:sz w:val="14"/>
          <w:lang w:val="ru-RU"/>
        </w:rPr>
        <w:t>мы можем сделать это по телефону, почте, факсу, электронной почте или текстовым сообщением;</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3" w:hanging="361"/>
        <w:jc w:val="both"/>
        <w:rPr>
          <w:sz w:val="14"/>
          <w:lang w:val="ru-RU"/>
        </w:rPr>
      </w:pPr>
      <w:r w:rsidRPr="00A1607C">
        <w:rPr>
          <w:sz w:val="14"/>
          <w:lang w:val="ru-RU"/>
        </w:rPr>
        <w:t>требование о внесении маржи будет считаться совершенным, как только вы получите такое уведомление в соответствии с пунктом</w:t>
      </w:r>
      <w:hyperlink w:anchor="_bookmark12" w:history="1">
        <w:r w:rsidRPr="00A1607C">
          <w:rPr>
            <w:sz w:val="14"/>
            <w:lang w:val="ru-RU"/>
          </w:rPr>
          <w:t xml:space="preserve"> 0 </w:t>
        </w:r>
      </w:hyperlink>
      <w:r w:rsidRPr="00A1607C">
        <w:rPr>
          <w:sz w:val="14"/>
          <w:lang w:val="ru-RU"/>
        </w:rPr>
        <w:t>настоящего Соглашения;</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43" w:hanging="361"/>
        <w:jc w:val="both"/>
        <w:rPr>
          <w:sz w:val="14"/>
          <w:lang w:val="ru-RU"/>
        </w:rPr>
      </w:pPr>
      <w:r w:rsidRPr="00A1607C">
        <w:rPr>
          <w:sz w:val="14"/>
          <w:lang w:val="ru-RU"/>
        </w:rPr>
        <w:t>мы также будем считать, что потребовали от вас по телефону, если мы оставили сообщение с просьбой связаться с нами, а вы не сделали этого в течение времени, указанного в нашем сообщении;</w:t>
      </w:r>
    </w:p>
    <w:p w:rsidR="0099075C" w:rsidRPr="00A1607C" w:rsidRDefault="0099075C">
      <w:pPr>
        <w:pStyle w:val="a3"/>
        <w:spacing w:before="1"/>
        <w:rPr>
          <w:lang w:val="ru-RU"/>
        </w:rPr>
      </w:pPr>
    </w:p>
    <w:p w:rsidR="0099075C" w:rsidRPr="00496EBB" w:rsidRDefault="00496EBB" w:rsidP="00496EBB">
      <w:pPr>
        <w:pStyle w:val="a4"/>
        <w:numPr>
          <w:ilvl w:val="2"/>
          <w:numId w:val="10"/>
        </w:numPr>
        <w:tabs>
          <w:tab w:val="left" w:pos="1181"/>
        </w:tabs>
        <w:ind w:left="1180" w:right="39" w:hanging="361"/>
        <w:jc w:val="both"/>
        <w:rPr>
          <w:sz w:val="14"/>
          <w:lang w:val="ru-RU"/>
        </w:rPr>
      </w:pPr>
      <w:r w:rsidRPr="00A1607C">
        <w:rPr>
          <w:sz w:val="14"/>
          <w:lang w:val="ru-RU"/>
        </w:rPr>
        <w:t xml:space="preserve">Вы обязаны немедленно уведомить нас о любых изменениях в </w:t>
      </w:r>
      <w:r w:rsidRPr="00A1607C">
        <w:rPr>
          <w:sz w:val="14"/>
          <w:lang w:val="ru-RU"/>
        </w:rPr>
        <w:t xml:space="preserve">ваших контактных данных и предоставить нам альтернативные контактные данные, а также обеспечить выполнение наших требований о марже, если </w:t>
      </w:r>
      <w:r>
        <w:rPr>
          <w:sz w:val="14"/>
          <w:lang w:val="ru-KZ"/>
        </w:rPr>
        <w:t>с вами невозможно будет связаться</w:t>
      </w:r>
    </w:p>
    <w:p w:rsidR="0099075C" w:rsidRPr="00A1607C" w:rsidRDefault="00496EBB">
      <w:pPr>
        <w:pStyle w:val="a3"/>
        <w:ind w:left="1180" w:right="140"/>
        <w:jc w:val="both"/>
        <w:rPr>
          <w:lang w:val="ru-RU"/>
        </w:rPr>
      </w:pPr>
      <w:r w:rsidRPr="00A1607C">
        <w:rPr>
          <w:lang w:val="ru-RU"/>
        </w:rPr>
        <w:t>нам (например, потому что вы путешествуете или находитесь в отпуске, или вам не позволяют общаться из-за религиозного праздника).</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42" w:hanging="709"/>
        <w:jc w:val="both"/>
        <w:rPr>
          <w:sz w:val="14"/>
          <w:lang w:val="ru-RU"/>
        </w:rPr>
      </w:pPr>
      <w:r w:rsidRPr="00A1607C">
        <w:rPr>
          <w:sz w:val="14"/>
          <w:lang w:val="ru-RU"/>
        </w:rPr>
        <w:t>Мы не несем ответственности за любые убытки, издержки, расходы или ущерб, понесенные или понесенные вами в результате того, что вы не удовлетворили требование о марже или если мы не сможем связаться с вами по запросу о марже.</w:t>
      </w:r>
    </w:p>
    <w:p w:rsidR="0099075C" w:rsidRPr="00A1607C" w:rsidRDefault="0099075C">
      <w:pPr>
        <w:pStyle w:val="a3"/>
        <w:spacing w:before="10"/>
        <w:rPr>
          <w:sz w:val="13"/>
          <w:lang w:val="ru-RU"/>
        </w:rPr>
      </w:pPr>
    </w:p>
    <w:p w:rsidR="0099075C" w:rsidRDefault="00496EBB">
      <w:pPr>
        <w:pStyle w:val="1"/>
        <w:numPr>
          <w:ilvl w:val="0"/>
          <w:numId w:val="10"/>
        </w:numPr>
        <w:tabs>
          <w:tab w:val="left" w:pos="820"/>
          <w:tab w:val="left" w:pos="821"/>
        </w:tabs>
        <w:spacing w:before="1"/>
        <w:ind w:hanging="709"/>
      </w:pPr>
      <w:proofErr w:type="spellStart"/>
      <w:r>
        <w:t>Платежи</w:t>
      </w:r>
      <w:proofErr w:type="spellEnd"/>
      <w:r>
        <w:t xml:space="preserve">, </w:t>
      </w:r>
      <w:proofErr w:type="spellStart"/>
      <w:r>
        <w:t>зачет</w:t>
      </w:r>
      <w:proofErr w:type="spellEnd"/>
      <w:r>
        <w:t xml:space="preserve"> и </w:t>
      </w:r>
      <w:proofErr w:type="spellStart"/>
      <w:r>
        <w:t>взаимозачет</w:t>
      </w:r>
      <w:proofErr w:type="spellEnd"/>
    </w:p>
    <w:p w:rsidR="0099075C" w:rsidRDefault="0099075C">
      <w:pPr>
        <w:pStyle w:val="a3"/>
        <w:rPr>
          <w:b/>
        </w:rPr>
      </w:pPr>
    </w:p>
    <w:p w:rsidR="0099075C" w:rsidRPr="00496EBB" w:rsidRDefault="00496EBB" w:rsidP="00496EBB">
      <w:pPr>
        <w:pStyle w:val="a4"/>
        <w:numPr>
          <w:ilvl w:val="1"/>
          <w:numId w:val="10"/>
        </w:numPr>
        <w:tabs>
          <w:tab w:val="left" w:pos="821"/>
        </w:tabs>
        <w:ind w:right="139" w:hanging="709"/>
        <w:jc w:val="both"/>
        <w:rPr>
          <w:sz w:val="14"/>
          <w:lang w:val="ru-RU"/>
        </w:rPr>
      </w:pPr>
      <w:r w:rsidRPr="00A1607C">
        <w:rPr>
          <w:sz w:val="14"/>
          <w:lang w:val="ru-RU"/>
        </w:rPr>
        <w:t>Мы можем потребовать от вас предоставить достаточные доказательства (к нашему удовлетворению) источника любых средств, которые вы используете для осуществления каких-либо платежей нам, и мы оставляем за собой право запретить вам заключать какие-либо Контракты или Сделки, пока мы не будем удовлетворены информацией ( или доказательства), которые вы предоставили, и эта информация (или доказательства) не дает нам оснований подозревать какую-либо незаконность в отношении этих платежей.</w:t>
      </w:r>
    </w:p>
    <w:p w:rsidR="0099075C" w:rsidRPr="00496EBB" w:rsidRDefault="00496EBB" w:rsidP="00496EBB">
      <w:pPr>
        <w:pStyle w:val="a4"/>
        <w:numPr>
          <w:ilvl w:val="1"/>
          <w:numId w:val="10"/>
        </w:numPr>
        <w:tabs>
          <w:tab w:val="left" w:pos="820"/>
          <w:tab w:val="left" w:pos="821"/>
        </w:tabs>
        <w:ind w:hanging="709"/>
        <w:rPr>
          <w:sz w:val="14"/>
          <w:lang w:val="ru-RU"/>
        </w:rPr>
      </w:pPr>
      <w:r w:rsidRPr="00A1607C">
        <w:rPr>
          <w:sz w:val="14"/>
          <w:lang w:val="ru-RU"/>
        </w:rPr>
        <w:t xml:space="preserve">Все ваши платежи в пользу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496EBB" w:rsidRDefault="00496EBB" w:rsidP="00496EBB">
      <w:pPr>
        <w:pStyle w:val="a4"/>
        <w:numPr>
          <w:ilvl w:val="2"/>
          <w:numId w:val="10"/>
        </w:numPr>
        <w:tabs>
          <w:tab w:val="left" w:pos="1181"/>
        </w:tabs>
        <w:ind w:left="1180" w:right="140" w:hanging="360"/>
        <w:jc w:val="both"/>
        <w:rPr>
          <w:sz w:val="14"/>
          <w:lang w:val="ru-RU"/>
        </w:rPr>
      </w:pPr>
      <w:r w:rsidRPr="00A1607C">
        <w:rPr>
          <w:sz w:val="14"/>
          <w:lang w:val="ru-RU"/>
        </w:rPr>
        <w:t>без каких-либо зачетов с вашей стороны, встречных требований или условий, сделанных вами, и без каких-либо вычетов или удержаний по любому налогу или по любой другой причине, кроме случаев, когда вычет или удержание требуется в соответствии с применимым законодательством или зачет возникает явное применение настоящего Соглашения;</w:t>
      </w:r>
    </w:p>
    <w:p w:rsidR="0099075C" w:rsidRPr="00496EBB" w:rsidRDefault="00496EBB" w:rsidP="00496EBB">
      <w:pPr>
        <w:pStyle w:val="a4"/>
        <w:numPr>
          <w:ilvl w:val="2"/>
          <w:numId w:val="10"/>
        </w:numPr>
        <w:tabs>
          <w:tab w:val="left" w:pos="1181"/>
        </w:tabs>
        <w:ind w:left="1180" w:right="142" w:hanging="360"/>
        <w:jc w:val="both"/>
        <w:rPr>
          <w:sz w:val="14"/>
          <w:lang w:val="ru-RU"/>
        </w:rPr>
      </w:pPr>
      <w:r w:rsidRPr="00A1607C">
        <w:rPr>
          <w:sz w:val="14"/>
          <w:lang w:val="ru-RU"/>
        </w:rPr>
        <w:t xml:space="preserve">подлежат оплате в любой валюте, которую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может обоснованно потребовать или определить;</w:t>
      </w:r>
    </w:p>
    <w:p w:rsidR="0099075C" w:rsidRPr="00496EBB" w:rsidRDefault="00496EBB" w:rsidP="00496EBB">
      <w:pPr>
        <w:pStyle w:val="a4"/>
        <w:numPr>
          <w:ilvl w:val="2"/>
          <w:numId w:val="10"/>
        </w:numPr>
        <w:tabs>
          <w:tab w:val="left" w:pos="1181"/>
        </w:tabs>
        <w:ind w:left="1180" w:right="139" w:hanging="360"/>
        <w:jc w:val="both"/>
        <w:rPr>
          <w:sz w:val="14"/>
          <w:lang w:val="ru-RU"/>
        </w:rPr>
      </w:pPr>
      <w:r w:rsidRPr="00A1607C">
        <w:rPr>
          <w:sz w:val="14"/>
          <w:lang w:val="ru-RU"/>
        </w:rPr>
        <w:t>должно быть произведено в дату и время, в которое должен быть произведен платеж, в противном случае мы будем иметь право взимать проценты на просроченную сумму (по минимальной ставке 4%), начисляемые ежедневно до даты платежа;</w:t>
      </w:r>
    </w:p>
    <w:p w:rsidR="0099075C" w:rsidRPr="00496EBB" w:rsidRDefault="00496EBB" w:rsidP="00496EBB">
      <w:pPr>
        <w:pStyle w:val="a4"/>
        <w:numPr>
          <w:ilvl w:val="2"/>
          <w:numId w:val="10"/>
        </w:numPr>
        <w:tabs>
          <w:tab w:val="left" w:pos="1181"/>
        </w:tabs>
        <w:ind w:left="1180" w:hanging="361"/>
        <w:rPr>
          <w:sz w:val="14"/>
          <w:lang w:val="ru-RU"/>
        </w:rPr>
      </w:pPr>
      <w:r w:rsidRPr="00A1607C">
        <w:rPr>
          <w:sz w:val="14"/>
          <w:lang w:val="ru-RU"/>
        </w:rPr>
        <w:t>удовлетворены, когда мы получаем платеж в чистом виде; а также</w:t>
      </w:r>
    </w:p>
    <w:p w:rsidR="0099075C" w:rsidRPr="00A1607C" w:rsidRDefault="00496EBB">
      <w:pPr>
        <w:pStyle w:val="a4"/>
        <w:numPr>
          <w:ilvl w:val="2"/>
          <w:numId w:val="10"/>
        </w:numPr>
        <w:tabs>
          <w:tab w:val="left" w:pos="1181"/>
        </w:tabs>
        <w:ind w:left="1180" w:right="140" w:hanging="360"/>
        <w:jc w:val="both"/>
        <w:rPr>
          <w:sz w:val="14"/>
          <w:lang w:val="ru-RU"/>
        </w:rPr>
      </w:pPr>
      <w:r w:rsidRPr="00A1607C">
        <w:rPr>
          <w:sz w:val="14"/>
          <w:lang w:val="ru-RU"/>
        </w:rPr>
        <w:t xml:space="preserve">должны производиться в валюте вашей Учетной записи (и наоборот, все платежи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вам будут производиться в валюте вашей Учетной записи, если мы не определим иное по нашему разумному усмотрению).</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40" w:hanging="709"/>
        <w:jc w:val="both"/>
        <w:rPr>
          <w:sz w:val="14"/>
          <w:lang w:val="ru-RU"/>
        </w:rPr>
      </w:pPr>
      <w:r w:rsidRPr="00A1607C">
        <w:rPr>
          <w:sz w:val="14"/>
          <w:lang w:val="ru-RU"/>
        </w:rPr>
        <w:t>Если вы производите платежи в валюте, которая не является базовой валютой вашей Учетной записи, вы соглашаетесь с тем, что мы внесем все необходимые корректировки и преобразования, и вы будете нести ответственность за любые возникающие в результате убытки, комиссии, колебания конвертации валюты или другие применимые обвинения.</w:t>
      </w:r>
    </w:p>
    <w:p w:rsidR="0099075C" w:rsidRPr="00A1607C" w:rsidRDefault="0099075C">
      <w:pPr>
        <w:pStyle w:val="a3"/>
        <w:spacing w:before="2"/>
        <w:rPr>
          <w:lang w:val="ru-RU"/>
        </w:rPr>
      </w:pPr>
    </w:p>
    <w:p w:rsidR="0099075C" w:rsidRPr="00A1607C" w:rsidRDefault="00496EBB">
      <w:pPr>
        <w:pStyle w:val="a4"/>
        <w:numPr>
          <w:ilvl w:val="1"/>
          <w:numId w:val="10"/>
        </w:numPr>
        <w:tabs>
          <w:tab w:val="left" w:pos="821"/>
        </w:tabs>
        <w:ind w:right="138" w:hanging="709"/>
        <w:jc w:val="both"/>
        <w:rPr>
          <w:sz w:val="14"/>
          <w:lang w:val="ru-RU"/>
        </w:rPr>
      </w:pPr>
      <w:r w:rsidRPr="00A1607C">
        <w:rPr>
          <w:sz w:val="14"/>
          <w:lang w:val="ru-RU"/>
        </w:rPr>
        <w:t xml:space="preserve">Без ущерба для права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требовать от вас оплаты в соответствии с настоящим Соглашением, мы имеем право (в любое время) произвести зачет любых понесенных убытков или любых сумм, которые вы должны в отношении ваших Транзакций или любых дебетовых остатков в любом Счет. Если какие-либо убытки или дебетовый баланс превышают все удерживаемые суммы, вы должны немедленно выплатить нам любую излишек, независимо от того, потребована она или нет. Вы также разрешаете нам производить зачет любых сумм, удерживаемых нами в вашу пользу на совместном счете, против убытков, понесенных другим совместным владельцем.</w:t>
      </w:r>
    </w:p>
    <w:p w:rsidR="0099075C" w:rsidRPr="00A1607C" w:rsidRDefault="0099075C">
      <w:pPr>
        <w:pStyle w:val="a3"/>
        <w:spacing w:before="10"/>
        <w:rPr>
          <w:sz w:val="13"/>
          <w:lang w:val="ru-RU"/>
        </w:rPr>
      </w:pPr>
    </w:p>
    <w:p w:rsidR="0099075C" w:rsidRPr="00A1607C" w:rsidRDefault="00496EBB">
      <w:pPr>
        <w:pStyle w:val="a4"/>
        <w:numPr>
          <w:ilvl w:val="1"/>
          <w:numId w:val="10"/>
        </w:numPr>
        <w:tabs>
          <w:tab w:val="left" w:pos="821"/>
        </w:tabs>
        <w:ind w:right="140" w:hanging="709"/>
        <w:jc w:val="both"/>
        <w:rPr>
          <w:sz w:val="14"/>
          <w:lang w:val="ru-RU"/>
        </w:rPr>
      </w:pPr>
      <w:r w:rsidRPr="00A1607C">
        <w:rPr>
          <w:sz w:val="14"/>
          <w:lang w:val="ru-RU"/>
        </w:rPr>
        <w:t>Если общая сумма, подлежащая выплате одной стороной, превышает общую сумму, которую она подлежит выплате другой стороной, то сторона, которой подлежит уплате большая общая сумма, должна выплатить излишек другой стороне и, таким образом, обязательства произвести платеж каждой партии будут довольны и разряжены.</w:t>
      </w:r>
    </w:p>
    <w:p w:rsidR="0099075C" w:rsidRPr="00A1607C" w:rsidRDefault="0099075C">
      <w:pPr>
        <w:pStyle w:val="a3"/>
        <w:spacing w:before="2"/>
        <w:rPr>
          <w:lang w:val="ru-RU"/>
        </w:rPr>
      </w:pPr>
    </w:p>
    <w:p w:rsidR="0099075C" w:rsidRPr="00A1607C" w:rsidRDefault="00496EBB">
      <w:pPr>
        <w:pStyle w:val="a4"/>
        <w:numPr>
          <w:ilvl w:val="1"/>
          <w:numId w:val="10"/>
        </w:numPr>
        <w:tabs>
          <w:tab w:val="left" w:pos="821"/>
        </w:tabs>
        <w:ind w:right="141" w:hanging="709"/>
        <w:jc w:val="both"/>
        <w:rPr>
          <w:sz w:val="14"/>
          <w:lang w:val="ru-RU"/>
        </w:rPr>
      </w:pPr>
      <w:r w:rsidRPr="00A1607C">
        <w:rPr>
          <w:sz w:val="14"/>
          <w:lang w:val="ru-RU"/>
        </w:rPr>
        <w:t>Все платежи, которые должны быть произведены вами в соответствии с настоящим Соглашением, которые подлежат оплате, подлежат немедленной оплате по нашему устному или письменному требованию. После запроса такие платежи должны быть оплачены вами и должны быть получены нами в полном объеме (в очищенных средствах) для выполнения ваших платежных обязательств.</w:t>
      </w:r>
    </w:p>
    <w:p w:rsidR="0099075C" w:rsidRPr="00A1607C" w:rsidRDefault="0099075C">
      <w:pPr>
        <w:pStyle w:val="a3"/>
        <w:rPr>
          <w:lang w:val="ru-RU"/>
        </w:rPr>
      </w:pPr>
    </w:p>
    <w:p w:rsidR="0099075C" w:rsidRPr="00496EBB" w:rsidRDefault="00496EBB" w:rsidP="00496EBB">
      <w:pPr>
        <w:pStyle w:val="a4"/>
        <w:numPr>
          <w:ilvl w:val="1"/>
          <w:numId w:val="10"/>
        </w:numPr>
        <w:tabs>
          <w:tab w:val="left" w:pos="821"/>
        </w:tabs>
        <w:ind w:right="139" w:hanging="709"/>
        <w:jc w:val="both"/>
        <w:rPr>
          <w:sz w:val="14"/>
          <w:lang w:val="ru-RU"/>
        </w:rPr>
      </w:pPr>
      <w:r w:rsidRPr="00A1607C">
        <w:rPr>
          <w:sz w:val="14"/>
          <w:lang w:val="ru-RU"/>
        </w:rPr>
        <w:t xml:space="preserve">При принятии решения о том, принимать ли от вас платежи в соответствии с настоящим Соглашением, мы будем максимально учитывать наши обязательства в соответствии с нашим </w:t>
      </w:r>
      <w:r>
        <w:rPr>
          <w:sz w:val="14"/>
        </w:rPr>
        <w:t>SDL</w:t>
      </w:r>
      <w:r w:rsidRPr="00A1607C">
        <w:rPr>
          <w:sz w:val="14"/>
          <w:lang w:val="ru-RU"/>
        </w:rPr>
        <w:t xml:space="preserve"> и регулирующим законодательством. Соответственно, мы можем по своему усмотрению отклонять платежи от вас или третьей стороны и возвращать средства их источнику.</w:t>
      </w:r>
    </w:p>
    <w:p w:rsidR="0099075C" w:rsidRPr="00A1607C" w:rsidRDefault="00496EBB">
      <w:pPr>
        <w:pStyle w:val="a3"/>
        <w:ind w:left="820"/>
        <w:rPr>
          <w:lang w:val="ru-RU"/>
        </w:rPr>
      </w:pPr>
      <w:r w:rsidRPr="00A1607C">
        <w:rPr>
          <w:lang w:val="ru-RU"/>
        </w:rPr>
        <w:t>В частности, мы не будем принимать платежи с банковского счета, если нам не очевидно, что банковский счет открыт на имя Клиента.</w:t>
      </w:r>
    </w:p>
    <w:p w:rsidR="0099075C" w:rsidRPr="00A1607C" w:rsidRDefault="0099075C">
      <w:pPr>
        <w:rPr>
          <w:lang w:val="ru-RU"/>
        </w:rPr>
        <w:sectPr w:rsidR="0099075C" w:rsidRPr="00A1607C">
          <w:type w:val="continuous"/>
          <w:pgSz w:w="11910" w:h="16840"/>
          <w:pgMar w:top="1580" w:right="580" w:bottom="280" w:left="260" w:header="720" w:footer="720" w:gutter="0"/>
          <w:cols w:num="2" w:space="720" w:equalWidth="0">
            <w:col w:w="5374" w:space="219"/>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44" style="width:526.3pt;height:.5pt;mso-position-horizontal-relative:char;mso-position-vertical-relative:line" coordsize="10526,10">
            <v:line id="_x0000_s1045" style="position:absolute" from="0,5" to="10526,5" strokeweight=".48pt"/>
            <w10:anchorlock/>
          </v:group>
        </w:pict>
      </w:r>
    </w:p>
    <w:p w:rsidR="0099075C" w:rsidRDefault="0099075C">
      <w:pPr>
        <w:spacing w:line="20" w:lineRule="exact"/>
        <w:rPr>
          <w:sz w:val="2"/>
        </w:rPr>
        <w:sectPr w:rsidR="0099075C" w:rsidSect="00496EBB">
          <w:pgSz w:w="11910" w:h="16840"/>
          <w:pgMar w:top="0" w:right="580" w:bottom="1160" w:left="260" w:header="706" w:footer="961" w:gutter="0"/>
          <w:cols w:space="720"/>
        </w:sectPr>
      </w:pPr>
    </w:p>
    <w:p w:rsidR="0099075C" w:rsidRPr="00A1607C" w:rsidRDefault="00496EBB">
      <w:pPr>
        <w:pStyle w:val="a4"/>
        <w:numPr>
          <w:ilvl w:val="1"/>
          <w:numId w:val="10"/>
        </w:numPr>
        <w:tabs>
          <w:tab w:val="left" w:pos="819"/>
          <w:tab w:val="left" w:pos="820"/>
        </w:tabs>
        <w:spacing w:line="157" w:lineRule="exact"/>
        <w:rPr>
          <w:sz w:val="14"/>
          <w:lang w:val="ru-RU"/>
        </w:rPr>
      </w:pPr>
      <w:r w:rsidRPr="00A1607C">
        <w:rPr>
          <w:sz w:val="14"/>
          <w:lang w:val="ru-RU"/>
        </w:rPr>
        <w:t>Наша неспособность или бездействие в обеспечении соблюдения или реализации нашего права настаивать на своевременном</w:t>
      </w:r>
    </w:p>
    <w:p w:rsidR="0099075C" w:rsidRPr="00A1607C" w:rsidRDefault="00496EBB">
      <w:pPr>
        <w:pStyle w:val="a3"/>
        <w:ind w:left="820"/>
        <w:rPr>
          <w:lang w:val="ru-RU"/>
        </w:rPr>
      </w:pPr>
      <w:r w:rsidRPr="00A1607C">
        <w:rPr>
          <w:lang w:val="ru-RU"/>
        </w:rPr>
        <w:t>оплата (включая наше право настаивать на немедленной выплате Маржи) не будет означать отказ или препятствие для реализации этого права.</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ind w:right="42"/>
        <w:jc w:val="both"/>
        <w:rPr>
          <w:sz w:val="14"/>
          <w:lang w:val="ru-RU"/>
        </w:rPr>
      </w:pPr>
      <w:r w:rsidRPr="00A1607C">
        <w:rPr>
          <w:sz w:val="14"/>
          <w:lang w:val="ru-RU"/>
        </w:rPr>
        <w:t>Время имеет существенное значение в отношении любых платежных обязательств по настоящему Соглашению.</w:t>
      </w:r>
    </w:p>
    <w:p w:rsidR="0099075C" w:rsidRPr="00A1607C" w:rsidRDefault="0099075C">
      <w:pPr>
        <w:pStyle w:val="a3"/>
        <w:spacing w:before="1"/>
        <w:rPr>
          <w:lang w:val="ru-RU"/>
        </w:rPr>
      </w:pPr>
    </w:p>
    <w:p w:rsidR="0099075C" w:rsidRDefault="00496EBB">
      <w:pPr>
        <w:pStyle w:val="1"/>
        <w:numPr>
          <w:ilvl w:val="0"/>
          <w:numId w:val="10"/>
        </w:numPr>
        <w:tabs>
          <w:tab w:val="left" w:pos="819"/>
          <w:tab w:val="left" w:pos="820"/>
        </w:tabs>
        <w:spacing w:before="1"/>
      </w:pPr>
      <w:proofErr w:type="spellStart"/>
      <w:r>
        <w:t>Связь</w:t>
      </w:r>
      <w:proofErr w:type="spellEnd"/>
    </w:p>
    <w:p w:rsidR="0099075C" w:rsidRDefault="0099075C">
      <w:pPr>
        <w:pStyle w:val="a3"/>
        <w:spacing w:before="9"/>
        <w:rPr>
          <w:b/>
          <w:sz w:val="13"/>
        </w:rPr>
      </w:pPr>
    </w:p>
    <w:p w:rsidR="0099075C" w:rsidRPr="00A1607C" w:rsidRDefault="00496EBB">
      <w:pPr>
        <w:pStyle w:val="a4"/>
        <w:numPr>
          <w:ilvl w:val="1"/>
          <w:numId w:val="10"/>
        </w:numPr>
        <w:tabs>
          <w:tab w:val="left" w:pos="820"/>
        </w:tabs>
        <w:spacing w:before="1"/>
        <w:ind w:right="40"/>
        <w:jc w:val="both"/>
        <w:rPr>
          <w:sz w:val="14"/>
          <w:lang w:val="ru-RU"/>
        </w:rPr>
      </w:pPr>
      <w:bookmarkStart w:id="11" w:name="_bookmark11"/>
      <w:bookmarkEnd w:id="11"/>
      <w:r w:rsidRPr="00A1607C">
        <w:rPr>
          <w:sz w:val="14"/>
          <w:lang w:val="ru-RU"/>
        </w:rPr>
        <w:t>Ваше указание на открытие или закрытие транзакции (включая Ордер) должно быть сделано вами или от вашего имени:</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0"/>
          <w:tab w:val="left" w:pos="1181"/>
        </w:tabs>
        <w:spacing w:before="1"/>
        <w:ind w:left="1180" w:hanging="438"/>
        <w:rPr>
          <w:sz w:val="14"/>
          <w:lang w:val="ru-RU"/>
        </w:rPr>
      </w:pPr>
      <w:r w:rsidRPr="00A1607C">
        <w:rPr>
          <w:sz w:val="14"/>
          <w:lang w:val="ru-RU"/>
        </w:rPr>
        <w:t>через нашу электронную торговую службу; или</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другим способом, который мы можем указывать время от времени.</w:t>
      </w:r>
    </w:p>
    <w:p w:rsidR="0099075C" w:rsidRPr="00A1607C" w:rsidRDefault="0099075C">
      <w:pPr>
        <w:pStyle w:val="a3"/>
        <w:rPr>
          <w:sz w:val="16"/>
          <w:lang w:val="ru-RU"/>
        </w:rPr>
      </w:pPr>
    </w:p>
    <w:p w:rsidR="0099075C" w:rsidRPr="00A1607C" w:rsidRDefault="0099075C">
      <w:pPr>
        <w:pStyle w:val="a3"/>
        <w:spacing w:before="2"/>
        <w:rPr>
          <w:sz w:val="12"/>
          <w:lang w:val="ru-RU"/>
        </w:rPr>
      </w:pPr>
    </w:p>
    <w:p w:rsidR="0099075C" w:rsidRPr="00A1607C" w:rsidRDefault="00496EBB">
      <w:pPr>
        <w:pStyle w:val="a4"/>
        <w:numPr>
          <w:ilvl w:val="1"/>
          <w:numId w:val="10"/>
        </w:numPr>
        <w:tabs>
          <w:tab w:val="left" w:pos="820"/>
        </w:tabs>
        <w:ind w:right="39"/>
        <w:jc w:val="both"/>
        <w:rPr>
          <w:sz w:val="14"/>
          <w:lang w:val="ru-RU"/>
        </w:rPr>
      </w:pPr>
      <w:r w:rsidRPr="00A1607C">
        <w:rPr>
          <w:sz w:val="14"/>
          <w:lang w:val="ru-RU"/>
        </w:rPr>
        <w:t>Письменные инструкции по открытию или закрытию транзакции, включая инструкции, отправленные по факсу, электронной почте (включая защищенное электронное письмо, отправленное через нашу службу электронной торговли) или текстовое сообщение, не будут приняты и не вступят в силу для целей настоящего Соглашения.</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3"/>
        <w:jc w:val="both"/>
        <w:rPr>
          <w:sz w:val="14"/>
          <w:lang w:val="ru-RU"/>
        </w:rPr>
      </w:pPr>
      <w:r w:rsidRPr="00A1607C">
        <w:rPr>
          <w:sz w:val="14"/>
          <w:lang w:val="ru-RU"/>
        </w:rPr>
        <w:t>Любое сообщение, которое не является инструкцией об открытии или закрытии транзакции, может быть сделано вами или от вашего имени:</w:t>
      </w:r>
    </w:p>
    <w:p w:rsidR="0099075C" w:rsidRPr="00A1607C" w:rsidRDefault="0099075C">
      <w:pPr>
        <w:pStyle w:val="a3"/>
        <w:spacing w:before="11"/>
        <w:rPr>
          <w:sz w:val="13"/>
          <w:lang w:val="ru-RU"/>
        </w:rPr>
      </w:pPr>
    </w:p>
    <w:p w:rsidR="0099075C" w:rsidRDefault="00496EBB">
      <w:pPr>
        <w:pStyle w:val="a4"/>
        <w:numPr>
          <w:ilvl w:val="2"/>
          <w:numId w:val="10"/>
        </w:numPr>
        <w:tabs>
          <w:tab w:val="left" w:pos="1181"/>
        </w:tabs>
        <w:ind w:left="1180" w:hanging="361"/>
        <w:rPr>
          <w:sz w:val="14"/>
        </w:rPr>
      </w:pPr>
      <w:proofErr w:type="spellStart"/>
      <w:r>
        <w:rPr>
          <w:sz w:val="14"/>
        </w:rPr>
        <w:t>устно</w:t>
      </w:r>
      <w:proofErr w:type="spellEnd"/>
      <w:r>
        <w:rPr>
          <w:sz w:val="14"/>
        </w:rPr>
        <w:t xml:space="preserve"> </w:t>
      </w:r>
      <w:proofErr w:type="spellStart"/>
      <w:r>
        <w:rPr>
          <w:sz w:val="14"/>
        </w:rPr>
        <w:t>по</w:t>
      </w:r>
      <w:proofErr w:type="spellEnd"/>
      <w:r>
        <w:rPr>
          <w:sz w:val="14"/>
        </w:rPr>
        <w:t xml:space="preserve"> </w:t>
      </w:r>
      <w:proofErr w:type="spellStart"/>
      <w:r>
        <w:rPr>
          <w:sz w:val="14"/>
        </w:rPr>
        <w:t>телефону</w:t>
      </w:r>
      <w:proofErr w:type="spellEnd"/>
      <w:r>
        <w:rPr>
          <w:sz w:val="14"/>
        </w:rPr>
        <w:t>;</w:t>
      </w:r>
    </w:p>
    <w:p w:rsidR="0099075C" w:rsidRDefault="0099075C">
      <w:pPr>
        <w:pStyle w:val="a3"/>
        <w:spacing w:before="1"/>
      </w:pPr>
    </w:p>
    <w:p w:rsidR="0099075C" w:rsidRDefault="00496EBB">
      <w:pPr>
        <w:pStyle w:val="a4"/>
        <w:numPr>
          <w:ilvl w:val="2"/>
          <w:numId w:val="10"/>
        </w:numPr>
        <w:tabs>
          <w:tab w:val="left" w:pos="1181"/>
        </w:tabs>
        <w:ind w:left="1180" w:hanging="361"/>
        <w:rPr>
          <w:sz w:val="14"/>
        </w:rPr>
      </w:pPr>
      <w:proofErr w:type="spellStart"/>
      <w:r>
        <w:rPr>
          <w:sz w:val="14"/>
        </w:rPr>
        <w:t>лично</w:t>
      </w:r>
      <w:proofErr w:type="spellEnd"/>
      <w:r>
        <w:rPr>
          <w:sz w:val="14"/>
        </w:rPr>
        <w:t>;</w:t>
      </w:r>
    </w:p>
    <w:p w:rsidR="0099075C" w:rsidRDefault="0099075C">
      <w:pPr>
        <w:pStyle w:val="a3"/>
      </w:pPr>
    </w:p>
    <w:p w:rsidR="0099075C" w:rsidRPr="00A1607C" w:rsidRDefault="00496EBB">
      <w:pPr>
        <w:pStyle w:val="a4"/>
        <w:numPr>
          <w:ilvl w:val="2"/>
          <w:numId w:val="10"/>
        </w:numPr>
        <w:tabs>
          <w:tab w:val="left" w:pos="1181"/>
        </w:tabs>
        <w:ind w:left="1180" w:hanging="361"/>
        <w:rPr>
          <w:sz w:val="14"/>
          <w:lang w:val="ru-RU"/>
        </w:rPr>
      </w:pPr>
      <w:r w:rsidRPr="00A1607C">
        <w:rPr>
          <w:sz w:val="14"/>
          <w:lang w:val="ru-RU"/>
        </w:rPr>
        <w:t>письменно, по электронной почте, почте или факсу; или</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ind w:left="1180" w:right="40" w:hanging="361"/>
        <w:jc w:val="both"/>
        <w:rPr>
          <w:sz w:val="14"/>
          <w:lang w:val="ru-RU"/>
        </w:rPr>
      </w:pPr>
      <w:r w:rsidRPr="00A1607C">
        <w:rPr>
          <w:sz w:val="14"/>
          <w:lang w:val="ru-RU"/>
        </w:rPr>
        <w:t>другим способом, который мы можем указывать время от времени, в соответствии с деталями, указанными на веб-сайте</w:t>
      </w:r>
    </w:p>
    <w:p w:rsidR="0099075C" w:rsidRPr="00A1607C" w:rsidRDefault="0099075C">
      <w:pPr>
        <w:pStyle w:val="a3"/>
        <w:rPr>
          <w:sz w:val="16"/>
          <w:lang w:val="ru-RU"/>
        </w:rPr>
      </w:pPr>
    </w:p>
    <w:p w:rsidR="0099075C" w:rsidRPr="00A1607C" w:rsidRDefault="0099075C">
      <w:pPr>
        <w:pStyle w:val="a3"/>
        <w:spacing w:before="10"/>
        <w:rPr>
          <w:sz w:val="16"/>
          <w:lang w:val="ru-RU"/>
        </w:rPr>
      </w:pPr>
    </w:p>
    <w:p w:rsidR="0099075C" w:rsidRPr="00A1607C" w:rsidRDefault="00496EBB">
      <w:pPr>
        <w:pStyle w:val="a4"/>
        <w:numPr>
          <w:ilvl w:val="1"/>
          <w:numId w:val="10"/>
        </w:numPr>
        <w:tabs>
          <w:tab w:val="left" w:pos="820"/>
        </w:tabs>
        <w:spacing w:before="1"/>
        <w:ind w:right="38"/>
        <w:jc w:val="both"/>
        <w:rPr>
          <w:sz w:val="14"/>
          <w:lang w:val="ru-RU"/>
        </w:rPr>
      </w:pPr>
      <w:r w:rsidRPr="00A1607C">
        <w:rPr>
          <w:sz w:val="14"/>
          <w:lang w:val="ru-RU"/>
        </w:rPr>
        <w:t xml:space="preserve">Как правило, мы не принимаем инструкции на открытие или закрытие транзакции, полученные иначе, чем в соответствии с пунктом </w:t>
      </w:r>
      <w:hyperlink w:anchor="_bookmark11" w:history="1">
        <w:r w:rsidRPr="00A1607C">
          <w:rPr>
            <w:sz w:val="14"/>
            <w:lang w:val="ru-RU"/>
          </w:rPr>
          <w:t xml:space="preserve">18,1 </w:t>
        </w:r>
      </w:hyperlink>
      <w:r w:rsidRPr="00A1607C">
        <w:rPr>
          <w:sz w:val="14"/>
          <w:lang w:val="ru-RU"/>
        </w:rPr>
        <w:t>(если мы не посоветуем вам иное).</w:t>
      </w:r>
    </w:p>
    <w:p w:rsidR="0099075C" w:rsidRPr="00A1607C" w:rsidRDefault="0099075C">
      <w:pPr>
        <w:pStyle w:val="a3"/>
        <w:spacing w:before="10"/>
        <w:rPr>
          <w:sz w:val="13"/>
          <w:lang w:val="ru-RU"/>
        </w:rPr>
      </w:pPr>
    </w:p>
    <w:p w:rsidR="0099075C" w:rsidRPr="00A1607C" w:rsidRDefault="00496EBB">
      <w:pPr>
        <w:pStyle w:val="a4"/>
        <w:numPr>
          <w:ilvl w:val="1"/>
          <w:numId w:val="10"/>
        </w:numPr>
        <w:tabs>
          <w:tab w:val="left" w:pos="820"/>
        </w:tabs>
        <w:spacing w:before="1"/>
        <w:ind w:right="41"/>
        <w:jc w:val="both"/>
        <w:rPr>
          <w:sz w:val="14"/>
          <w:lang w:val="ru-RU"/>
        </w:rPr>
      </w:pPr>
      <w:r w:rsidRPr="00A1607C">
        <w:rPr>
          <w:sz w:val="14"/>
          <w:lang w:val="ru-RU"/>
        </w:rPr>
        <w:t>Мы будем отправлять вам уведомления и сообщения только на те сведения, которые вы предоставили нам в форме заявки (если вы позже не уведомили нас об обновленных данных).</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0"/>
        <w:jc w:val="both"/>
        <w:rPr>
          <w:sz w:val="14"/>
          <w:lang w:val="ru-RU"/>
        </w:rPr>
      </w:pPr>
      <w:r w:rsidRPr="00A1607C">
        <w:rPr>
          <w:sz w:val="14"/>
          <w:lang w:val="ru-RU"/>
        </w:rPr>
        <w:t>Мы можем уведомить вас о любых изменениях настоящего Соглашения, других документов, раскрывающих информацию, наших сборов за транзакции, любых ставок, комиссионных сборов или других сумм, подлежащих уплате с вашей стороны, разместив уведомление на нашем веб-сайте или в Сервисах электронной торговли.</w:t>
      </w:r>
    </w:p>
    <w:p w:rsidR="0099075C" w:rsidRPr="00A1607C" w:rsidRDefault="0099075C">
      <w:pPr>
        <w:pStyle w:val="a3"/>
        <w:rPr>
          <w:lang w:val="ru-RU"/>
        </w:rPr>
      </w:pPr>
    </w:p>
    <w:p w:rsidR="0099075C" w:rsidRDefault="00496EBB">
      <w:pPr>
        <w:pStyle w:val="a4"/>
        <w:numPr>
          <w:ilvl w:val="1"/>
          <w:numId w:val="10"/>
        </w:numPr>
        <w:tabs>
          <w:tab w:val="left" w:pos="820"/>
        </w:tabs>
        <w:ind w:right="38"/>
        <w:jc w:val="both"/>
        <w:rPr>
          <w:sz w:val="14"/>
        </w:rPr>
      </w:pPr>
      <w:r w:rsidRPr="00A1607C">
        <w:rPr>
          <w:sz w:val="14"/>
          <w:lang w:val="ru-RU"/>
        </w:rPr>
        <w:t xml:space="preserve">Если минимальный период не требуется или не указан в другом месте в настоящем Соглашении, уведомление об изменении комиссий за транзакции, сборов или ставок может вступить в силу немедленно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сначала публикуя информацию о любых изменениях на своем веб-сайте или через электронную торговлю. </w:t>
      </w:r>
      <w:proofErr w:type="spellStart"/>
      <w:r>
        <w:rPr>
          <w:sz w:val="14"/>
        </w:rPr>
        <w:t>Обслуживание</w:t>
      </w:r>
      <w:proofErr w:type="spellEnd"/>
      <w:r>
        <w:rPr>
          <w:sz w:val="14"/>
        </w:rPr>
        <w:t>.</w:t>
      </w:r>
    </w:p>
    <w:p w:rsidR="0099075C" w:rsidRDefault="0099075C">
      <w:pPr>
        <w:pStyle w:val="a3"/>
        <w:spacing w:before="11"/>
        <w:rPr>
          <w:sz w:val="13"/>
        </w:rPr>
      </w:pPr>
    </w:p>
    <w:p w:rsidR="0099075C" w:rsidRPr="00A1607C" w:rsidRDefault="00496EBB">
      <w:pPr>
        <w:pStyle w:val="a4"/>
        <w:numPr>
          <w:ilvl w:val="1"/>
          <w:numId w:val="10"/>
        </w:numPr>
        <w:tabs>
          <w:tab w:val="left" w:pos="820"/>
        </w:tabs>
        <w:ind w:right="39"/>
        <w:jc w:val="both"/>
        <w:rPr>
          <w:sz w:val="14"/>
          <w:lang w:val="ru-RU"/>
        </w:rPr>
      </w:pPr>
      <w:r w:rsidRPr="00A1607C">
        <w:rPr>
          <w:sz w:val="14"/>
          <w:lang w:val="ru-RU"/>
        </w:rPr>
        <w:t>Если в любое время вы не сможете по какой-либо причине связаться с нами, мы не получим никаких сообщений, отправленных вами, или вы не получите никаких сообщений, отправленных нами в соответствии с настоящим Соглашением, мы не будем:</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38" w:hanging="361"/>
        <w:jc w:val="both"/>
        <w:rPr>
          <w:sz w:val="14"/>
          <w:lang w:val="ru-RU"/>
        </w:rPr>
      </w:pPr>
      <w:r w:rsidRPr="00A1607C">
        <w:rPr>
          <w:sz w:val="14"/>
          <w:lang w:val="ru-RU"/>
        </w:rPr>
        <w:t>нести ответственность за любые убытки, ущерб или расходы, вызванные любым действием, ошибкой, задержкой или бездействием, возникшими в результате этого, если такие убытки, ущерб или затраты являются результатом вашей неспособности открыть или закрыть транзакцию; а также</w:t>
      </w:r>
    </w:p>
    <w:p w:rsidR="0099075C" w:rsidRPr="00A1607C" w:rsidRDefault="0099075C">
      <w:pPr>
        <w:pStyle w:val="a3"/>
        <w:rPr>
          <w:lang w:val="ru-RU"/>
        </w:rPr>
      </w:pPr>
    </w:p>
    <w:p w:rsidR="0099075C" w:rsidRPr="00A1607C" w:rsidRDefault="00496EBB">
      <w:pPr>
        <w:pStyle w:val="a4"/>
        <w:numPr>
          <w:ilvl w:val="2"/>
          <w:numId w:val="10"/>
        </w:numPr>
        <w:tabs>
          <w:tab w:val="left" w:pos="1181"/>
        </w:tabs>
        <w:spacing w:before="1"/>
        <w:ind w:left="1180" w:right="40" w:hanging="361"/>
        <w:jc w:val="both"/>
        <w:rPr>
          <w:sz w:val="14"/>
          <w:lang w:val="ru-RU"/>
        </w:rPr>
      </w:pPr>
      <w:r w:rsidRPr="00A1607C">
        <w:rPr>
          <w:sz w:val="14"/>
          <w:lang w:val="ru-RU"/>
        </w:rPr>
        <w:t>(за исключением случаев, когда ваша неспособность связаться с нами является следствием нашего мошенничества, умышленного невыполнения обязательств или халатности) несете ответственность за любые Убытки, ущерб или расходы, причиненные вам любым действием, ошибкой, упущением или задержкой, возникшими в результате этого, включая, помимо прочего, такие Убытки, повреждение или стоимость являются результатом вашей неспособности закрыть транзакцию.</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2"/>
        <w:jc w:val="both"/>
        <w:rPr>
          <w:sz w:val="14"/>
          <w:lang w:val="ru-RU"/>
        </w:rPr>
      </w:pPr>
      <w:bookmarkStart w:id="12" w:name="_bookmark12"/>
      <w:bookmarkEnd w:id="12"/>
      <w:r w:rsidRPr="00A1607C">
        <w:rPr>
          <w:sz w:val="14"/>
          <w:lang w:val="ru-RU"/>
        </w:rPr>
        <w:t>Любая корреспонденция, документы, письменные уведомления, подтверждения, электронные инструкции будут считаться предоставленными надлежащим образом:</w:t>
      </w:r>
    </w:p>
    <w:p w:rsidR="0099075C" w:rsidRPr="00A1607C" w:rsidRDefault="00496EBB">
      <w:pPr>
        <w:pStyle w:val="a4"/>
        <w:numPr>
          <w:ilvl w:val="2"/>
          <w:numId w:val="10"/>
        </w:numPr>
        <w:tabs>
          <w:tab w:val="left" w:pos="1180"/>
          <w:tab w:val="left" w:pos="1181"/>
        </w:tabs>
        <w:spacing w:line="157" w:lineRule="exact"/>
        <w:ind w:left="1180" w:hanging="438"/>
        <w:rPr>
          <w:sz w:val="14"/>
          <w:lang w:val="ru-RU"/>
        </w:rPr>
      </w:pPr>
      <w:r w:rsidRPr="00A1607C">
        <w:rPr>
          <w:spacing w:val="-1"/>
          <w:w w:val="99"/>
          <w:sz w:val="14"/>
          <w:lang w:val="ru-RU"/>
        </w:rPr>
        <w:br w:type="column"/>
      </w:r>
      <w:r w:rsidRPr="00A1607C">
        <w:rPr>
          <w:sz w:val="14"/>
          <w:lang w:val="ru-RU"/>
        </w:rPr>
        <w:t>(Обычной почтой): если отправлено обычной почтой, на третьем (3</w:t>
      </w:r>
      <w:proofErr w:type="spellStart"/>
      <w:r>
        <w:rPr>
          <w:position w:val="5"/>
          <w:sz w:val="9"/>
        </w:rPr>
        <w:t>rd</w:t>
      </w:r>
      <w:proofErr w:type="spellEnd"/>
      <w:r w:rsidRPr="00A1607C">
        <w:rPr>
          <w:sz w:val="14"/>
          <w:lang w:val="ru-RU"/>
        </w:rPr>
        <w:t>)</w:t>
      </w:r>
    </w:p>
    <w:p w:rsidR="0099075C" w:rsidRDefault="00496EBB">
      <w:pPr>
        <w:pStyle w:val="a3"/>
        <w:spacing w:line="168" w:lineRule="exact"/>
        <w:ind w:left="1180"/>
      </w:pPr>
      <w:proofErr w:type="spellStart"/>
      <w:r>
        <w:t>Рабочий</w:t>
      </w:r>
      <w:proofErr w:type="spellEnd"/>
      <w:r>
        <w:t xml:space="preserve"> </w:t>
      </w:r>
      <w:proofErr w:type="spellStart"/>
      <w:r>
        <w:t>день</w:t>
      </w:r>
      <w:proofErr w:type="spellEnd"/>
      <w:r>
        <w:t xml:space="preserve"> </w:t>
      </w:r>
      <w:proofErr w:type="spellStart"/>
      <w:r>
        <w:t>после</w:t>
      </w:r>
      <w:proofErr w:type="spellEnd"/>
      <w:r>
        <w:t xml:space="preserve"> </w:t>
      </w:r>
      <w:proofErr w:type="spellStart"/>
      <w:r>
        <w:t>публикации</w:t>
      </w:r>
      <w:proofErr w:type="spellEnd"/>
      <w:r>
        <w:t>;</w:t>
      </w:r>
    </w:p>
    <w:p w:rsidR="0099075C" w:rsidRDefault="0099075C">
      <w:pPr>
        <w:pStyle w:val="a3"/>
      </w:pPr>
    </w:p>
    <w:p w:rsidR="0099075C" w:rsidRPr="00A1607C" w:rsidRDefault="00496EBB">
      <w:pPr>
        <w:pStyle w:val="a4"/>
        <w:numPr>
          <w:ilvl w:val="2"/>
          <w:numId w:val="10"/>
        </w:numPr>
        <w:tabs>
          <w:tab w:val="left" w:pos="1181"/>
        </w:tabs>
        <w:ind w:left="1180" w:right="143" w:hanging="437"/>
        <w:jc w:val="both"/>
        <w:rPr>
          <w:sz w:val="14"/>
          <w:lang w:val="ru-RU"/>
        </w:rPr>
      </w:pPr>
      <w:r w:rsidRPr="00A1607C">
        <w:rPr>
          <w:sz w:val="14"/>
          <w:lang w:val="ru-RU"/>
        </w:rPr>
        <w:t>(Экспресс-почтой): если отправлено экспресс-почтой, на следующий Рабочий день после отправки;</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0"/>
          <w:tab w:val="left" w:pos="1181"/>
        </w:tabs>
        <w:spacing w:before="1"/>
        <w:ind w:left="1180" w:hanging="438"/>
        <w:rPr>
          <w:sz w:val="14"/>
          <w:lang w:val="ru-RU"/>
        </w:rPr>
      </w:pPr>
      <w:r w:rsidRPr="00A1607C">
        <w:rPr>
          <w:sz w:val="14"/>
          <w:lang w:val="ru-RU"/>
        </w:rPr>
        <w:t xml:space="preserve">(По </w:t>
      </w:r>
      <w:r>
        <w:rPr>
          <w:sz w:val="14"/>
        </w:rPr>
        <w:t>SMS</w:t>
      </w:r>
      <w:r w:rsidRPr="00A1607C">
        <w:rPr>
          <w:sz w:val="14"/>
          <w:lang w:val="ru-RU"/>
        </w:rPr>
        <w:t xml:space="preserve">): если отправлено по </w:t>
      </w:r>
      <w:r>
        <w:rPr>
          <w:sz w:val="14"/>
        </w:rPr>
        <w:t>SMS</w:t>
      </w:r>
      <w:r w:rsidRPr="00A1607C">
        <w:rPr>
          <w:sz w:val="14"/>
          <w:lang w:val="ru-RU"/>
        </w:rPr>
        <w:t>, сразу после отправки отправителем;</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40" w:hanging="437"/>
        <w:jc w:val="both"/>
        <w:rPr>
          <w:sz w:val="14"/>
          <w:lang w:val="ru-RU"/>
        </w:rPr>
      </w:pPr>
      <w:r w:rsidRPr="00A1607C">
        <w:rPr>
          <w:sz w:val="14"/>
          <w:lang w:val="ru-RU"/>
        </w:rPr>
        <w:t>(По электронной почте): если отправлено по электронной почте, сразу после отправки отправителем (при условии, что отправитель не получит уведомление о том, что электронное письмо не было отправлено);</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142" w:hanging="437"/>
        <w:jc w:val="both"/>
        <w:rPr>
          <w:sz w:val="14"/>
          <w:lang w:val="ru-RU"/>
        </w:rPr>
      </w:pPr>
      <w:r w:rsidRPr="00A1607C">
        <w:rPr>
          <w:sz w:val="14"/>
          <w:lang w:val="ru-RU"/>
        </w:rPr>
        <w:t>(Размещение в Сервисе электронной торговли): если оно опубликовано в Сервисе электронной торговли, сразу после публикации.</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40" w:hanging="709"/>
        <w:jc w:val="both"/>
        <w:rPr>
          <w:sz w:val="14"/>
          <w:lang w:val="ru-RU"/>
        </w:rPr>
      </w:pPr>
      <w:r w:rsidRPr="00A1607C">
        <w:rPr>
          <w:sz w:val="14"/>
          <w:lang w:val="ru-RU"/>
        </w:rPr>
        <w:t>Вы несете ответственность за то, чтобы мы всегда были уведомлены о вашем текущем и правильном адресе и контактных данных. О любых изменениях вашего адреса или контактных данных необходимо немедленно уведомить нас в письменной форме, если мы не согласимся на другую форму связи.</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Вы несете ответственность за то, чтобы время от времени и своевременно читали все уведомления, размещаемые на нашем веб-сайте и в нашей электронной торговой службе.</w:t>
      </w:r>
    </w:p>
    <w:p w:rsidR="0099075C" w:rsidRPr="00A1607C" w:rsidRDefault="0099075C">
      <w:pPr>
        <w:pStyle w:val="a3"/>
        <w:spacing w:before="1"/>
        <w:rPr>
          <w:lang w:val="ru-RU"/>
        </w:rPr>
      </w:pPr>
    </w:p>
    <w:p w:rsidR="0099075C" w:rsidRDefault="00496EBB">
      <w:pPr>
        <w:pStyle w:val="1"/>
        <w:numPr>
          <w:ilvl w:val="0"/>
          <w:numId w:val="10"/>
        </w:numPr>
        <w:tabs>
          <w:tab w:val="left" w:pos="820"/>
          <w:tab w:val="left" w:pos="821"/>
        </w:tabs>
        <w:ind w:hanging="709"/>
      </w:pPr>
      <w:proofErr w:type="spellStart"/>
      <w:r>
        <w:t>События</w:t>
      </w:r>
      <w:proofErr w:type="spellEnd"/>
      <w:r>
        <w:t xml:space="preserve"> </w:t>
      </w:r>
      <w:proofErr w:type="spellStart"/>
      <w:r>
        <w:t>неисполнения</w:t>
      </w:r>
      <w:proofErr w:type="spellEnd"/>
      <w:r>
        <w:t xml:space="preserve"> </w:t>
      </w:r>
      <w:proofErr w:type="spellStart"/>
      <w:r>
        <w:t>обязательств</w:t>
      </w:r>
      <w:proofErr w:type="spellEnd"/>
    </w:p>
    <w:p w:rsidR="0099075C" w:rsidRDefault="0099075C">
      <w:pPr>
        <w:pStyle w:val="a3"/>
        <w:spacing w:before="10"/>
        <w:rPr>
          <w:b/>
          <w:sz w:val="13"/>
        </w:rPr>
      </w:pPr>
    </w:p>
    <w:p w:rsidR="0099075C" w:rsidRPr="00A1607C" w:rsidRDefault="00496EBB">
      <w:pPr>
        <w:pStyle w:val="a4"/>
        <w:numPr>
          <w:ilvl w:val="1"/>
          <w:numId w:val="10"/>
        </w:numPr>
        <w:tabs>
          <w:tab w:val="left" w:pos="820"/>
          <w:tab w:val="left" w:pos="821"/>
        </w:tabs>
        <w:ind w:hanging="709"/>
        <w:rPr>
          <w:sz w:val="14"/>
          <w:lang w:val="ru-RU"/>
        </w:rPr>
      </w:pPr>
      <w:bookmarkStart w:id="13" w:name="_bookmark13"/>
      <w:bookmarkEnd w:id="13"/>
      <w:r w:rsidRPr="00A1607C">
        <w:rPr>
          <w:sz w:val="14"/>
          <w:lang w:val="ru-RU"/>
        </w:rPr>
        <w:t>Каждое из следующих событий является событием неисполнения обязательств:</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38" w:hanging="437"/>
        <w:jc w:val="both"/>
        <w:rPr>
          <w:sz w:val="14"/>
          <w:lang w:val="ru-RU"/>
        </w:rPr>
      </w:pPr>
      <w:r w:rsidRPr="00A1607C">
        <w:rPr>
          <w:sz w:val="14"/>
          <w:lang w:val="ru-RU"/>
        </w:rPr>
        <w:t>ваша неспособность произвести какой-либо платеж (включая, помимо прочего, оплату Маржи, начальной маржи или вариационной маржи);</w:t>
      </w:r>
    </w:p>
    <w:p w:rsidR="0099075C" w:rsidRPr="00A1607C" w:rsidRDefault="0099075C">
      <w:pPr>
        <w:pStyle w:val="a3"/>
        <w:rPr>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ваша неспособность поддерживать покрытие маржи;</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42" w:hanging="437"/>
        <w:jc w:val="both"/>
        <w:rPr>
          <w:sz w:val="14"/>
          <w:lang w:val="ru-RU"/>
        </w:rPr>
      </w:pPr>
      <w:r w:rsidRPr="00A1607C">
        <w:rPr>
          <w:sz w:val="14"/>
          <w:lang w:val="ru-RU"/>
        </w:rPr>
        <w:t>ваше невыполнение каких-либо обязательств перед нами по настоящему Соглашению;</w:t>
      </w:r>
    </w:p>
    <w:p w:rsidR="0099075C" w:rsidRPr="00A1607C" w:rsidRDefault="0099075C">
      <w:pPr>
        <w:pStyle w:val="a3"/>
        <w:spacing w:before="2"/>
        <w:rPr>
          <w:lang w:val="ru-RU"/>
        </w:rPr>
      </w:pPr>
    </w:p>
    <w:p w:rsidR="0099075C" w:rsidRPr="00A1607C" w:rsidRDefault="00496EBB">
      <w:pPr>
        <w:pStyle w:val="a4"/>
        <w:numPr>
          <w:ilvl w:val="2"/>
          <w:numId w:val="10"/>
        </w:numPr>
        <w:tabs>
          <w:tab w:val="left" w:pos="1181"/>
        </w:tabs>
        <w:ind w:left="1180" w:right="141" w:hanging="437"/>
        <w:jc w:val="both"/>
        <w:rPr>
          <w:sz w:val="14"/>
          <w:lang w:val="ru-RU"/>
        </w:rPr>
      </w:pPr>
      <w:r w:rsidRPr="00A1607C">
        <w:rPr>
          <w:sz w:val="14"/>
          <w:lang w:val="ru-RU"/>
        </w:rPr>
        <w:t>вы не уплатите какую-либо сумму, причитающуюся в отношении любой Сделки, заключенной в соответствии с настоящим Соглашением;</w:t>
      </w:r>
    </w:p>
    <w:p w:rsidR="0099075C" w:rsidRPr="00A1607C" w:rsidRDefault="0099075C">
      <w:pPr>
        <w:pStyle w:val="a3"/>
        <w:rPr>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вы нарушаете настоящее Соглашение (действием или бездействием);</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38" w:hanging="437"/>
        <w:jc w:val="both"/>
        <w:rPr>
          <w:sz w:val="14"/>
          <w:lang w:val="ru-RU"/>
        </w:rPr>
      </w:pPr>
      <w:r w:rsidRPr="00A1607C">
        <w:rPr>
          <w:sz w:val="14"/>
          <w:lang w:val="ru-RU"/>
        </w:rPr>
        <w:t>транзакция заключена, или Открытая позиция закрыта, или вы размещаете Ордер в любых обстоятельствах, при которых мы обоснованно полагаем, что поведение нарушает или может считаться нарушающим Закон, Регулирующее законодательство, Применимые правила, осведомлены ли вы о том, что Транзакция или Ордер могут нарушить эти законы или постановления;</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ind w:left="1180" w:right="142" w:hanging="437"/>
        <w:jc w:val="both"/>
        <w:rPr>
          <w:sz w:val="14"/>
          <w:lang w:val="ru-RU"/>
        </w:rPr>
      </w:pPr>
      <w:r w:rsidRPr="00A1607C">
        <w:rPr>
          <w:sz w:val="14"/>
          <w:lang w:val="ru-RU"/>
        </w:rPr>
        <w:t>если любая Транзакция или комбинация Транзакций или любой Реализованный / Нереализованный убыток по любой Транзакции или комбинации Транзакций, открытых вами, приводит к превышению вами любого кредита или другого лимита, установленного на ваши операции;</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45" w:hanging="437"/>
        <w:jc w:val="both"/>
        <w:rPr>
          <w:sz w:val="14"/>
          <w:lang w:val="ru-RU"/>
        </w:rPr>
      </w:pPr>
      <w:r w:rsidRPr="00A1607C">
        <w:rPr>
          <w:sz w:val="14"/>
          <w:lang w:val="ru-RU"/>
        </w:rPr>
        <w:t>если вы личность, ваша смерть, ваша недееспособность или потеря умственных способностей;</w:t>
      </w:r>
    </w:p>
    <w:p w:rsidR="0099075C" w:rsidRPr="00A1607C" w:rsidRDefault="0099075C">
      <w:pPr>
        <w:pStyle w:val="a3"/>
        <w:spacing w:before="2"/>
        <w:rPr>
          <w:lang w:val="ru-RU"/>
        </w:rPr>
      </w:pPr>
    </w:p>
    <w:p w:rsidR="0099075C" w:rsidRPr="00A1607C" w:rsidRDefault="00496EBB">
      <w:pPr>
        <w:pStyle w:val="a4"/>
        <w:numPr>
          <w:ilvl w:val="2"/>
          <w:numId w:val="10"/>
        </w:numPr>
        <w:tabs>
          <w:tab w:val="left" w:pos="1181"/>
        </w:tabs>
        <w:ind w:left="1180" w:right="146" w:hanging="437"/>
        <w:jc w:val="both"/>
        <w:rPr>
          <w:sz w:val="14"/>
          <w:lang w:val="ru-RU"/>
        </w:rPr>
      </w:pPr>
      <w:r w:rsidRPr="00A1607C">
        <w:rPr>
          <w:sz w:val="14"/>
          <w:lang w:val="ru-RU"/>
        </w:rPr>
        <w:t>вы стали неплатежеспособным или банкротом, или были предприняты шаги, чтобы сделать вас неплатежеспособным или банкротом;</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41" w:hanging="437"/>
        <w:jc w:val="both"/>
        <w:rPr>
          <w:sz w:val="14"/>
          <w:lang w:val="ru-RU"/>
        </w:rPr>
      </w:pPr>
      <w:r w:rsidRPr="00A1607C">
        <w:rPr>
          <w:sz w:val="14"/>
          <w:lang w:val="ru-RU"/>
        </w:rPr>
        <w:t>мы обоснованно считаем, что любая информация, которую вы нам предоставили, является ложной или не соответствует действительности;</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spacing w:before="1"/>
        <w:ind w:left="1180" w:right="143" w:hanging="437"/>
        <w:jc w:val="both"/>
        <w:rPr>
          <w:sz w:val="14"/>
          <w:lang w:val="ru-RU"/>
        </w:rPr>
      </w:pPr>
      <w:r w:rsidRPr="00A1607C">
        <w:rPr>
          <w:sz w:val="14"/>
          <w:lang w:val="ru-RU"/>
        </w:rPr>
        <w:t>мы обоснованно полагаем, что источником средств в отношении любого платежа, который вы нам делаете, являются незаконные источники;</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44" w:hanging="437"/>
        <w:jc w:val="both"/>
        <w:rPr>
          <w:sz w:val="14"/>
          <w:lang w:val="ru-RU"/>
        </w:rPr>
      </w:pPr>
      <w:r w:rsidRPr="00A1607C">
        <w:rPr>
          <w:sz w:val="14"/>
          <w:lang w:val="ru-RU"/>
        </w:rPr>
        <w:t>если любые заявления или гарантии, сделанные вами в настоящем Соглашении, являются или становятся неверными;</w:t>
      </w:r>
    </w:p>
    <w:p w:rsidR="0099075C" w:rsidRPr="00A1607C" w:rsidRDefault="0099075C">
      <w:pPr>
        <w:pStyle w:val="a3"/>
        <w:spacing w:before="2"/>
        <w:rPr>
          <w:lang w:val="ru-RU"/>
        </w:rPr>
      </w:pPr>
    </w:p>
    <w:p w:rsidR="0099075C" w:rsidRPr="00A1607C" w:rsidRDefault="00496EBB">
      <w:pPr>
        <w:pStyle w:val="a4"/>
        <w:numPr>
          <w:ilvl w:val="2"/>
          <w:numId w:val="10"/>
        </w:numPr>
        <w:tabs>
          <w:tab w:val="left" w:pos="1181"/>
        </w:tabs>
        <w:ind w:left="1180" w:right="141" w:hanging="437"/>
        <w:jc w:val="both"/>
        <w:rPr>
          <w:sz w:val="14"/>
          <w:lang w:val="ru-RU"/>
        </w:rPr>
      </w:pPr>
      <w:r w:rsidRPr="00A1607C">
        <w:rPr>
          <w:sz w:val="14"/>
          <w:lang w:val="ru-RU"/>
        </w:rPr>
        <w:t>вы не можете или не можете погасить свои долги при наступлении срока их погашения;</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42" w:hanging="437"/>
        <w:jc w:val="both"/>
        <w:rPr>
          <w:sz w:val="14"/>
          <w:lang w:val="ru-RU"/>
        </w:rPr>
      </w:pPr>
      <w:r w:rsidRPr="00A1607C">
        <w:rPr>
          <w:sz w:val="14"/>
          <w:lang w:val="ru-RU"/>
        </w:rPr>
        <w:t>Мы не можем немедленно связаться с вами, чтобы получить инструкции в отношении любой из ваших Транзакций;</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373" w:space="220"/>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42" style="width:526.3pt;height:.5pt;mso-position-horizontal-relative:char;mso-position-vertical-relative:line" coordsize="10526,10">
            <v:line id="_x0000_s1043" style="position:absolute" from="0,5" to="10526,5" strokeweight=".48pt"/>
            <w10:anchorlock/>
          </v:group>
        </w:pict>
      </w:r>
    </w:p>
    <w:p w:rsidR="0099075C" w:rsidRDefault="0099075C">
      <w:pPr>
        <w:spacing w:line="20" w:lineRule="exact"/>
        <w:rPr>
          <w:sz w:val="2"/>
        </w:rPr>
        <w:sectPr w:rsidR="0099075C" w:rsidSect="00496EBB">
          <w:pgSz w:w="11910" w:h="16840"/>
          <w:pgMar w:top="426" w:right="580" w:bottom="1160" w:left="260" w:header="706" w:footer="961" w:gutter="0"/>
          <w:cols w:space="720"/>
        </w:sectPr>
      </w:pPr>
    </w:p>
    <w:p w:rsidR="0099075C" w:rsidRPr="00A1607C" w:rsidRDefault="00496EBB">
      <w:pPr>
        <w:pStyle w:val="a4"/>
        <w:numPr>
          <w:ilvl w:val="2"/>
          <w:numId w:val="10"/>
        </w:numPr>
        <w:tabs>
          <w:tab w:val="left" w:pos="1180"/>
          <w:tab w:val="left" w:pos="1181"/>
        </w:tabs>
        <w:spacing w:line="157" w:lineRule="exact"/>
        <w:ind w:left="1180" w:hanging="438"/>
        <w:rPr>
          <w:sz w:val="14"/>
          <w:lang w:val="ru-RU"/>
        </w:rPr>
      </w:pPr>
      <w:r w:rsidRPr="00A1607C">
        <w:rPr>
          <w:sz w:val="14"/>
          <w:lang w:val="ru-RU"/>
        </w:rPr>
        <w:t>любое другое положение настоящего Соглашения, в котором говорится, что Событие</w:t>
      </w:r>
    </w:p>
    <w:p w:rsidR="0099075C" w:rsidRPr="00A1607C" w:rsidRDefault="00496EBB">
      <w:pPr>
        <w:pStyle w:val="a3"/>
        <w:ind w:left="1180" w:right="6"/>
        <w:rPr>
          <w:lang w:val="ru-RU"/>
        </w:rPr>
      </w:pPr>
      <w:r w:rsidRPr="00A1607C">
        <w:rPr>
          <w:lang w:val="ru-RU"/>
        </w:rPr>
        <w:t>Событие произошло, если вы не выполнили обязательство, требуемое этим положением; или</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0"/>
          <w:tab w:val="left" w:pos="1181"/>
        </w:tabs>
        <w:ind w:left="1180" w:right="38" w:hanging="438"/>
        <w:rPr>
          <w:sz w:val="14"/>
          <w:lang w:val="ru-RU"/>
        </w:rPr>
      </w:pPr>
      <w:r w:rsidRPr="00A1607C">
        <w:rPr>
          <w:sz w:val="14"/>
          <w:lang w:val="ru-RU"/>
        </w:rPr>
        <w:t>любые другие обстоятельства, при которых мы обоснованно считаем, что необходимо или желательно предпринять какие-либо действия для защиты себя или всех \ или любого из наших Клиентов.</w:t>
      </w:r>
    </w:p>
    <w:p w:rsidR="0099075C" w:rsidRPr="00A1607C" w:rsidRDefault="0099075C">
      <w:pPr>
        <w:pStyle w:val="a3"/>
        <w:rPr>
          <w:lang w:val="ru-RU"/>
        </w:rPr>
      </w:pPr>
    </w:p>
    <w:p w:rsidR="0099075C" w:rsidRDefault="00496EBB">
      <w:pPr>
        <w:pStyle w:val="1"/>
        <w:numPr>
          <w:ilvl w:val="0"/>
          <w:numId w:val="10"/>
        </w:numPr>
        <w:tabs>
          <w:tab w:val="left" w:pos="819"/>
          <w:tab w:val="left" w:pos="820"/>
        </w:tabs>
        <w:spacing w:before="1"/>
      </w:pPr>
      <w:bookmarkStart w:id="14" w:name="_bookmark14"/>
      <w:bookmarkEnd w:id="14"/>
      <w:proofErr w:type="spellStart"/>
      <w:r>
        <w:t>Действия</w:t>
      </w:r>
      <w:proofErr w:type="spellEnd"/>
      <w:r>
        <w:t xml:space="preserve"> </w:t>
      </w:r>
      <w:proofErr w:type="spellStart"/>
      <w:r>
        <w:t>после</w:t>
      </w:r>
      <w:proofErr w:type="spellEnd"/>
      <w:r>
        <w:t xml:space="preserve"> </w:t>
      </w:r>
      <w:proofErr w:type="spellStart"/>
      <w:r>
        <w:t>случая</w:t>
      </w:r>
      <w:proofErr w:type="spellEnd"/>
      <w:r>
        <w:t xml:space="preserve"> </w:t>
      </w:r>
      <w:proofErr w:type="spellStart"/>
      <w:r>
        <w:t>неисполнения</w:t>
      </w:r>
      <w:proofErr w:type="spellEnd"/>
      <w:r>
        <w:t xml:space="preserve"> </w:t>
      </w:r>
      <w:proofErr w:type="spellStart"/>
      <w:r>
        <w:t>обязательств</w:t>
      </w:r>
      <w:proofErr w:type="spellEnd"/>
    </w:p>
    <w:p w:rsidR="0099075C" w:rsidRDefault="0099075C">
      <w:pPr>
        <w:pStyle w:val="a3"/>
        <w:rPr>
          <w:b/>
        </w:rPr>
      </w:pPr>
    </w:p>
    <w:p w:rsidR="0099075C" w:rsidRPr="00A1607C" w:rsidRDefault="00496EBB">
      <w:pPr>
        <w:pStyle w:val="a4"/>
        <w:numPr>
          <w:ilvl w:val="1"/>
          <w:numId w:val="10"/>
        </w:numPr>
        <w:tabs>
          <w:tab w:val="left" w:pos="820"/>
        </w:tabs>
        <w:ind w:right="106"/>
        <w:jc w:val="both"/>
        <w:rPr>
          <w:sz w:val="14"/>
          <w:lang w:val="ru-RU"/>
        </w:rPr>
      </w:pPr>
      <w:r w:rsidRPr="00A1607C">
        <w:rPr>
          <w:sz w:val="14"/>
          <w:lang w:val="ru-RU"/>
        </w:rPr>
        <w:t>Если происходит событие неисполнения обязательств, мы можем в дополнение к любым другим правам, которые мы имеем или можем иметь против вас (включая права, возникающие в других частях настоящего Соглашения), без предварительного уведомления вас, предпринять какие-либо действия или воздержаться от принятия действия, которые мы считаем разумными в данных обстоятельствах в связи со Сделками, заключенными в соответствии с настоящим Соглашением, и, помимо прочего, мы можем предпринять одно или несколько из следующих действий:</w:t>
      </w:r>
    </w:p>
    <w:p w:rsidR="0099075C" w:rsidRPr="00A1607C" w:rsidRDefault="0099075C">
      <w:pPr>
        <w:pStyle w:val="a3"/>
        <w:rPr>
          <w:lang w:val="ru-RU"/>
        </w:rPr>
      </w:pPr>
    </w:p>
    <w:p w:rsidR="0099075C" w:rsidRPr="00A1607C" w:rsidRDefault="00496EBB">
      <w:pPr>
        <w:pStyle w:val="a4"/>
        <w:numPr>
          <w:ilvl w:val="2"/>
          <w:numId w:val="10"/>
        </w:numPr>
        <w:tabs>
          <w:tab w:val="left" w:pos="1180"/>
          <w:tab w:val="left" w:pos="1181"/>
        </w:tabs>
        <w:ind w:left="1180" w:right="105" w:hanging="438"/>
        <w:rPr>
          <w:sz w:val="14"/>
          <w:lang w:val="ru-RU"/>
        </w:rPr>
      </w:pPr>
      <w:r w:rsidRPr="00A1607C">
        <w:rPr>
          <w:sz w:val="14"/>
          <w:lang w:val="ru-RU"/>
        </w:rPr>
        <w:t>приостановить или прекратить действие вашей Учетной записи (в зависимости от обстоятельств);</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06" w:hanging="438"/>
        <w:jc w:val="both"/>
        <w:rPr>
          <w:sz w:val="14"/>
          <w:lang w:val="ru-RU"/>
        </w:rPr>
      </w:pPr>
      <w:r w:rsidRPr="00A1607C">
        <w:rPr>
          <w:sz w:val="14"/>
          <w:lang w:val="ru-RU"/>
        </w:rPr>
        <w:t>Закрытие или частичное закрытие всех или любых ваших Транзакций на уровне закрытия на основании преобладающих на тот момент котировок или цен на соответствующих рынках или, если их нет, на таких уровнях, которые мы считаем справедливыми и разумными;</w:t>
      </w:r>
    </w:p>
    <w:p w:rsidR="0099075C" w:rsidRPr="00A1607C" w:rsidRDefault="0099075C">
      <w:pPr>
        <w:pStyle w:val="a3"/>
        <w:rPr>
          <w:lang w:val="ru-RU"/>
        </w:rPr>
      </w:pPr>
    </w:p>
    <w:p w:rsidR="0099075C" w:rsidRDefault="00496EBB">
      <w:pPr>
        <w:pStyle w:val="a4"/>
        <w:numPr>
          <w:ilvl w:val="2"/>
          <w:numId w:val="10"/>
        </w:numPr>
        <w:tabs>
          <w:tab w:val="left" w:pos="1180"/>
          <w:tab w:val="left" w:pos="1181"/>
        </w:tabs>
        <w:ind w:left="1180" w:hanging="438"/>
        <w:rPr>
          <w:sz w:val="14"/>
        </w:rPr>
      </w:pPr>
      <w:proofErr w:type="spellStart"/>
      <w:r>
        <w:rPr>
          <w:sz w:val="14"/>
        </w:rPr>
        <w:t>Закройте</w:t>
      </w:r>
      <w:proofErr w:type="spellEnd"/>
      <w:r>
        <w:rPr>
          <w:sz w:val="14"/>
        </w:rPr>
        <w:t xml:space="preserve"> </w:t>
      </w:r>
      <w:proofErr w:type="spellStart"/>
      <w:r>
        <w:rPr>
          <w:sz w:val="14"/>
        </w:rPr>
        <w:t>все</w:t>
      </w:r>
      <w:proofErr w:type="spellEnd"/>
      <w:r>
        <w:rPr>
          <w:sz w:val="14"/>
        </w:rPr>
        <w:t xml:space="preserve"> </w:t>
      </w:r>
      <w:proofErr w:type="spellStart"/>
      <w:r>
        <w:rPr>
          <w:sz w:val="14"/>
        </w:rPr>
        <w:t>открытые</w:t>
      </w:r>
      <w:proofErr w:type="spellEnd"/>
      <w:r>
        <w:rPr>
          <w:sz w:val="14"/>
        </w:rPr>
        <w:t xml:space="preserve"> </w:t>
      </w:r>
      <w:proofErr w:type="spellStart"/>
      <w:r>
        <w:rPr>
          <w:sz w:val="14"/>
        </w:rPr>
        <w:t>позиции</w:t>
      </w:r>
      <w:proofErr w:type="spellEnd"/>
      <w:r>
        <w:rPr>
          <w:sz w:val="14"/>
        </w:rPr>
        <w:t>;</w:t>
      </w:r>
    </w:p>
    <w:p w:rsidR="0099075C" w:rsidRDefault="0099075C">
      <w:pPr>
        <w:pStyle w:val="a3"/>
        <w:spacing w:before="1"/>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запретить или ограничить доступ к вашей Учетной записи;</w:t>
      </w:r>
    </w:p>
    <w:p w:rsidR="0099075C" w:rsidRPr="00A1607C" w:rsidRDefault="0099075C">
      <w:pPr>
        <w:pStyle w:val="a3"/>
        <w:rPr>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отменить или аннулировать любую из ваших Транзакций;</w:t>
      </w:r>
    </w:p>
    <w:p w:rsidR="0099075C" w:rsidRPr="00A1607C" w:rsidRDefault="0099075C">
      <w:pPr>
        <w:pStyle w:val="a3"/>
        <w:rPr>
          <w:lang w:val="ru-RU"/>
        </w:rPr>
      </w:pPr>
    </w:p>
    <w:p w:rsidR="0099075C" w:rsidRDefault="00496EBB">
      <w:pPr>
        <w:pStyle w:val="a4"/>
        <w:numPr>
          <w:ilvl w:val="2"/>
          <w:numId w:val="10"/>
        </w:numPr>
        <w:tabs>
          <w:tab w:val="left" w:pos="1181"/>
        </w:tabs>
        <w:spacing w:before="1"/>
        <w:ind w:left="1180" w:right="109" w:hanging="438"/>
        <w:jc w:val="both"/>
        <w:rPr>
          <w:sz w:val="14"/>
        </w:rPr>
      </w:pPr>
      <w:r w:rsidRPr="00A1607C">
        <w:rPr>
          <w:sz w:val="14"/>
          <w:lang w:val="ru-RU"/>
        </w:rPr>
        <w:t xml:space="preserve">вносить любые необходимые корректировки, модификации или изменения в свою </w:t>
      </w:r>
      <w:proofErr w:type="spellStart"/>
      <w:r>
        <w:rPr>
          <w:sz w:val="14"/>
        </w:rPr>
        <w:t>Учетную</w:t>
      </w:r>
      <w:proofErr w:type="spellEnd"/>
      <w:r>
        <w:rPr>
          <w:sz w:val="14"/>
        </w:rPr>
        <w:t xml:space="preserve"> </w:t>
      </w:r>
      <w:proofErr w:type="spellStart"/>
      <w:r>
        <w:rPr>
          <w:sz w:val="14"/>
        </w:rPr>
        <w:t>запись</w:t>
      </w:r>
      <w:proofErr w:type="spellEnd"/>
      <w:r>
        <w:rPr>
          <w:sz w:val="14"/>
        </w:rPr>
        <w:t xml:space="preserve"> (</w:t>
      </w:r>
      <w:proofErr w:type="spellStart"/>
      <w:r>
        <w:rPr>
          <w:sz w:val="14"/>
        </w:rPr>
        <w:t>которые</w:t>
      </w:r>
      <w:proofErr w:type="spellEnd"/>
      <w:r>
        <w:rPr>
          <w:sz w:val="14"/>
        </w:rPr>
        <w:t xml:space="preserve"> </w:t>
      </w:r>
      <w:proofErr w:type="spellStart"/>
      <w:r>
        <w:rPr>
          <w:sz w:val="14"/>
        </w:rPr>
        <w:t>мы</w:t>
      </w:r>
      <w:proofErr w:type="spellEnd"/>
      <w:r>
        <w:rPr>
          <w:sz w:val="14"/>
        </w:rPr>
        <w:t xml:space="preserve"> </w:t>
      </w:r>
      <w:proofErr w:type="spellStart"/>
      <w:r>
        <w:rPr>
          <w:sz w:val="14"/>
        </w:rPr>
        <w:t>считаем</w:t>
      </w:r>
      <w:proofErr w:type="spellEnd"/>
      <w:r>
        <w:rPr>
          <w:sz w:val="14"/>
        </w:rPr>
        <w:t xml:space="preserve"> </w:t>
      </w:r>
      <w:proofErr w:type="spellStart"/>
      <w:r>
        <w:rPr>
          <w:sz w:val="14"/>
        </w:rPr>
        <w:t>целесообразными</w:t>
      </w:r>
      <w:proofErr w:type="spellEnd"/>
      <w:r>
        <w:rPr>
          <w:sz w:val="14"/>
        </w:rPr>
        <w:t xml:space="preserve"> в </w:t>
      </w:r>
      <w:proofErr w:type="spellStart"/>
      <w:r>
        <w:rPr>
          <w:sz w:val="14"/>
        </w:rPr>
        <w:t>данных</w:t>
      </w:r>
      <w:proofErr w:type="spellEnd"/>
      <w:r>
        <w:rPr>
          <w:sz w:val="14"/>
        </w:rPr>
        <w:t xml:space="preserve"> </w:t>
      </w:r>
      <w:proofErr w:type="spellStart"/>
      <w:r>
        <w:rPr>
          <w:sz w:val="14"/>
        </w:rPr>
        <w:t>обстоятельствах</w:t>
      </w:r>
      <w:proofErr w:type="spellEnd"/>
      <w:r>
        <w:rPr>
          <w:sz w:val="14"/>
        </w:rPr>
        <w:t>);</w:t>
      </w:r>
    </w:p>
    <w:p w:rsidR="0099075C" w:rsidRDefault="0099075C">
      <w:pPr>
        <w:pStyle w:val="a3"/>
        <w:spacing w:before="11"/>
        <w:rPr>
          <w:sz w:val="13"/>
        </w:rPr>
      </w:pPr>
    </w:p>
    <w:p w:rsidR="0099075C" w:rsidRPr="00A1607C" w:rsidRDefault="00496EBB">
      <w:pPr>
        <w:pStyle w:val="a4"/>
        <w:numPr>
          <w:ilvl w:val="2"/>
          <w:numId w:val="10"/>
        </w:numPr>
        <w:tabs>
          <w:tab w:val="left" w:pos="1181"/>
        </w:tabs>
        <w:ind w:left="1180" w:right="104" w:hanging="438"/>
        <w:jc w:val="both"/>
        <w:rPr>
          <w:sz w:val="14"/>
          <w:lang w:val="ru-RU"/>
        </w:rPr>
      </w:pPr>
      <w:r w:rsidRPr="00A1607C">
        <w:rPr>
          <w:sz w:val="14"/>
          <w:lang w:val="ru-RU"/>
        </w:rPr>
        <w:t xml:space="preserve">применять любые деньги, которые вы внесли в </w:t>
      </w:r>
      <w:r>
        <w:rPr>
          <w:sz w:val="14"/>
        </w:rPr>
        <w:t>CMTA</w:t>
      </w:r>
      <w:r w:rsidRPr="00A1607C">
        <w:rPr>
          <w:sz w:val="14"/>
          <w:lang w:val="ru-RU"/>
        </w:rPr>
        <w:t xml:space="preserve"> и на которые вы имеете право, путем зачета или снятия и выплаты нам любой суммы, которую вы нам должны;</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103" w:hanging="438"/>
        <w:jc w:val="both"/>
        <w:rPr>
          <w:sz w:val="14"/>
          <w:lang w:val="ru-RU"/>
        </w:rPr>
      </w:pPr>
      <w:r w:rsidRPr="00A1607C">
        <w:rPr>
          <w:sz w:val="14"/>
          <w:lang w:val="ru-RU"/>
        </w:rPr>
        <w:t>немедленно или позднее расторгнуть настоящее Соглашение, одну или несколько Учетных записей, одну или несколько Транзакций или любую их комбинацию;</w:t>
      </w:r>
    </w:p>
    <w:p w:rsidR="0099075C" w:rsidRPr="00A1607C" w:rsidRDefault="0099075C">
      <w:pPr>
        <w:pStyle w:val="a3"/>
        <w:spacing w:before="11"/>
        <w:rPr>
          <w:sz w:val="13"/>
          <w:lang w:val="ru-RU"/>
        </w:rPr>
      </w:pPr>
    </w:p>
    <w:p w:rsidR="0099075C" w:rsidRDefault="00496EBB">
      <w:pPr>
        <w:pStyle w:val="a4"/>
        <w:numPr>
          <w:ilvl w:val="2"/>
          <w:numId w:val="10"/>
        </w:numPr>
        <w:tabs>
          <w:tab w:val="left" w:pos="1181"/>
        </w:tabs>
        <w:ind w:left="1180" w:right="107" w:hanging="438"/>
        <w:jc w:val="both"/>
        <w:rPr>
          <w:sz w:val="14"/>
        </w:rPr>
      </w:pPr>
      <w:r w:rsidRPr="00A1607C">
        <w:rPr>
          <w:sz w:val="14"/>
          <w:lang w:val="ru-RU"/>
        </w:rPr>
        <w:t>рассчитать любую или все суммы, которые вы должны нам, и объявить такую ​​</w:t>
      </w:r>
      <w:proofErr w:type="spellStart"/>
      <w:r>
        <w:rPr>
          <w:sz w:val="14"/>
        </w:rPr>
        <w:t>сумму</w:t>
      </w:r>
      <w:proofErr w:type="spellEnd"/>
      <w:r>
        <w:rPr>
          <w:sz w:val="14"/>
        </w:rPr>
        <w:t xml:space="preserve"> </w:t>
      </w:r>
      <w:proofErr w:type="spellStart"/>
      <w:r>
        <w:rPr>
          <w:sz w:val="14"/>
        </w:rPr>
        <w:t>немедленно</w:t>
      </w:r>
      <w:proofErr w:type="spellEnd"/>
      <w:r>
        <w:rPr>
          <w:sz w:val="14"/>
        </w:rPr>
        <w:t xml:space="preserve"> </w:t>
      </w:r>
      <w:proofErr w:type="spellStart"/>
      <w:r>
        <w:rPr>
          <w:sz w:val="14"/>
        </w:rPr>
        <w:t>подлежащей</w:t>
      </w:r>
      <w:proofErr w:type="spellEnd"/>
      <w:r>
        <w:rPr>
          <w:sz w:val="14"/>
        </w:rPr>
        <w:t xml:space="preserve"> </w:t>
      </w:r>
      <w:proofErr w:type="spellStart"/>
      <w:r>
        <w:rPr>
          <w:sz w:val="14"/>
        </w:rPr>
        <w:t>выплате</w:t>
      </w:r>
      <w:proofErr w:type="spellEnd"/>
      <w:r>
        <w:rPr>
          <w:sz w:val="14"/>
        </w:rPr>
        <w:t>;</w:t>
      </w:r>
    </w:p>
    <w:p w:rsidR="0099075C" w:rsidRDefault="0099075C">
      <w:pPr>
        <w:pStyle w:val="a3"/>
        <w:spacing w:before="2"/>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варьировать требования к маржинальному покрытию;</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ind w:left="1180" w:right="108" w:hanging="438"/>
        <w:jc w:val="both"/>
        <w:rPr>
          <w:sz w:val="14"/>
          <w:lang w:val="ru-RU"/>
        </w:rPr>
      </w:pPr>
      <w:r w:rsidRPr="00A1607C">
        <w:rPr>
          <w:sz w:val="14"/>
          <w:lang w:val="ru-RU"/>
        </w:rPr>
        <w:t>конвертировать любые валютные остатки на вашем Счете в другую валюту;</w:t>
      </w:r>
    </w:p>
    <w:p w:rsidR="0099075C" w:rsidRPr="00A1607C" w:rsidRDefault="0099075C">
      <w:pPr>
        <w:pStyle w:val="a3"/>
        <w:spacing w:before="2"/>
        <w:rPr>
          <w:lang w:val="ru-RU"/>
        </w:rPr>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осуществлять право зачета по настоящему Соглашению;</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ind w:left="1180" w:right="105" w:hanging="438"/>
        <w:jc w:val="both"/>
        <w:rPr>
          <w:sz w:val="14"/>
          <w:lang w:val="ru-RU"/>
        </w:rPr>
      </w:pPr>
      <w:r w:rsidRPr="00A1607C">
        <w:rPr>
          <w:sz w:val="14"/>
          <w:lang w:val="ru-RU"/>
        </w:rPr>
        <w:t>взимать с вас проценты в размере 4% на любую причитающуюся сумму с момента закрытия рабочего дня в день, когда сумма впервые наступила, до даты фактического платежа; а также</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111" w:hanging="438"/>
        <w:jc w:val="both"/>
        <w:rPr>
          <w:sz w:val="14"/>
          <w:lang w:val="ru-RU"/>
        </w:rPr>
      </w:pPr>
      <w:r w:rsidRPr="00A1607C">
        <w:rPr>
          <w:sz w:val="14"/>
          <w:lang w:val="ru-RU"/>
        </w:rPr>
        <w:t>осуществлять любые другие права, предоставленные Регулирующим законодательством, Применимыми правилами или настоящим Соглашением.</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103"/>
        <w:jc w:val="both"/>
        <w:rPr>
          <w:sz w:val="14"/>
          <w:lang w:val="ru-RU"/>
        </w:rPr>
      </w:pPr>
      <w:r w:rsidRPr="00A1607C">
        <w:rPr>
          <w:sz w:val="14"/>
          <w:lang w:val="ru-RU"/>
        </w:rPr>
        <w:t xml:space="preserve">Вы признаете и соглашаетесь с тем, что при закрытии транзакций в соответствии с этим пунктом </w:t>
      </w:r>
      <w:hyperlink w:anchor="_bookmark14" w:history="1">
        <w:r w:rsidRPr="00A1607C">
          <w:rPr>
            <w:sz w:val="14"/>
            <w:lang w:val="ru-RU"/>
          </w:rPr>
          <w:t xml:space="preserve">0, </w:t>
        </w:r>
      </w:hyperlink>
      <w:r w:rsidRPr="00A1607C">
        <w:rPr>
          <w:sz w:val="14"/>
          <w:lang w:val="ru-RU"/>
        </w:rPr>
        <w:t>мы можем частично и постепенно закрывать ваши позиции в течение определенного периода времени, в суммах и ценах, которые мы определяем по нашему усмотрению. Это может привести к тому, что ваша Транзакция будет закрыта траншами по разным ценам, что приведет к совокупному уровню закрытия вашей Транзакции, что приведет к дальнейшим убыткам, понесенным на вашей Учетной записи. Вы признаете и соглашаетесь с тем, что мы не будем нести перед вами никакой ответственности в результате такого закрытия ваших транзакций.</w:t>
      </w:r>
    </w:p>
    <w:p w:rsidR="0099075C" w:rsidRPr="00A1607C" w:rsidRDefault="0099075C">
      <w:pPr>
        <w:pStyle w:val="a3"/>
        <w:rPr>
          <w:lang w:val="ru-RU"/>
        </w:rPr>
      </w:pPr>
    </w:p>
    <w:p w:rsidR="0099075C" w:rsidRDefault="00496EBB">
      <w:pPr>
        <w:pStyle w:val="a4"/>
        <w:numPr>
          <w:ilvl w:val="1"/>
          <w:numId w:val="10"/>
        </w:numPr>
        <w:tabs>
          <w:tab w:val="left" w:pos="820"/>
        </w:tabs>
        <w:ind w:right="106"/>
        <w:jc w:val="both"/>
        <w:rPr>
          <w:sz w:val="14"/>
        </w:rPr>
      </w:pPr>
      <w:r w:rsidRPr="00A1607C">
        <w:rPr>
          <w:sz w:val="14"/>
          <w:lang w:val="ru-RU"/>
        </w:rPr>
        <w:t xml:space="preserve">Ничто в этом Соглашении не ограничивает ваши права требовать неисполнения обязательств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или предпринимать какие-либо надлежащие действия, которые вы </w:t>
      </w:r>
      <w:proofErr w:type="gramStart"/>
      <w:r w:rsidRPr="00A1607C">
        <w:rPr>
          <w:sz w:val="14"/>
          <w:lang w:val="ru-RU"/>
        </w:rPr>
        <w:t>сочтете</w:t>
      </w:r>
      <w:proofErr w:type="gramEnd"/>
      <w:r w:rsidRPr="00A1607C">
        <w:rPr>
          <w:sz w:val="14"/>
          <w:lang w:val="ru-RU"/>
        </w:rPr>
        <w:t xml:space="preserve"> целесообразными для требования или возмещения любых Убытков, возникших в результате вашего требования. Например, мы признаем, что вы можете расторгнуть настоящее Соглашение, если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существенно нарушит это Соглашение. </w:t>
      </w:r>
      <w:proofErr w:type="spellStart"/>
      <w:r>
        <w:rPr>
          <w:sz w:val="14"/>
        </w:rPr>
        <w:t>Вы</w:t>
      </w:r>
      <w:proofErr w:type="spellEnd"/>
      <w:r>
        <w:rPr>
          <w:sz w:val="14"/>
        </w:rPr>
        <w:t xml:space="preserve"> </w:t>
      </w:r>
      <w:proofErr w:type="spellStart"/>
      <w:r>
        <w:rPr>
          <w:sz w:val="14"/>
        </w:rPr>
        <w:t>согласны</w:t>
      </w:r>
      <w:proofErr w:type="spellEnd"/>
      <w:r>
        <w:rPr>
          <w:sz w:val="14"/>
        </w:rPr>
        <w:t xml:space="preserve">, </w:t>
      </w:r>
      <w:proofErr w:type="spellStart"/>
      <w:r>
        <w:rPr>
          <w:sz w:val="14"/>
        </w:rPr>
        <w:t>что</w:t>
      </w:r>
      <w:proofErr w:type="spellEnd"/>
      <w:r>
        <w:rPr>
          <w:sz w:val="14"/>
        </w:rPr>
        <w:t xml:space="preserve"> </w:t>
      </w:r>
      <w:proofErr w:type="spellStart"/>
      <w:r>
        <w:rPr>
          <w:sz w:val="14"/>
        </w:rPr>
        <w:t>это</w:t>
      </w:r>
      <w:proofErr w:type="spellEnd"/>
    </w:p>
    <w:p w:rsidR="0099075C" w:rsidRPr="00A1607C" w:rsidRDefault="00496EBB">
      <w:pPr>
        <w:pStyle w:val="a3"/>
        <w:spacing w:line="157" w:lineRule="exact"/>
        <w:ind w:left="820"/>
        <w:jc w:val="both"/>
        <w:rPr>
          <w:lang w:val="ru-RU"/>
        </w:rPr>
      </w:pPr>
      <w:r w:rsidRPr="00A1607C">
        <w:rPr>
          <w:lang w:val="ru-RU"/>
        </w:rPr>
        <w:br w:type="column"/>
      </w:r>
      <w:r w:rsidRPr="00A1607C">
        <w:rPr>
          <w:lang w:val="ru-RU"/>
        </w:rPr>
        <w:t>разумно для вас не иметь определенных прав после События</w:t>
      </w:r>
    </w:p>
    <w:p w:rsidR="0099075C" w:rsidRPr="00A1607C" w:rsidRDefault="00496EBB">
      <w:pPr>
        <w:pStyle w:val="a3"/>
        <w:ind w:left="820" w:right="139"/>
        <w:jc w:val="both"/>
        <w:rPr>
          <w:lang w:val="ru-RU"/>
        </w:rPr>
      </w:pPr>
      <w:r w:rsidRPr="00A1607C">
        <w:rPr>
          <w:lang w:val="ru-RU"/>
        </w:rPr>
        <w:t xml:space="preserve">Неисполнение обязательств и определенные дефолты со стороны </w:t>
      </w:r>
      <w:r>
        <w:t>IC</w:t>
      </w:r>
      <w:r w:rsidRPr="00A1607C">
        <w:rPr>
          <w:lang w:val="ru-RU"/>
        </w:rPr>
        <w:t xml:space="preserve"> </w:t>
      </w:r>
      <w:r>
        <w:t>Markets</w:t>
      </w:r>
      <w:r w:rsidRPr="00A1607C">
        <w:rPr>
          <w:lang w:val="ru-RU"/>
        </w:rPr>
        <w:t xml:space="preserve"> </w:t>
      </w:r>
      <w:r>
        <w:t>Global</w:t>
      </w:r>
      <w:r w:rsidRPr="00A1607C">
        <w:rPr>
          <w:lang w:val="ru-RU"/>
        </w:rPr>
        <w:t xml:space="preserve"> во избежание преждевременного завершения всех Транзакций всех клиентов </w:t>
      </w:r>
      <w:r>
        <w:t>IC</w:t>
      </w:r>
      <w:r w:rsidRPr="00A1607C">
        <w:rPr>
          <w:lang w:val="ru-RU"/>
        </w:rPr>
        <w:t xml:space="preserve"> </w:t>
      </w:r>
      <w:r>
        <w:t>Markets</w:t>
      </w:r>
      <w:r w:rsidRPr="00A1607C">
        <w:rPr>
          <w:lang w:val="ru-RU"/>
        </w:rPr>
        <w:t xml:space="preserve"> </w:t>
      </w:r>
      <w:r>
        <w:t>Global</w:t>
      </w:r>
      <w:r w:rsidRPr="00A1607C">
        <w:rPr>
          <w:lang w:val="ru-RU"/>
        </w:rPr>
        <w:t>, что может привести к безвозвратным потерям для некоторых или всех клиентов, и эти убытки могут быть безвозвратно увеличены в результате такого автоматического прекращения.</w:t>
      </w:r>
    </w:p>
    <w:p w:rsidR="0099075C" w:rsidRPr="00A1607C" w:rsidRDefault="0099075C">
      <w:pPr>
        <w:pStyle w:val="a3"/>
        <w:rPr>
          <w:sz w:val="16"/>
          <w:lang w:val="ru-RU"/>
        </w:rPr>
      </w:pPr>
    </w:p>
    <w:p w:rsidR="0099075C" w:rsidRPr="00A1607C" w:rsidRDefault="0099075C">
      <w:pPr>
        <w:pStyle w:val="a3"/>
        <w:spacing w:before="7"/>
        <w:rPr>
          <w:sz w:val="16"/>
          <w:lang w:val="ru-RU"/>
        </w:rPr>
      </w:pPr>
    </w:p>
    <w:p w:rsidR="0099075C" w:rsidRDefault="00496EBB">
      <w:pPr>
        <w:pStyle w:val="1"/>
        <w:numPr>
          <w:ilvl w:val="0"/>
          <w:numId w:val="10"/>
        </w:numPr>
        <w:tabs>
          <w:tab w:val="left" w:pos="820"/>
          <w:tab w:val="left" w:pos="821"/>
        </w:tabs>
        <w:ind w:hanging="709"/>
      </w:pPr>
      <w:proofErr w:type="spellStart"/>
      <w:r>
        <w:t>Возмещение</w:t>
      </w:r>
      <w:proofErr w:type="spellEnd"/>
      <w:r>
        <w:t xml:space="preserve"> и </w:t>
      </w:r>
      <w:proofErr w:type="spellStart"/>
      <w:r>
        <w:t>ограничение</w:t>
      </w:r>
      <w:proofErr w:type="spellEnd"/>
      <w:r>
        <w:t xml:space="preserve"> </w:t>
      </w:r>
      <w:proofErr w:type="spellStart"/>
      <w:r>
        <w:t>ответственности</w:t>
      </w:r>
      <w:proofErr w:type="spellEnd"/>
    </w:p>
    <w:p w:rsidR="0099075C" w:rsidRDefault="0099075C">
      <w:pPr>
        <w:pStyle w:val="a3"/>
        <w:spacing w:before="1"/>
        <w:rPr>
          <w:b/>
        </w:rPr>
      </w:pPr>
    </w:p>
    <w:p w:rsidR="0099075C" w:rsidRPr="00A1607C" w:rsidRDefault="00496EBB">
      <w:pPr>
        <w:pStyle w:val="a4"/>
        <w:numPr>
          <w:ilvl w:val="1"/>
          <w:numId w:val="10"/>
        </w:numPr>
        <w:tabs>
          <w:tab w:val="left" w:pos="821"/>
        </w:tabs>
        <w:ind w:right="140" w:hanging="709"/>
        <w:jc w:val="both"/>
        <w:rPr>
          <w:sz w:val="14"/>
          <w:lang w:val="ru-RU"/>
        </w:rPr>
      </w:pPr>
      <w:r w:rsidRPr="00A1607C">
        <w:rPr>
          <w:sz w:val="14"/>
          <w:lang w:val="ru-RU"/>
        </w:rPr>
        <w:t>В соответствии с регулирующим законодательством вы будете возмещать нам убытки и удерживать нас в возмещении по требованию в отношении всех обязательств, убытков или затрат любого рода или характера, которые могут быть понесены нами в результате прямого или косвенного результата любой вашей неудачи. для выполнения любых ваших обязательств по настоящему Соглашению в отношении любой Транзакции или в отношении любой ложной информации или заявлений, сделанных либо нам, либо любой третьей стороне, в частности, любой Бирже. Вы признаете, что это возмещение распространяется на наши юридические и административные издержки и расходы, понесенные в связи с подготовкой и проведением любых юридических или следственных действий против вас или инструктажем любого агентства по взысканию задолженности по взысканию причитающихся вам денег.</w:t>
      </w:r>
    </w:p>
    <w:p w:rsidR="0099075C" w:rsidRPr="00A1607C" w:rsidRDefault="0099075C">
      <w:pPr>
        <w:pStyle w:val="a3"/>
        <w:rPr>
          <w:lang w:val="ru-RU"/>
        </w:rPr>
      </w:pPr>
    </w:p>
    <w:p w:rsidR="0099075C" w:rsidRPr="00A1607C" w:rsidRDefault="00496EBB">
      <w:pPr>
        <w:pStyle w:val="a4"/>
        <w:numPr>
          <w:ilvl w:val="1"/>
          <w:numId w:val="10"/>
        </w:numPr>
        <w:tabs>
          <w:tab w:val="left" w:pos="821"/>
        </w:tabs>
        <w:spacing w:before="1"/>
        <w:ind w:right="140" w:hanging="709"/>
        <w:jc w:val="both"/>
        <w:rPr>
          <w:sz w:val="14"/>
          <w:lang w:val="ru-RU"/>
        </w:rPr>
      </w:pPr>
      <w:r w:rsidRPr="00A1607C">
        <w:rPr>
          <w:sz w:val="14"/>
          <w:lang w:val="ru-RU"/>
        </w:rPr>
        <w:t>В той степени, в которой это разрешено законом, вы будете возмещать, защищать и ограждать нас от всех Убытков, обязательств, судебных решений, исков, действий, судебных разбирательств, претензий, убытков или затрат, возникших в результате или возникших в результате любого действия или бездействия любого лица. получение доступа к вашей Учетной записи независимо от того, разрешили вы такой доступ или нет.</w:t>
      </w:r>
    </w:p>
    <w:p w:rsidR="0099075C" w:rsidRPr="00A1607C" w:rsidRDefault="0099075C">
      <w:pPr>
        <w:pStyle w:val="a3"/>
        <w:spacing w:before="10"/>
        <w:rPr>
          <w:sz w:val="13"/>
          <w:lang w:val="ru-RU"/>
        </w:rPr>
      </w:pPr>
    </w:p>
    <w:p w:rsidR="0099075C" w:rsidRPr="00A1607C" w:rsidRDefault="00496EBB">
      <w:pPr>
        <w:pStyle w:val="a4"/>
        <w:numPr>
          <w:ilvl w:val="1"/>
          <w:numId w:val="10"/>
        </w:numPr>
        <w:tabs>
          <w:tab w:val="left" w:pos="821"/>
        </w:tabs>
        <w:spacing w:before="1"/>
        <w:ind w:right="138" w:hanging="709"/>
        <w:jc w:val="both"/>
        <w:rPr>
          <w:sz w:val="14"/>
          <w:lang w:val="ru-RU"/>
        </w:rPr>
      </w:pPr>
      <w:r w:rsidRPr="00A1607C">
        <w:rPr>
          <w:sz w:val="14"/>
          <w:lang w:val="ru-RU"/>
        </w:rPr>
        <w:t xml:space="preserve">В максимальной степени, разрешенной законом, вы освобождаете, освобождаете и освобождаете от ответственности и соглашаетесь защищать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 ее соответствующих должностных лиц, сотрудников, агентов и представителей от всех претензий, возникающих в результате:</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spacing w:before="1"/>
        <w:ind w:left="1180" w:right="143" w:hanging="360"/>
        <w:jc w:val="both"/>
        <w:rPr>
          <w:sz w:val="14"/>
          <w:lang w:val="ru-RU"/>
        </w:rPr>
      </w:pPr>
      <w:r w:rsidRPr="00A1607C">
        <w:rPr>
          <w:sz w:val="14"/>
          <w:lang w:val="ru-RU"/>
        </w:rPr>
        <w:t>любое невыполнение обязательств, будь то ваше действие или бездействие в соответствии с настоящим Соглашением, любым Ордером или Транзакцией;</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hanging="361"/>
        <w:rPr>
          <w:sz w:val="14"/>
          <w:lang w:val="ru-RU"/>
        </w:rPr>
      </w:pPr>
      <w:r w:rsidRPr="00A1607C">
        <w:rPr>
          <w:sz w:val="14"/>
          <w:lang w:val="ru-RU"/>
        </w:rPr>
        <w:t>любое нарушение вами какого-либо Регулирующего законодательства;</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44" w:hanging="360"/>
        <w:jc w:val="both"/>
        <w:rPr>
          <w:sz w:val="14"/>
          <w:lang w:val="ru-RU"/>
        </w:rPr>
      </w:pPr>
      <w:r w:rsidRPr="00A1607C">
        <w:rPr>
          <w:sz w:val="14"/>
          <w:lang w:val="ru-RU"/>
        </w:rPr>
        <w:t>любые заявления или гарантии, сделанные или предоставленные вами в соответствии с настоящим Соглашением, оказываются ложными или неверными;</w:t>
      </w:r>
    </w:p>
    <w:p w:rsidR="0099075C" w:rsidRPr="00A1607C" w:rsidRDefault="0099075C">
      <w:pPr>
        <w:pStyle w:val="a3"/>
        <w:spacing w:before="2"/>
        <w:rPr>
          <w:lang w:val="ru-RU"/>
        </w:rPr>
      </w:pPr>
    </w:p>
    <w:p w:rsidR="0099075C" w:rsidRPr="00A1607C" w:rsidRDefault="00496EBB">
      <w:pPr>
        <w:pStyle w:val="a4"/>
        <w:numPr>
          <w:ilvl w:val="2"/>
          <w:numId w:val="10"/>
        </w:numPr>
        <w:tabs>
          <w:tab w:val="left" w:pos="1181"/>
        </w:tabs>
        <w:ind w:left="1180" w:right="141" w:hanging="360"/>
        <w:jc w:val="both"/>
        <w:rPr>
          <w:sz w:val="14"/>
          <w:lang w:val="ru-RU"/>
        </w:rPr>
      </w:pPr>
      <w:r w:rsidRPr="00A1607C">
        <w:rPr>
          <w:sz w:val="14"/>
          <w:lang w:val="ru-RU"/>
        </w:rPr>
        <w:t>любая ошибка, упущение, мошенничество, должностные преступления, халатность, незаконное присвоение или преступное действие или бездействие вами или любым из ваших клиентов, сотрудников, агентов или Уполномоченного представителя, консультантов или служащих;</w:t>
      </w:r>
    </w:p>
    <w:p w:rsidR="0099075C" w:rsidRPr="00A1607C" w:rsidRDefault="0099075C">
      <w:pPr>
        <w:pStyle w:val="a3"/>
        <w:spacing w:before="12"/>
        <w:rPr>
          <w:sz w:val="13"/>
          <w:lang w:val="ru-RU"/>
        </w:rPr>
      </w:pPr>
    </w:p>
    <w:p w:rsidR="0099075C" w:rsidRPr="00A1607C" w:rsidRDefault="00496EBB">
      <w:pPr>
        <w:pStyle w:val="a4"/>
        <w:numPr>
          <w:ilvl w:val="2"/>
          <w:numId w:val="10"/>
        </w:numPr>
        <w:tabs>
          <w:tab w:val="left" w:pos="1181"/>
        </w:tabs>
        <w:ind w:left="1180" w:right="143" w:hanging="360"/>
        <w:jc w:val="both"/>
        <w:rPr>
          <w:sz w:val="14"/>
          <w:lang w:val="ru-RU"/>
        </w:rPr>
      </w:pPr>
      <w:r w:rsidRPr="00A1607C">
        <w:rPr>
          <w:sz w:val="14"/>
          <w:lang w:val="ru-RU"/>
        </w:rPr>
        <w:t xml:space="preserve">любой отказ какой-либо из ваших компьютерных или электронных систем или сетей выполнять, быть доступным или успешно передавать данные в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а также любые ошибки или несоответствия в данных или информации, вводимых вами в такие системы или сети;</w:t>
      </w:r>
    </w:p>
    <w:p w:rsidR="0099075C" w:rsidRPr="00A1607C" w:rsidRDefault="0099075C">
      <w:pPr>
        <w:pStyle w:val="a3"/>
        <w:spacing w:before="11"/>
        <w:rPr>
          <w:sz w:val="13"/>
          <w:lang w:val="ru-RU"/>
        </w:rPr>
      </w:pPr>
    </w:p>
    <w:p w:rsidR="0099075C" w:rsidRPr="00496EBB" w:rsidRDefault="00496EBB" w:rsidP="00496EBB">
      <w:pPr>
        <w:pStyle w:val="a4"/>
        <w:numPr>
          <w:ilvl w:val="2"/>
          <w:numId w:val="10"/>
        </w:numPr>
        <w:tabs>
          <w:tab w:val="left" w:pos="1181"/>
        </w:tabs>
        <w:spacing w:before="1"/>
        <w:ind w:left="1180" w:right="137" w:hanging="360"/>
        <w:jc w:val="both"/>
        <w:rPr>
          <w:sz w:val="14"/>
          <w:lang w:val="ru-RU"/>
        </w:rPr>
      </w:pPr>
      <w:r w:rsidRPr="00A1607C">
        <w:rPr>
          <w:sz w:val="14"/>
          <w:lang w:val="ru-RU"/>
        </w:rPr>
        <w:t>любые задержки в обработке любого Ордера, включая, например (но не ограничиваясь), в результате систем или рыночных задержек, или из-за процедур проверки или фильтрации или несанкционированных процессов, задержек электронной почты или из-за времени ожидания телефонного звонка или соблюдения внутренних политики и процедуры;</w:t>
      </w:r>
    </w:p>
    <w:p w:rsidR="0099075C" w:rsidRPr="00496EBB" w:rsidRDefault="00496EBB" w:rsidP="00496EBB">
      <w:pPr>
        <w:pStyle w:val="a4"/>
        <w:numPr>
          <w:ilvl w:val="2"/>
          <w:numId w:val="10"/>
        </w:numPr>
        <w:tabs>
          <w:tab w:val="left" w:pos="1181"/>
        </w:tabs>
        <w:spacing w:before="1"/>
        <w:ind w:left="1180" w:right="140" w:hanging="360"/>
        <w:jc w:val="both"/>
        <w:rPr>
          <w:sz w:val="14"/>
          <w:lang w:val="ru-RU"/>
        </w:rPr>
      </w:pPr>
      <w:r w:rsidRPr="00A1607C">
        <w:rPr>
          <w:sz w:val="14"/>
          <w:lang w:val="ru-RU"/>
        </w:rPr>
        <w:t xml:space="preserve">все, что законно сделано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соответствии с настоящим Соглашением, в соответствии с ним или в связи с ним;</w:t>
      </w:r>
    </w:p>
    <w:p w:rsidR="0099075C" w:rsidRPr="00496EBB" w:rsidRDefault="00496EBB" w:rsidP="00496EBB">
      <w:pPr>
        <w:pStyle w:val="a4"/>
        <w:numPr>
          <w:ilvl w:val="2"/>
          <w:numId w:val="10"/>
        </w:numPr>
        <w:tabs>
          <w:tab w:val="left" w:pos="1181"/>
        </w:tabs>
        <w:ind w:left="1180" w:hanging="361"/>
        <w:rPr>
          <w:sz w:val="14"/>
          <w:lang w:val="ru-RU"/>
        </w:rPr>
      </w:pPr>
      <w:r w:rsidRPr="00A1607C">
        <w:rPr>
          <w:sz w:val="14"/>
          <w:lang w:val="ru-RU"/>
        </w:rPr>
        <w:t>любые инструкции, просьбы или указания, данные вами;</w:t>
      </w:r>
    </w:p>
    <w:p w:rsidR="0099075C" w:rsidRPr="00496EBB" w:rsidRDefault="00496EBB" w:rsidP="00496EBB">
      <w:pPr>
        <w:pStyle w:val="a4"/>
        <w:numPr>
          <w:ilvl w:val="2"/>
          <w:numId w:val="10"/>
        </w:numPr>
        <w:tabs>
          <w:tab w:val="left" w:pos="1181"/>
        </w:tabs>
        <w:ind w:left="1180" w:right="139" w:hanging="360"/>
        <w:jc w:val="both"/>
        <w:rPr>
          <w:sz w:val="14"/>
          <w:lang w:val="ru-RU"/>
        </w:rPr>
      </w:pPr>
      <w:r w:rsidRPr="00A1607C">
        <w:rPr>
          <w:sz w:val="14"/>
          <w:lang w:val="ru-RU"/>
        </w:rPr>
        <w:t xml:space="preserve">по причине того, что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выполняет любые указания, требования или требования регулирующего законодательства, любого Базового рынка или Фонда </w:t>
      </w:r>
      <w:r>
        <w:rPr>
          <w:sz w:val="14"/>
        </w:rPr>
        <w:t>CS</w:t>
      </w:r>
      <w:r w:rsidRPr="00A1607C">
        <w:rPr>
          <w:sz w:val="14"/>
          <w:lang w:val="ru-RU"/>
        </w:rPr>
        <w:t xml:space="preserve">, любого государственного органа или любого регулирующего органа, имеющего юрисдикцию в отношении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или любого контрагента по хеджированию;</w:t>
      </w:r>
    </w:p>
    <w:p w:rsidR="0099075C" w:rsidRPr="00A1607C" w:rsidRDefault="00496EBB">
      <w:pPr>
        <w:pStyle w:val="a4"/>
        <w:numPr>
          <w:ilvl w:val="2"/>
          <w:numId w:val="10"/>
        </w:numPr>
        <w:tabs>
          <w:tab w:val="left" w:pos="1181"/>
        </w:tabs>
        <w:ind w:left="1180" w:right="139" w:hanging="360"/>
        <w:jc w:val="both"/>
        <w:rPr>
          <w:sz w:val="14"/>
          <w:lang w:val="ru-RU"/>
        </w:rPr>
      </w:pPr>
      <w:r w:rsidRPr="00A1607C">
        <w:rPr>
          <w:sz w:val="14"/>
          <w:lang w:val="ru-RU"/>
        </w:rPr>
        <w:t xml:space="preserve">возникающие в связи с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или каким-либо образом связанные с ними, добросовестно принимая и действуя в соответствии с инструкциями, полученными по факсу, электронной почте или другим способом любого рода, которые подписаны или предположительно подписаны вами или любым Уполномоченным лицом Представитель; или</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439" w:space="154"/>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40" style="width:526.3pt;height:.5pt;mso-position-horizontal-relative:char;mso-position-vertical-relative:line" coordsize="10526,10">
            <v:line id="_x0000_s1041" style="position:absolute" from="0,5" to="10526,5" strokeweight=".48pt"/>
            <w10:anchorlock/>
          </v:group>
        </w:pict>
      </w:r>
    </w:p>
    <w:p w:rsidR="0099075C" w:rsidRDefault="0099075C">
      <w:pPr>
        <w:spacing w:line="20" w:lineRule="exact"/>
        <w:rPr>
          <w:sz w:val="2"/>
        </w:rPr>
        <w:sectPr w:rsidR="0099075C" w:rsidSect="00496EBB">
          <w:pgSz w:w="11910" w:h="16840"/>
          <w:pgMar w:top="0" w:right="580" w:bottom="1160" w:left="260" w:header="706" w:footer="961" w:gutter="0"/>
          <w:cols w:space="720"/>
        </w:sectPr>
      </w:pPr>
    </w:p>
    <w:p w:rsidR="0099075C" w:rsidRPr="00A1607C" w:rsidRDefault="00496EBB">
      <w:pPr>
        <w:pStyle w:val="a4"/>
        <w:numPr>
          <w:ilvl w:val="2"/>
          <w:numId w:val="10"/>
        </w:numPr>
        <w:tabs>
          <w:tab w:val="left" w:pos="1181"/>
        </w:tabs>
        <w:spacing w:line="157" w:lineRule="exact"/>
        <w:ind w:left="1180" w:hanging="361"/>
        <w:jc w:val="both"/>
        <w:rPr>
          <w:sz w:val="14"/>
          <w:lang w:val="ru-RU"/>
        </w:rPr>
      </w:pPr>
      <w:r w:rsidRPr="00A1607C">
        <w:rPr>
          <w:sz w:val="14"/>
          <w:lang w:val="ru-RU"/>
        </w:rPr>
        <w:t>любое невыполнение или задержка контрагентом по хеджированию своих обязательств</w:t>
      </w:r>
    </w:p>
    <w:p w:rsidR="0099075C" w:rsidRPr="00A1607C" w:rsidRDefault="00496EBB">
      <w:pPr>
        <w:pStyle w:val="a3"/>
        <w:ind w:left="1180" w:right="40"/>
        <w:jc w:val="both"/>
        <w:rPr>
          <w:lang w:val="ru-RU"/>
        </w:rPr>
      </w:pPr>
      <w:r>
        <w:t>IC</w:t>
      </w:r>
      <w:r w:rsidRPr="00A1607C">
        <w:rPr>
          <w:lang w:val="ru-RU"/>
        </w:rPr>
        <w:t xml:space="preserve"> </w:t>
      </w:r>
      <w:r>
        <w:t>Markets</w:t>
      </w:r>
      <w:r w:rsidRPr="00A1607C">
        <w:rPr>
          <w:lang w:val="ru-RU"/>
        </w:rPr>
        <w:t xml:space="preserve"> </w:t>
      </w:r>
      <w:r>
        <w:t>Global</w:t>
      </w:r>
      <w:r w:rsidRPr="00A1607C">
        <w:rPr>
          <w:lang w:val="ru-RU"/>
        </w:rPr>
        <w:t xml:space="preserve"> в отношении или в отношении (в том числе путем переписки) ваших Транзакций и любых платежей, произведенных в отношении них, за исключением случаев, когда это связано с нарушением настоящего Соглашения со стороны </w:t>
      </w:r>
      <w:r>
        <w:t>IC</w:t>
      </w:r>
      <w:r w:rsidRPr="00A1607C">
        <w:rPr>
          <w:lang w:val="ru-RU"/>
        </w:rPr>
        <w:t xml:space="preserve"> </w:t>
      </w:r>
      <w:r>
        <w:t>Markets</w:t>
      </w:r>
      <w:r w:rsidRPr="00A1607C">
        <w:rPr>
          <w:lang w:val="ru-RU"/>
        </w:rPr>
        <w:t xml:space="preserve"> </w:t>
      </w:r>
      <w:r>
        <w:t>Global</w:t>
      </w:r>
      <w:r w:rsidRPr="00A1607C">
        <w:rPr>
          <w:lang w:val="ru-RU"/>
        </w:rPr>
        <w:t xml:space="preserve">, грубой небрежностью или мошенничеством компании </w:t>
      </w:r>
      <w:r>
        <w:t>IC</w:t>
      </w:r>
      <w:r w:rsidRPr="00A1607C">
        <w:rPr>
          <w:lang w:val="ru-RU"/>
        </w:rPr>
        <w:t xml:space="preserve"> </w:t>
      </w:r>
      <w:r>
        <w:t>Markets</w:t>
      </w:r>
      <w:r w:rsidRPr="00A1607C">
        <w:rPr>
          <w:lang w:val="ru-RU"/>
        </w:rPr>
        <w:t xml:space="preserve"> </w:t>
      </w:r>
      <w:r>
        <w:t>Global</w:t>
      </w:r>
      <w:r w:rsidRPr="00A1607C">
        <w:rPr>
          <w:lang w:val="ru-RU"/>
        </w:rPr>
        <w:t>.</w:t>
      </w:r>
    </w:p>
    <w:p w:rsidR="0099075C" w:rsidRPr="00A1607C" w:rsidRDefault="0099075C">
      <w:pPr>
        <w:pStyle w:val="a3"/>
        <w:rPr>
          <w:lang w:val="ru-RU"/>
        </w:rPr>
      </w:pPr>
    </w:p>
    <w:p w:rsidR="0099075C" w:rsidRPr="00A1607C" w:rsidRDefault="00496EBB">
      <w:pPr>
        <w:pStyle w:val="a4"/>
        <w:numPr>
          <w:ilvl w:val="1"/>
          <w:numId w:val="10"/>
        </w:numPr>
        <w:tabs>
          <w:tab w:val="left" w:pos="820"/>
        </w:tabs>
        <w:spacing w:before="1"/>
        <w:ind w:right="42"/>
        <w:jc w:val="both"/>
        <w:rPr>
          <w:sz w:val="14"/>
          <w:lang w:val="ru-RU"/>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исключает любую ответственность по контракту, правонарушению или иным образом, связанную с использованием любых услуг, которые мы предоставляем в соответствии с настоящим Соглашением, а также за любые убытки, понесенные вами прямо или косвенно, включая, помимо прочего, в результате или возникшие в результате:</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hanging="361"/>
        <w:jc w:val="both"/>
        <w:rPr>
          <w:sz w:val="14"/>
          <w:lang w:val="ru-RU"/>
        </w:rPr>
      </w:pPr>
      <w:r w:rsidRPr="00A1607C">
        <w:rPr>
          <w:sz w:val="14"/>
          <w:lang w:val="ru-RU"/>
        </w:rPr>
        <w:t>использование вами Электронной торговой услуги;</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39" w:hanging="361"/>
        <w:jc w:val="both"/>
        <w:rPr>
          <w:sz w:val="14"/>
          <w:lang w:val="ru-RU"/>
        </w:rPr>
      </w:pPr>
      <w:r w:rsidRPr="00A1607C">
        <w:rPr>
          <w:sz w:val="14"/>
          <w:lang w:val="ru-RU"/>
        </w:rPr>
        <w:t>любая неточность, ошибка, задержка или упущение в любой информации, предоставленной вам в соответствии с настоящим Соглашением, включая службу электронной торговли;</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41" w:hanging="361"/>
        <w:jc w:val="both"/>
        <w:rPr>
          <w:sz w:val="14"/>
          <w:lang w:val="ru-RU"/>
        </w:rPr>
      </w:pPr>
      <w:r w:rsidRPr="00A1607C">
        <w:rPr>
          <w:sz w:val="14"/>
          <w:lang w:val="ru-RU"/>
        </w:rPr>
        <w:t>любые задержки или сбои, неточности или потеря доступа к предоставлению вам услуги, включая, помимо прочего, любую задержку, сбой или неточность или потерю доступа к электронной торговой службе или в отношении передачи Заказов или любой другой информации;</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43" w:hanging="361"/>
        <w:jc w:val="both"/>
        <w:rPr>
          <w:sz w:val="14"/>
          <w:lang w:val="ru-RU"/>
        </w:rPr>
      </w:pPr>
      <w:r w:rsidRPr="00A1607C">
        <w:rPr>
          <w:sz w:val="14"/>
          <w:lang w:val="ru-RU"/>
        </w:rPr>
        <w:t>любое неверное толкование ваших приказов или инструкций, которые являются нечеткими, двусмысленными или неточными;</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hanging="361"/>
        <w:jc w:val="both"/>
        <w:rPr>
          <w:sz w:val="14"/>
          <w:lang w:val="ru-RU"/>
        </w:rPr>
      </w:pPr>
      <w:r w:rsidRPr="00A1607C">
        <w:rPr>
          <w:sz w:val="14"/>
          <w:lang w:val="ru-RU"/>
        </w:rPr>
        <w:t>любая ваша неспособность открыть или закрыть транзакцию;</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3" w:hanging="361"/>
        <w:jc w:val="both"/>
        <w:rPr>
          <w:sz w:val="14"/>
          <w:lang w:val="ru-RU"/>
        </w:rPr>
      </w:pPr>
      <w:r w:rsidRPr="00A1607C">
        <w:rPr>
          <w:sz w:val="14"/>
          <w:lang w:val="ru-RU"/>
        </w:rPr>
        <w:t>все, что находится вне нашего контроля и последствий которого мы не можем избежать; а также</w:t>
      </w:r>
    </w:p>
    <w:p w:rsidR="0099075C" w:rsidRPr="00A1607C" w:rsidRDefault="0099075C">
      <w:pPr>
        <w:pStyle w:val="a3"/>
        <w:spacing w:before="12"/>
        <w:rPr>
          <w:sz w:val="13"/>
          <w:lang w:val="ru-RU"/>
        </w:rPr>
      </w:pPr>
    </w:p>
    <w:p w:rsidR="0099075C" w:rsidRPr="00A1607C" w:rsidRDefault="00496EBB">
      <w:pPr>
        <w:pStyle w:val="a4"/>
        <w:numPr>
          <w:ilvl w:val="2"/>
          <w:numId w:val="10"/>
        </w:numPr>
        <w:tabs>
          <w:tab w:val="left" w:pos="1181"/>
        </w:tabs>
        <w:ind w:left="1180" w:right="40" w:hanging="361"/>
        <w:jc w:val="both"/>
        <w:rPr>
          <w:sz w:val="14"/>
          <w:lang w:val="ru-RU"/>
        </w:rPr>
      </w:pPr>
      <w:r w:rsidRPr="00A1607C">
        <w:rPr>
          <w:sz w:val="14"/>
          <w:lang w:val="ru-RU"/>
        </w:rPr>
        <w:t xml:space="preserve">любые правительственные ограничения, решения биржи или рынка, приостановка торгов, сбой компьютера или телефона, незаконный доступ к нашей электронной торговой службе, кража, саботаж, война, землетрясения, забастовка, форс-мажорные обстоятельства и, помимо прочего, любые другие условия, не зависящие от </w:t>
      </w:r>
      <w:proofErr w:type="gramStart"/>
      <w:r w:rsidRPr="00A1607C">
        <w:rPr>
          <w:sz w:val="14"/>
          <w:lang w:val="ru-RU"/>
        </w:rPr>
        <w:t>нас .</w:t>
      </w:r>
      <w:proofErr w:type="gramEnd"/>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ind w:right="38"/>
        <w:jc w:val="both"/>
        <w:rPr>
          <w:sz w:val="14"/>
          <w:lang w:val="ru-RU"/>
        </w:rPr>
      </w:pPr>
      <w:r w:rsidRPr="00A1607C">
        <w:rPr>
          <w:sz w:val="14"/>
          <w:lang w:val="ru-RU"/>
        </w:rPr>
        <w:t>Если нам не запрещено исключать такую ​​ответственность законом (например, за убытки, связанные со смертью или телесными повреждениями или вызванные нашим мошенничеством), мы не несем ответственности за любые прямые, косвенные, особые, случайные, штрафные или косвенные убытки (включая (без ограничений, потеря бизнеса, упущенная выгода, невозможность избежать потери, потеря данных, потеря или повреждение данных, потеря репутации или репутации), вызванные любым нашим действием или бездействием в соответствии с настоящим Соглашением.</w:t>
      </w:r>
    </w:p>
    <w:p w:rsidR="0099075C" w:rsidRPr="00A1607C" w:rsidRDefault="0099075C">
      <w:pPr>
        <w:pStyle w:val="a3"/>
        <w:spacing w:before="2"/>
        <w:rPr>
          <w:lang w:val="ru-RU"/>
        </w:rPr>
      </w:pPr>
    </w:p>
    <w:p w:rsidR="0099075C" w:rsidRPr="00A1607C" w:rsidRDefault="00496EBB">
      <w:pPr>
        <w:pStyle w:val="a4"/>
        <w:numPr>
          <w:ilvl w:val="1"/>
          <w:numId w:val="10"/>
        </w:numPr>
        <w:tabs>
          <w:tab w:val="left" w:pos="820"/>
        </w:tabs>
        <w:ind w:right="38"/>
        <w:jc w:val="both"/>
        <w:rPr>
          <w:sz w:val="14"/>
          <w:lang w:val="ru-RU"/>
        </w:rPr>
      </w:pPr>
      <w:r w:rsidRPr="00A1607C">
        <w:rPr>
          <w:sz w:val="14"/>
          <w:lang w:val="ru-RU"/>
        </w:rPr>
        <w:t>Если и в той мере, в какой мы будем признаны ответственными за какие-либо убытки или ущерб в связи с Транзакцией или вашими отношениями с нами, тогда, если нам не запрещено ограничивать такую ​​ответственность законом, максимальная сумма нашей ответственности перед вами будет ограничена в четыре (4) раза больше суммы Комиссионных, комиссионных или Спреда, уплаченных или подлежащих уплате вами в отношении этой Транзакции. Вы признаете и соглашаетесь с тем, что это положение является разумным с учетом взаимоотношений сторон, а также характера и характеристик Финансовых продуктов.</w:t>
      </w:r>
    </w:p>
    <w:p w:rsidR="0099075C" w:rsidRPr="00A1607C" w:rsidRDefault="0099075C">
      <w:pPr>
        <w:pStyle w:val="a3"/>
        <w:spacing w:before="10"/>
        <w:rPr>
          <w:sz w:val="13"/>
          <w:lang w:val="ru-RU"/>
        </w:rPr>
      </w:pPr>
    </w:p>
    <w:p w:rsidR="0099075C" w:rsidRDefault="00496EBB">
      <w:pPr>
        <w:pStyle w:val="1"/>
        <w:numPr>
          <w:ilvl w:val="0"/>
          <w:numId w:val="10"/>
        </w:numPr>
        <w:tabs>
          <w:tab w:val="left" w:pos="819"/>
          <w:tab w:val="left" w:pos="820"/>
        </w:tabs>
      </w:pPr>
      <w:proofErr w:type="spellStart"/>
      <w:r>
        <w:t>Заверения</w:t>
      </w:r>
      <w:proofErr w:type="spellEnd"/>
      <w:r>
        <w:t xml:space="preserve"> и </w:t>
      </w:r>
      <w:proofErr w:type="spellStart"/>
      <w:r>
        <w:t>гарантии</w:t>
      </w:r>
      <w:proofErr w:type="spellEnd"/>
    </w:p>
    <w:p w:rsidR="0099075C" w:rsidRDefault="0099075C">
      <w:pPr>
        <w:pStyle w:val="a3"/>
        <w:rPr>
          <w:b/>
        </w:rPr>
      </w:pPr>
    </w:p>
    <w:p w:rsidR="0099075C" w:rsidRPr="00A1607C" w:rsidRDefault="00496EBB">
      <w:pPr>
        <w:pStyle w:val="a4"/>
        <w:numPr>
          <w:ilvl w:val="1"/>
          <w:numId w:val="10"/>
        </w:numPr>
        <w:tabs>
          <w:tab w:val="left" w:pos="820"/>
        </w:tabs>
        <w:spacing w:before="1"/>
        <w:ind w:right="40"/>
        <w:jc w:val="both"/>
        <w:rPr>
          <w:sz w:val="14"/>
          <w:lang w:val="ru-RU"/>
        </w:rPr>
      </w:pPr>
      <w:r w:rsidRPr="00A1607C">
        <w:rPr>
          <w:sz w:val="14"/>
          <w:lang w:val="ru-RU"/>
        </w:rPr>
        <w:t>Вы заявляете и гарантируете нам и соглашаетесь с тем, что каждое такое заявление и гарантия считаются повторяющимися каждый раз, когда вы открываете или закрываете транзакцию со ссылкой на обстоятельства, преобладающие в такое время, что:</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2" w:hanging="438"/>
        <w:jc w:val="both"/>
        <w:rPr>
          <w:sz w:val="14"/>
          <w:lang w:val="ru-RU"/>
        </w:rPr>
      </w:pPr>
      <w:r w:rsidRPr="00A1607C">
        <w:rPr>
          <w:sz w:val="14"/>
          <w:lang w:val="ru-RU"/>
        </w:rPr>
        <w:t>информация, предоставленная нам в вашей форме заявки и в любое время после этого, является достоверной и точной во всех отношениях;</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spacing w:before="1"/>
        <w:ind w:left="1180" w:right="38" w:hanging="438"/>
        <w:jc w:val="both"/>
        <w:rPr>
          <w:sz w:val="14"/>
          <w:lang w:val="ru-RU"/>
        </w:rPr>
      </w:pPr>
      <w:r w:rsidRPr="00A1607C">
        <w:rPr>
          <w:sz w:val="14"/>
          <w:lang w:val="ru-RU"/>
        </w:rPr>
        <w:t>вы должным образом уполномочены выполнять и доставлять настоящее Соглашение, открывать каждую Транзакцию и выполнять свои обязательства по настоящему Соглашению, а также предприняли все необходимые действия для санкционирования такого исполнения, доставки и выполнения настоящего Соглашения;</w:t>
      </w:r>
    </w:p>
    <w:p w:rsidR="0099075C" w:rsidRPr="00A1607C" w:rsidRDefault="0099075C">
      <w:pPr>
        <w:pStyle w:val="a3"/>
        <w:spacing w:before="11"/>
        <w:rPr>
          <w:sz w:val="13"/>
          <w:lang w:val="ru-RU"/>
        </w:rPr>
      </w:pPr>
    </w:p>
    <w:p w:rsidR="0099075C" w:rsidRDefault="00496EBB">
      <w:pPr>
        <w:pStyle w:val="a4"/>
        <w:numPr>
          <w:ilvl w:val="2"/>
          <w:numId w:val="10"/>
        </w:numPr>
        <w:tabs>
          <w:tab w:val="left" w:pos="1181"/>
        </w:tabs>
        <w:ind w:left="1180" w:right="43" w:hanging="438"/>
        <w:jc w:val="both"/>
        <w:rPr>
          <w:sz w:val="14"/>
        </w:rPr>
      </w:pPr>
      <w:r w:rsidRPr="00A1607C">
        <w:rPr>
          <w:sz w:val="14"/>
          <w:lang w:val="ru-RU"/>
        </w:rPr>
        <w:t xml:space="preserve">вы будете заключать настоящее Соглашение и открывать каждую </w:t>
      </w:r>
      <w:proofErr w:type="spellStart"/>
      <w:r>
        <w:rPr>
          <w:sz w:val="14"/>
        </w:rPr>
        <w:t>Транзакцию</w:t>
      </w:r>
      <w:proofErr w:type="spellEnd"/>
      <w:r>
        <w:rPr>
          <w:sz w:val="14"/>
        </w:rPr>
        <w:t xml:space="preserve"> </w:t>
      </w:r>
      <w:proofErr w:type="spellStart"/>
      <w:r>
        <w:rPr>
          <w:sz w:val="14"/>
        </w:rPr>
        <w:t>как</w:t>
      </w:r>
      <w:proofErr w:type="spellEnd"/>
      <w:r>
        <w:rPr>
          <w:sz w:val="14"/>
        </w:rPr>
        <w:t xml:space="preserve"> </w:t>
      </w:r>
      <w:proofErr w:type="spellStart"/>
      <w:r>
        <w:rPr>
          <w:sz w:val="14"/>
        </w:rPr>
        <w:t>принципал</w:t>
      </w:r>
      <w:proofErr w:type="spellEnd"/>
      <w:r>
        <w:rPr>
          <w:sz w:val="14"/>
        </w:rPr>
        <w:t>;</w:t>
      </w:r>
    </w:p>
    <w:p w:rsidR="0099075C" w:rsidRPr="00A1607C" w:rsidRDefault="00496EBB">
      <w:pPr>
        <w:pStyle w:val="a4"/>
        <w:numPr>
          <w:ilvl w:val="2"/>
          <w:numId w:val="10"/>
        </w:numPr>
        <w:tabs>
          <w:tab w:val="left" w:pos="1181"/>
        </w:tabs>
        <w:spacing w:line="157" w:lineRule="exact"/>
        <w:ind w:left="1180" w:hanging="438"/>
        <w:jc w:val="both"/>
        <w:rPr>
          <w:sz w:val="14"/>
          <w:lang w:val="ru-RU"/>
        </w:rPr>
      </w:pPr>
      <w:r w:rsidRPr="00A1607C">
        <w:rPr>
          <w:spacing w:val="-2"/>
          <w:w w:val="99"/>
          <w:sz w:val="14"/>
          <w:lang w:val="ru-RU"/>
        </w:rPr>
        <w:br w:type="column"/>
      </w:r>
      <w:r w:rsidRPr="00A1607C">
        <w:rPr>
          <w:sz w:val="14"/>
          <w:lang w:val="ru-RU"/>
        </w:rPr>
        <w:t>любое лицо, представляющее вас при открытии или закрытии транзакции</w:t>
      </w:r>
    </w:p>
    <w:p w:rsidR="0099075C" w:rsidRPr="00A1607C" w:rsidRDefault="00496EBB">
      <w:pPr>
        <w:pStyle w:val="a3"/>
        <w:ind w:left="1180" w:right="140"/>
        <w:jc w:val="both"/>
        <w:rPr>
          <w:lang w:val="ru-RU"/>
        </w:rPr>
      </w:pPr>
      <w:r w:rsidRPr="00A1607C">
        <w:rPr>
          <w:lang w:val="ru-RU"/>
        </w:rPr>
        <w:t>был, и (если вы являетесь компанией) лицо, заключающее настоящее Соглашение от вашего имени, должным образом уполномочено делать это от вашего имени;</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37" w:hanging="437"/>
        <w:jc w:val="both"/>
        <w:rPr>
          <w:sz w:val="14"/>
          <w:lang w:val="ru-RU"/>
        </w:rPr>
      </w:pPr>
      <w:r w:rsidRPr="00A1607C">
        <w:rPr>
          <w:sz w:val="14"/>
          <w:lang w:val="ru-RU"/>
        </w:rPr>
        <w:t>вы получили все правительственные или другие разрешения и согласия, требуемые вами в связи с настоящим Соглашением и в связи с открытием или закрытием транзакций, и такие разрешения и согласия имеют полную силу и действуют, и все их условия были и будут соблюдаться ;</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39" w:hanging="437"/>
        <w:jc w:val="both"/>
        <w:rPr>
          <w:sz w:val="14"/>
          <w:lang w:val="ru-RU"/>
        </w:rPr>
      </w:pPr>
      <w:r w:rsidRPr="00A1607C">
        <w:rPr>
          <w:sz w:val="14"/>
          <w:lang w:val="ru-RU"/>
        </w:rPr>
        <w:t xml:space="preserve">выполнение, поставка и </w:t>
      </w:r>
      <w:proofErr w:type="gramStart"/>
      <w:r w:rsidRPr="00A1607C">
        <w:rPr>
          <w:sz w:val="14"/>
          <w:lang w:val="ru-RU"/>
        </w:rPr>
        <w:t>исполнение настоящего Соглашения</w:t>
      </w:r>
      <w:proofErr w:type="gramEnd"/>
      <w:r w:rsidRPr="00A1607C">
        <w:rPr>
          <w:sz w:val="14"/>
          <w:lang w:val="ru-RU"/>
        </w:rPr>
        <w:t xml:space="preserve"> и каждая Транзакция не будут нарушать Регулирующее законодательство, Применимые правила, постановление, устав, подзаконный акт или правило, применимые к вам, юрисдикцию, в которой вы проживаете, или любое соглашение, которым вы связаны. или от которых зависит любое из ваших активов;</w:t>
      </w:r>
    </w:p>
    <w:p w:rsidR="0099075C" w:rsidRPr="00A1607C" w:rsidRDefault="0099075C">
      <w:pPr>
        <w:pStyle w:val="a3"/>
        <w:spacing w:before="2"/>
        <w:rPr>
          <w:lang w:val="ru-RU"/>
        </w:rPr>
      </w:pPr>
    </w:p>
    <w:p w:rsidR="0099075C" w:rsidRPr="00A1607C" w:rsidRDefault="00496EBB">
      <w:pPr>
        <w:pStyle w:val="a4"/>
        <w:numPr>
          <w:ilvl w:val="2"/>
          <w:numId w:val="10"/>
        </w:numPr>
        <w:tabs>
          <w:tab w:val="left" w:pos="1181"/>
        </w:tabs>
        <w:ind w:left="1180" w:right="139" w:hanging="437"/>
        <w:jc w:val="both"/>
        <w:rPr>
          <w:sz w:val="14"/>
          <w:lang w:val="ru-RU"/>
        </w:rPr>
      </w:pPr>
      <w:r w:rsidRPr="00A1607C">
        <w:rPr>
          <w:sz w:val="14"/>
          <w:lang w:val="ru-RU"/>
        </w:rPr>
        <w:t>вы не будете отправлять средства на свою Учетную запись или запрашивать перевод средств со своей Учетной записи на банковский счет, отличный от указанного в вашей Форме заявки или иного согласованного с нами;</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ind w:left="1180" w:right="140" w:hanging="437"/>
        <w:jc w:val="both"/>
        <w:rPr>
          <w:sz w:val="14"/>
          <w:lang w:val="ru-RU"/>
        </w:rPr>
      </w:pPr>
      <w:r w:rsidRPr="00A1607C">
        <w:rPr>
          <w:sz w:val="14"/>
          <w:lang w:val="ru-RU"/>
        </w:rPr>
        <w:t>если вы действуете в качестве посредника от имени другого лица, вы специально уполномочены заключать Сделки от имени другого лица и (при необходимости) в настоящее время имеете все соответствующие лицензионные разрешения для этого;</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42" w:hanging="437"/>
        <w:jc w:val="both"/>
        <w:rPr>
          <w:sz w:val="14"/>
          <w:lang w:val="ru-RU"/>
        </w:rPr>
      </w:pPr>
      <w:r w:rsidRPr="00A1607C">
        <w:rPr>
          <w:sz w:val="14"/>
          <w:lang w:val="ru-RU"/>
        </w:rPr>
        <w:t>если вы являетесь попечителем траста, вы действуете в соответствии с условиями применимого трастового договора;</w:t>
      </w:r>
    </w:p>
    <w:p w:rsidR="0099075C" w:rsidRPr="00A1607C" w:rsidRDefault="0099075C">
      <w:pPr>
        <w:pStyle w:val="a3"/>
        <w:spacing w:before="2"/>
        <w:rPr>
          <w:lang w:val="ru-RU"/>
        </w:rPr>
      </w:pPr>
    </w:p>
    <w:p w:rsidR="0099075C" w:rsidRPr="00A1607C" w:rsidRDefault="00496EBB">
      <w:pPr>
        <w:pStyle w:val="a4"/>
        <w:numPr>
          <w:ilvl w:val="2"/>
          <w:numId w:val="10"/>
        </w:numPr>
        <w:tabs>
          <w:tab w:val="left" w:pos="1181"/>
        </w:tabs>
        <w:ind w:left="1180" w:right="137" w:hanging="437"/>
        <w:jc w:val="both"/>
        <w:rPr>
          <w:sz w:val="14"/>
          <w:lang w:val="ru-RU"/>
        </w:rPr>
      </w:pPr>
      <w:r w:rsidRPr="00A1607C">
        <w:rPr>
          <w:sz w:val="14"/>
          <w:lang w:val="ru-RU"/>
        </w:rPr>
        <w:t>если вы состоите из более чем одного лица (включая, например, если вы действуете в рамках партнерства или совместного предприятия), то каждое лицо, составляющее вас, несет солидарную ответственность по обязательствам по настоящему Соглашению, и мы можем действовать в соответствии с инструкции любого из этих лиц; а также</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40" w:hanging="437"/>
        <w:jc w:val="both"/>
        <w:rPr>
          <w:sz w:val="14"/>
          <w:lang w:val="ru-RU"/>
        </w:rPr>
      </w:pPr>
      <w:r w:rsidRPr="00A1607C">
        <w:rPr>
          <w:sz w:val="14"/>
          <w:lang w:val="ru-RU"/>
        </w:rPr>
        <w:t>вы будете добросовестно пользоваться услугами, предлагаемыми нами в соответствии с настоящим Соглашением, и с этой целью вы не будете использовать какие-либо электронные устройства, программное обеспечение, алгоритмы, электронные торговые услуги или любую торговую стратегию, которая направлена ​​на манипулирование или несправедливое использование способ, которым мы составляем, предоставляем или передаем наши Котировки.</w:t>
      </w:r>
    </w:p>
    <w:p w:rsidR="0099075C" w:rsidRPr="00A1607C" w:rsidRDefault="0099075C">
      <w:pPr>
        <w:pStyle w:val="a3"/>
        <w:spacing w:before="2"/>
        <w:rPr>
          <w:lang w:val="ru-RU"/>
        </w:rPr>
      </w:pPr>
    </w:p>
    <w:p w:rsidR="0099075C" w:rsidRPr="00A1607C" w:rsidRDefault="00496EBB">
      <w:pPr>
        <w:pStyle w:val="a4"/>
        <w:numPr>
          <w:ilvl w:val="1"/>
          <w:numId w:val="10"/>
        </w:numPr>
        <w:tabs>
          <w:tab w:val="left" w:pos="821"/>
        </w:tabs>
        <w:ind w:right="140" w:hanging="709"/>
        <w:jc w:val="both"/>
        <w:rPr>
          <w:sz w:val="14"/>
          <w:lang w:val="ru-RU"/>
        </w:rPr>
      </w:pPr>
      <w:r w:rsidRPr="00A1607C">
        <w:rPr>
          <w:sz w:val="14"/>
          <w:lang w:val="ru-RU"/>
        </w:rPr>
        <w:t>При отсутствии у нас мошенничества, умышленного невыполнения обязательств или халатности мы не даем никаких гарантий относительно работы нашего Веб-сайта, наших электронных торговых услуг или другого программного обеспечения или их пригодности для любого оборудования, используемого вами для какой-либо конкретной цели.</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41" w:hanging="709"/>
        <w:jc w:val="both"/>
        <w:rPr>
          <w:sz w:val="14"/>
          <w:lang w:val="ru-RU"/>
        </w:rPr>
      </w:pPr>
      <w:r w:rsidRPr="00A1607C">
        <w:rPr>
          <w:sz w:val="14"/>
          <w:lang w:val="ru-RU"/>
        </w:rPr>
        <w:t xml:space="preserve">За исключением всех </w:t>
      </w:r>
      <w:proofErr w:type="spellStart"/>
      <w:r w:rsidRPr="00A1607C">
        <w:rPr>
          <w:sz w:val="14"/>
          <w:lang w:val="ru-RU"/>
        </w:rPr>
        <w:t>неисключаемых</w:t>
      </w:r>
      <w:proofErr w:type="spellEnd"/>
      <w:r w:rsidRPr="00A1607C">
        <w:rPr>
          <w:sz w:val="14"/>
          <w:lang w:val="ru-RU"/>
        </w:rPr>
        <w:t xml:space="preserve"> условий, подразумеваемых Управляющим законодательством, все подразумеваемые условия (включая, но не ограничиваясь) пригодности для использования или которые могут быть исключены по соглашению, исключены из настоящего Соглашения.</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spacing w:before="1"/>
        <w:ind w:right="145" w:hanging="709"/>
        <w:jc w:val="both"/>
        <w:rPr>
          <w:sz w:val="14"/>
          <w:lang w:val="ru-RU"/>
        </w:rPr>
      </w:pPr>
      <w:r w:rsidRPr="00A1607C">
        <w:rPr>
          <w:sz w:val="14"/>
          <w:lang w:val="ru-RU"/>
        </w:rPr>
        <w:t>Любое нарушение вами заявлений или гарантий, предоставленных в соответствии с настоящим Соглашением, является случаем неисполнения обязательств.</w:t>
      </w:r>
    </w:p>
    <w:p w:rsidR="0099075C" w:rsidRPr="00A1607C" w:rsidRDefault="0099075C">
      <w:pPr>
        <w:pStyle w:val="a3"/>
        <w:spacing w:before="11"/>
        <w:rPr>
          <w:sz w:val="13"/>
          <w:lang w:val="ru-RU"/>
        </w:rPr>
      </w:pPr>
    </w:p>
    <w:p w:rsidR="0099075C" w:rsidRDefault="00496EBB">
      <w:pPr>
        <w:pStyle w:val="1"/>
        <w:numPr>
          <w:ilvl w:val="0"/>
          <w:numId w:val="10"/>
        </w:numPr>
        <w:tabs>
          <w:tab w:val="left" w:pos="820"/>
          <w:tab w:val="left" w:pos="821"/>
        </w:tabs>
        <w:ind w:hanging="709"/>
      </w:pPr>
      <w:proofErr w:type="spellStart"/>
      <w:r>
        <w:t>Кредит</w:t>
      </w:r>
      <w:proofErr w:type="spellEnd"/>
    </w:p>
    <w:p w:rsidR="0099075C" w:rsidRDefault="0099075C">
      <w:pPr>
        <w:pStyle w:val="a3"/>
        <w:rPr>
          <w:b/>
        </w:rPr>
      </w:pPr>
    </w:p>
    <w:p w:rsidR="0099075C" w:rsidRPr="00A1607C" w:rsidRDefault="00496EBB">
      <w:pPr>
        <w:pStyle w:val="a4"/>
        <w:numPr>
          <w:ilvl w:val="1"/>
          <w:numId w:val="10"/>
        </w:numPr>
        <w:tabs>
          <w:tab w:val="left" w:pos="821"/>
        </w:tabs>
        <w:spacing w:before="1"/>
        <w:ind w:right="138" w:hanging="709"/>
        <w:jc w:val="both"/>
        <w:rPr>
          <w:sz w:val="14"/>
          <w:lang w:val="ru-RU"/>
        </w:rPr>
      </w:pPr>
      <w:r w:rsidRPr="00A1607C">
        <w:rPr>
          <w:sz w:val="14"/>
          <w:lang w:val="ru-RU"/>
        </w:rPr>
        <w:t>Если вы подаете заявку и получаете одобрение от нас в отношении вашей торговли с нами, мы предоставим кредит только на условиях, согласованных с вами в письменной форме.</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ind w:right="142" w:hanging="709"/>
        <w:jc w:val="both"/>
        <w:rPr>
          <w:sz w:val="14"/>
          <w:lang w:val="ru-RU"/>
        </w:rPr>
      </w:pPr>
      <w:r w:rsidRPr="00A1607C">
        <w:rPr>
          <w:sz w:val="14"/>
          <w:lang w:val="ru-RU"/>
        </w:rPr>
        <w:t>Лимит кредита составляет 100 долларов США или другую более высокую сумму, о чем мы время от времени уведомляем вас в письменной форме.</w:t>
      </w:r>
    </w:p>
    <w:p w:rsidR="0099075C" w:rsidRPr="00A1607C" w:rsidRDefault="0099075C">
      <w:pPr>
        <w:pStyle w:val="a3"/>
        <w:spacing w:before="1"/>
        <w:rPr>
          <w:lang w:val="ru-RU"/>
        </w:rPr>
      </w:pPr>
    </w:p>
    <w:p w:rsidR="0099075C" w:rsidRDefault="00496EBB">
      <w:pPr>
        <w:pStyle w:val="1"/>
        <w:numPr>
          <w:ilvl w:val="0"/>
          <w:numId w:val="10"/>
        </w:numPr>
        <w:tabs>
          <w:tab w:val="left" w:pos="820"/>
          <w:tab w:val="left" w:pos="821"/>
        </w:tabs>
        <w:spacing w:before="1"/>
        <w:ind w:hanging="709"/>
      </w:pPr>
      <w:proofErr w:type="spellStart"/>
      <w:r>
        <w:t>Форс-мажорные</w:t>
      </w:r>
      <w:proofErr w:type="spellEnd"/>
      <w:r>
        <w:t xml:space="preserve"> </w:t>
      </w:r>
      <w:proofErr w:type="spellStart"/>
      <w:r>
        <w:t>обстоятельства</w:t>
      </w:r>
      <w:proofErr w:type="spellEnd"/>
    </w:p>
    <w:p w:rsidR="0099075C" w:rsidRDefault="0099075C">
      <w:pPr>
        <w:pStyle w:val="a3"/>
        <w:spacing w:before="10"/>
        <w:rPr>
          <w:b/>
          <w:sz w:val="13"/>
        </w:rPr>
      </w:pPr>
    </w:p>
    <w:p w:rsidR="0099075C" w:rsidRPr="00496EBB" w:rsidRDefault="00496EBB" w:rsidP="00496EBB">
      <w:pPr>
        <w:pStyle w:val="a4"/>
        <w:numPr>
          <w:ilvl w:val="1"/>
          <w:numId w:val="10"/>
        </w:numPr>
        <w:tabs>
          <w:tab w:val="left" w:pos="821"/>
        </w:tabs>
        <w:ind w:right="139" w:hanging="709"/>
        <w:jc w:val="both"/>
        <w:rPr>
          <w:sz w:val="14"/>
          <w:lang w:val="ru-RU"/>
        </w:rPr>
      </w:pPr>
      <w:r w:rsidRPr="00A1607C">
        <w:rPr>
          <w:sz w:val="14"/>
          <w:lang w:val="ru-RU"/>
        </w:rPr>
        <w:t>По нашему разумному мнению, мы можем определить наличие форс-мажорных обстоятельств, и в этом случае мы со временем предпримем разумные шаги, чтобы проинформировать вас.</w:t>
      </w: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 xml:space="preserve">Если мы определим, что произошло форс-мажорное событие, мы можем по своему усмотрению сделать вывод, что это событие неисполнения обязательств, и предпринять любые действия, которые мы </w:t>
      </w:r>
      <w:proofErr w:type="gramStart"/>
      <w:r w:rsidRPr="00A1607C">
        <w:rPr>
          <w:sz w:val="14"/>
          <w:lang w:val="ru-RU"/>
        </w:rPr>
        <w:t>сочтем</w:t>
      </w:r>
      <w:proofErr w:type="gramEnd"/>
      <w:r w:rsidRPr="00A1607C">
        <w:rPr>
          <w:sz w:val="14"/>
          <w:lang w:val="ru-RU"/>
        </w:rPr>
        <w:t xml:space="preserve"> необходимыми, как указано в пункте </w:t>
      </w:r>
      <w:hyperlink w:anchor="_bookmark14" w:history="1">
        <w:r w:rsidRPr="00A1607C">
          <w:rPr>
            <w:sz w:val="14"/>
            <w:lang w:val="ru-RU"/>
          </w:rPr>
          <w:t>0.</w:t>
        </w:r>
      </w:hyperlink>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374" w:space="219"/>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38" style="width:526.3pt;height:.5pt;mso-position-horizontal-relative:char;mso-position-vertical-relative:line" coordsize="10526,10">
            <v:line id="_x0000_s1039" style="position:absolute" from="0,5" to="10526,5" strokeweight=".48pt"/>
            <w10:anchorlock/>
          </v:group>
        </w:pict>
      </w:r>
    </w:p>
    <w:p w:rsidR="0099075C" w:rsidRDefault="0099075C">
      <w:pPr>
        <w:spacing w:line="20" w:lineRule="exact"/>
        <w:rPr>
          <w:sz w:val="2"/>
        </w:rPr>
        <w:sectPr w:rsidR="0099075C" w:rsidSect="00496EBB">
          <w:pgSz w:w="11910" w:h="16840"/>
          <w:pgMar w:top="142" w:right="580" w:bottom="1160" w:left="260" w:header="706" w:footer="961" w:gutter="0"/>
          <w:cols w:space="720"/>
        </w:sectPr>
      </w:pPr>
    </w:p>
    <w:p w:rsidR="0099075C" w:rsidRPr="00A1607C" w:rsidRDefault="00496EBB">
      <w:pPr>
        <w:pStyle w:val="1"/>
        <w:numPr>
          <w:ilvl w:val="0"/>
          <w:numId w:val="10"/>
        </w:numPr>
        <w:tabs>
          <w:tab w:val="left" w:pos="819"/>
          <w:tab w:val="left" w:pos="820"/>
        </w:tabs>
        <w:spacing w:line="157" w:lineRule="exact"/>
        <w:rPr>
          <w:lang w:val="ru-RU"/>
        </w:rPr>
      </w:pPr>
      <w:r w:rsidRPr="00A1607C">
        <w:rPr>
          <w:lang w:val="ru-RU"/>
        </w:rPr>
        <w:t>Корпоративные события, поглощения, права голоса, проценты и</w:t>
      </w:r>
    </w:p>
    <w:p w:rsidR="0099075C" w:rsidRDefault="00496EBB">
      <w:pPr>
        <w:spacing w:line="168" w:lineRule="exact"/>
        <w:ind w:left="820"/>
        <w:rPr>
          <w:b/>
          <w:sz w:val="14"/>
        </w:rPr>
      </w:pPr>
      <w:proofErr w:type="spellStart"/>
      <w:r>
        <w:rPr>
          <w:b/>
          <w:sz w:val="14"/>
        </w:rPr>
        <w:t>дивиденды</w:t>
      </w:r>
      <w:proofErr w:type="spellEnd"/>
    </w:p>
    <w:p w:rsidR="0099075C" w:rsidRDefault="0099075C">
      <w:pPr>
        <w:pStyle w:val="a3"/>
        <w:rPr>
          <w:b/>
          <w:sz w:val="20"/>
        </w:rPr>
      </w:pPr>
    </w:p>
    <w:p w:rsidR="0099075C" w:rsidRDefault="00496EBB">
      <w:pPr>
        <w:pStyle w:val="a3"/>
        <w:ind w:left="743"/>
      </w:pPr>
      <w:proofErr w:type="spellStart"/>
      <w:r>
        <w:rPr>
          <w:u w:val="single"/>
        </w:rPr>
        <w:t>Корпоративные</w:t>
      </w:r>
      <w:proofErr w:type="spellEnd"/>
      <w:r>
        <w:rPr>
          <w:u w:val="single"/>
        </w:rPr>
        <w:t xml:space="preserve"> </w:t>
      </w:r>
      <w:proofErr w:type="spellStart"/>
      <w:r>
        <w:rPr>
          <w:u w:val="single"/>
        </w:rPr>
        <w:t>мероприятия</w:t>
      </w:r>
      <w:proofErr w:type="spellEnd"/>
    </w:p>
    <w:p w:rsidR="0099075C" w:rsidRDefault="0099075C">
      <w:pPr>
        <w:pStyle w:val="a3"/>
        <w:spacing w:before="7"/>
        <w:rPr>
          <w:sz w:val="18"/>
        </w:rPr>
      </w:pPr>
    </w:p>
    <w:p w:rsidR="0099075C" w:rsidRPr="00A1607C" w:rsidRDefault="00496EBB">
      <w:pPr>
        <w:pStyle w:val="a4"/>
        <w:numPr>
          <w:ilvl w:val="1"/>
          <w:numId w:val="10"/>
        </w:numPr>
        <w:tabs>
          <w:tab w:val="left" w:pos="820"/>
        </w:tabs>
        <w:ind w:right="40"/>
        <w:jc w:val="both"/>
        <w:rPr>
          <w:sz w:val="14"/>
          <w:lang w:val="ru-RU"/>
        </w:rPr>
      </w:pPr>
      <w:bookmarkStart w:id="15" w:name="_bookmark15"/>
      <w:bookmarkEnd w:id="15"/>
      <w:r w:rsidRPr="00A1607C">
        <w:rPr>
          <w:sz w:val="14"/>
          <w:lang w:val="ru-RU"/>
        </w:rPr>
        <w:t xml:space="preserve">Если какой-либо Базовый инструмент становится объектом возможной корректировки в результате события, описанного в пункте </w:t>
      </w:r>
      <w:hyperlink w:anchor="_bookmark16" w:history="1">
        <w:r w:rsidRPr="00A1607C">
          <w:rPr>
            <w:sz w:val="14"/>
            <w:lang w:val="ru-RU"/>
          </w:rPr>
          <w:t xml:space="preserve">25,2 </w:t>
        </w:r>
      </w:hyperlink>
      <w:r w:rsidRPr="00A1607C">
        <w:rPr>
          <w:sz w:val="14"/>
          <w:lang w:val="ru-RU"/>
        </w:rPr>
        <w:t>(Корпоративное мероприятие), мы определим соответствующую корректировку, если таковая будет произведена, в размере, стоимости или количестве связанных Транзакций (или в уровне любого Ордера) для учета необходимого эффекта разбавления или концентрации. для сохранения экономического эквивалента прав и обязательств сторон в отношении этой Сделки непосредственно перед Корпоративным событием.</w:t>
      </w:r>
    </w:p>
    <w:p w:rsidR="0099075C" w:rsidRPr="00A1607C" w:rsidRDefault="0099075C">
      <w:pPr>
        <w:pStyle w:val="a3"/>
        <w:spacing w:before="1"/>
        <w:rPr>
          <w:lang w:val="ru-RU"/>
        </w:rPr>
      </w:pPr>
    </w:p>
    <w:p w:rsidR="0099075C" w:rsidRPr="00A1607C" w:rsidRDefault="00496EBB">
      <w:pPr>
        <w:pStyle w:val="a4"/>
        <w:numPr>
          <w:ilvl w:val="1"/>
          <w:numId w:val="10"/>
        </w:numPr>
        <w:tabs>
          <w:tab w:val="left" w:pos="819"/>
          <w:tab w:val="left" w:pos="820"/>
        </w:tabs>
        <w:rPr>
          <w:sz w:val="14"/>
          <w:lang w:val="ru-RU"/>
        </w:rPr>
      </w:pPr>
      <w:bookmarkStart w:id="16" w:name="_bookmark16"/>
      <w:bookmarkEnd w:id="16"/>
      <w:r w:rsidRPr="00A1607C">
        <w:rPr>
          <w:sz w:val="14"/>
          <w:lang w:val="ru-RU"/>
        </w:rPr>
        <w:t>Любое из следующего может рассматриваться как Корпоративное событие:</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spacing w:before="1"/>
        <w:ind w:left="1180" w:right="46" w:hanging="438"/>
        <w:jc w:val="both"/>
        <w:rPr>
          <w:sz w:val="14"/>
          <w:lang w:val="ru-RU"/>
        </w:rPr>
      </w:pPr>
      <w:r w:rsidRPr="00A1607C">
        <w:rPr>
          <w:sz w:val="14"/>
          <w:lang w:val="ru-RU"/>
        </w:rPr>
        <w:t xml:space="preserve">подразделение, консолидация или </w:t>
      </w:r>
      <w:proofErr w:type="spellStart"/>
      <w:r w:rsidRPr="00A1607C">
        <w:rPr>
          <w:sz w:val="14"/>
          <w:lang w:val="ru-RU"/>
        </w:rPr>
        <w:t>реклассификация</w:t>
      </w:r>
      <w:proofErr w:type="spellEnd"/>
      <w:r w:rsidRPr="00A1607C">
        <w:rPr>
          <w:sz w:val="14"/>
          <w:lang w:val="ru-RU"/>
        </w:rPr>
        <w:t xml:space="preserve"> акций, обратный выкуп или аннулирование акций или бесплатное распределение акций среди существующих акционеров посредством бонуса, капитализации или аналогичного выпуска;</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39" w:hanging="438"/>
        <w:jc w:val="both"/>
        <w:rPr>
          <w:sz w:val="14"/>
          <w:lang w:val="ru-RU"/>
        </w:rPr>
      </w:pPr>
      <w:r w:rsidRPr="00A1607C">
        <w:rPr>
          <w:sz w:val="14"/>
          <w:lang w:val="ru-RU"/>
        </w:rPr>
        <w:t>распределение между существующими держателями базовых акций дополнительных акций, другого акционерного капитала или ценных бумаг, предоставляющее право на выплату дивидендов или доходов от ликвидации эмитента в равной пропорции с такими выплатами держателям базовых акций или ценных бумаг, прав или варрантов предоставление права на распределение акций или на покупку, подписку или получение акций, в любом случае за плату (наличными или иным образом) по цене ниже преобладающей рыночной цены за акцию, установленной нами;</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42" w:hanging="438"/>
        <w:jc w:val="both"/>
        <w:rPr>
          <w:sz w:val="14"/>
          <w:lang w:val="ru-RU"/>
        </w:rPr>
      </w:pPr>
      <w:r w:rsidRPr="00A1607C">
        <w:rPr>
          <w:sz w:val="14"/>
          <w:lang w:val="ru-RU"/>
        </w:rPr>
        <w:t>аннулирование Базового инструмента, который торгуется или торговался, когда он был выпущен, и в этом случае любая Сделка, относящаяся к этому Базовому инструменту, также будет недействительной;</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spacing w:before="1"/>
        <w:ind w:left="1180" w:right="38" w:hanging="438"/>
        <w:jc w:val="both"/>
        <w:rPr>
          <w:sz w:val="14"/>
          <w:lang w:val="ru-RU"/>
        </w:rPr>
      </w:pPr>
      <w:r w:rsidRPr="00A1607C">
        <w:rPr>
          <w:sz w:val="14"/>
          <w:lang w:val="ru-RU"/>
        </w:rPr>
        <w:t>любое другое событие в отношении акций, аналогичное любому из вышеперечисленных событий или иным образом оказывающее размывающее или концентрирующее влияние на рыночную стоимость акций, временное или иное; или</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1" w:hanging="438"/>
        <w:jc w:val="both"/>
        <w:rPr>
          <w:sz w:val="14"/>
          <w:lang w:val="ru-RU"/>
        </w:rPr>
      </w:pPr>
      <w:r w:rsidRPr="00A1607C">
        <w:rPr>
          <w:sz w:val="14"/>
          <w:lang w:val="ru-RU"/>
        </w:rPr>
        <w:t>любое событие, аналогичное любому из вышеперечисленных событий или иным образом оказывающее размывающее или концентрирующее влияние на рыночную стоимость любого Базового инструмента, не основанного на акциях, временного или иного.</w:t>
      </w:r>
    </w:p>
    <w:p w:rsidR="0099075C" w:rsidRPr="00A1607C" w:rsidRDefault="0099075C">
      <w:pPr>
        <w:pStyle w:val="a3"/>
        <w:spacing w:before="2"/>
        <w:rPr>
          <w:sz w:val="20"/>
          <w:lang w:val="ru-RU"/>
        </w:rPr>
      </w:pPr>
    </w:p>
    <w:p w:rsidR="0099075C" w:rsidRDefault="00496EBB">
      <w:pPr>
        <w:pStyle w:val="a3"/>
        <w:ind w:left="887"/>
      </w:pPr>
      <w:proofErr w:type="spellStart"/>
      <w:r>
        <w:rPr>
          <w:u w:val="single"/>
        </w:rPr>
        <w:t>Поглощения</w:t>
      </w:r>
      <w:proofErr w:type="spellEnd"/>
    </w:p>
    <w:p w:rsidR="0099075C" w:rsidRDefault="0099075C">
      <w:pPr>
        <w:pStyle w:val="a3"/>
        <w:spacing w:before="5"/>
        <w:rPr>
          <w:sz w:val="16"/>
        </w:rPr>
      </w:pPr>
    </w:p>
    <w:p w:rsidR="0099075C" w:rsidRPr="00A1607C" w:rsidRDefault="00496EBB">
      <w:pPr>
        <w:pStyle w:val="a4"/>
        <w:numPr>
          <w:ilvl w:val="1"/>
          <w:numId w:val="10"/>
        </w:numPr>
        <w:tabs>
          <w:tab w:val="left" w:pos="820"/>
        </w:tabs>
        <w:ind w:right="46"/>
        <w:jc w:val="both"/>
        <w:rPr>
          <w:sz w:val="14"/>
          <w:lang w:val="ru-RU"/>
        </w:rPr>
      </w:pPr>
      <w:r w:rsidRPr="00A1607C">
        <w:rPr>
          <w:sz w:val="14"/>
          <w:lang w:val="ru-RU"/>
        </w:rPr>
        <w:t>Если в какой-либо момент предложение о поглощении сделано в отношении компании, и у вас есть Транзакция, которая касается ценных бумаг этой компании, то:</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38" w:hanging="438"/>
        <w:jc w:val="both"/>
        <w:rPr>
          <w:sz w:val="14"/>
          <w:lang w:val="ru-RU"/>
        </w:rPr>
      </w:pPr>
      <w:r w:rsidRPr="00A1607C">
        <w:rPr>
          <w:sz w:val="14"/>
          <w:lang w:val="ru-RU"/>
        </w:rPr>
        <w:t>мы приложим разумные усилия, чтобы уведомить вас о предложении о поглощении;</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5" w:hanging="438"/>
        <w:jc w:val="both"/>
        <w:rPr>
          <w:sz w:val="14"/>
          <w:lang w:val="ru-RU"/>
        </w:rPr>
      </w:pPr>
      <w:r w:rsidRPr="00A1607C">
        <w:rPr>
          <w:sz w:val="14"/>
          <w:lang w:val="ru-RU"/>
        </w:rPr>
        <w:t>мы будем (если применимо) применить условия предложения о поглощении к вашей Сделке, как если бы вы были держателем данных ценных бумаг;</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39" w:hanging="438"/>
        <w:jc w:val="both"/>
        <w:rPr>
          <w:sz w:val="14"/>
          <w:lang w:val="ru-RU"/>
        </w:rPr>
      </w:pPr>
      <w:r w:rsidRPr="00A1607C">
        <w:rPr>
          <w:sz w:val="14"/>
          <w:lang w:val="ru-RU"/>
        </w:rPr>
        <w:t>мы можем предложить вам возможность согласиться с предложением о поглощении (в том, что касается вашей транзакции), или мы можем принять решение согласиться от вашего имени, если мы обоснованно считаем, что это в ваших интересах. Если вы решите согласиться или мы согласимся от вашего имени, ваша Транзакция будет приостановлена ​​и станет недоступной для торговли до даты закрытия предложения о поглощении, после чего ваша Транзакция будет закрыта в соответствии с условиями предложения о поглощении. Вы соглашаетесь с тем, что мы будем иметь право отменить или скорректировать размер и / или стоимость и / или количество любой Транзакции (и / или уровня любого Ордера), чтобы отразить предложение о поглощении, и что любая такая отмена или изменение будет для вас окончательным и обязательным;</w:t>
      </w:r>
    </w:p>
    <w:p w:rsidR="0099075C" w:rsidRPr="00A1607C" w:rsidRDefault="0099075C">
      <w:pPr>
        <w:pStyle w:val="a3"/>
        <w:spacing w:before="1"/>
        <w:rPr>
          <w:lang w:val="ru-RU"/>
        </w:rPr>
      </w:pPr>
    </w:p>
    <w:p w:rsidR="0099075C" w:rsidRPr="00496EBB" w:rsidRDefault="00496EBB" w:rsidP="00496EBB">
      <w:pPr>
        <w:pStyle w:val="a4"/>
        <w:numPr>
          <w:ilvl w:val="2"/>
          <w:numId w:val="10"/>
        </w:numPr>
        <w:tabs>
          <w:tab w:val="left" w:pos="1181"/>
        </w:tabs>
        <w:spacing w:line="157" w:lineRule="exact"/>
        <w:ind w:left="1180" w:right="40" w:hanging="438"/>
        <w:jc w:val="both"/>
        <w:rPr>
          <w:lang w:val="ru-RU"/>
        </w:rPr>
      </w:pPr>
      <w:r w:rsidRPr="00496EBB">
        <w:rPr>
          <w:sz w:val="14"/>
          <w:lang w:val="ru-RU"/>
        </w:rPr>
        <w:t xml:space="preserve">если вы не согласны, и мы не соглашаемся от вашего имени, но поглощение тем не менее происходит (например, если применяются права перетаскивания), вы соглашаетесь с тем, что мы будем иметь право отменить или изменить размер и / или стоимость и / или количество любых Транзакций (и / или </w:t>
      </w:r>
      <w:r w:rsidRPr="00496EBB">
        <w:rPr>
          <w:sz w:val="14"/>
          <w:lang w:val="ru-RU"/>
        </w:rPr>
        <w:t>уровень любого Ордера) для отражения предложения о поглощении, и что любо</w:t>
      </w:r>
      <w:r w:rsidR="009F2566">
        <w:rPr>
          <w:sz w:val="14"/>
          <w:lang w:val="ru-KZ"/>
        </w:rPr>
        <w:t>е такое изменение будет окончательным</w:t>
      </w:r>
    </w:p>
    <w:p w:rsidR="0099075C" w:rsidRDefault="00496EBB">
      <w:pPr>
        <w:pStyle w:val="a3"/>
        <w:spacing w:line="168" w:lineRule="exact"/>
        <w:ind w:left="1180"/>
      </w:pPr>
      <w:r>
        <w:t xml:space="preserve">а </w:t>
      </w:r>
      <w:proofErr w:type="spellStart"/>
      <w:r>
        <w:t>также</w:t>
      </w:r>
      <w:proofErr w:type="spellEnd"/>
    </w:p>
    <w:p w:rsidR="0099075C" w:rsidRDefault="0099075C">
      <w:pPr>
        <w:pStyle w:val="a3"/>
      </w:pPr>
    </w:p>
    <w:p w:rsidR="0099075C" w:rsidRPr="00A1607C" w:rsidRDefault="00496EBB">
      <w:pPr>
        <w:pStyle w:val="a4"/>
        <w:numPr>
          <w:ilvl w:val="2"/>
          <w:numId w:val="10"/>
        </w:numPr>
        <w:tabs>
          <w:tab w:val="left" w:pos="1181"/>
        </w:tabs>
        <w:ind w:left="1180" w:right="139" w:hanging="437"/>
        <w:jc w:val="both"/>
        <w:rPr>
          <w:sz w:val="14"/>
          <w:lang w:val="ru-RU"/>
        </w:rPr>
      </w:pPr>
      <w:r w:rsidRPr="00A1607C">
        <w:rPr>
          <w:sz w:val="14"/>
          <w:lang w:val="ru-RU"/>
        </w:rPr>
        <w:t>в любое время до даты закрытия предложения о поглощении мы можем уведомить вас о нашем намерении закрыть транзакцию в отношении ценных бумаг этой компании. Датой такого уведомления будет дата закрытия Транзакции, и уровень закрытия будет определяться нами на основе нашей разумной оценки рыночной стоимости Инструмента в соответствующее время.</w:t>
      </w:r>
    </w:p>
    <w:p w:rsidR="0099075C" w:rsidRPr="00A1607C" w:rsidRDefault="0099075C">
      <w:pPr>
        <w:pStyle w:val="a3"/>
        <w:rPr>
          <w:lang w:val="ru-RU"/>
        </w:rPr>
      </w:pPr>
    </w:p>
    <w:p w:rsidR="0099075C" w:rsidRDefault="00496EBB">
      <w:pPr>
        <w:pStyle w:val="a3"/>
        <w:ind w:left="887"/>
      </w:pPr>
      <w:proofErr w:type="spellStart"/>
      <w:r>
        <w:rPr>
          <w:u w:val="single"/>
        </w:rPr>
        <w:t>Право</w:t>
      </w:r>
      <w:proofErr w:type="spellEnd"/>
      <w:r>
        <w:rPr>
          <w:u w:val="single"/>
        </w:rPr>
        <w:t xml:space="preserve"> </w:t>
      </w:r>
      <w:proofErr w:type="spellStart"/>
      <w:r>
        <w:rPr>
          <w:u w:val="single"/>
        </w:rPr>
        <w:t>голоса</w:t>
      </w:r>
      <w:proofErr w:type="spellEnd"/>
    </w:p>
    <w:p w:rsidR="0099075C" w:rsidRDefault="0099075C">
      <w:pPr>
        <w:pStyle w:val="a3"/>
        <w:spacing w:before="8"/>
        <w:rPr>
          <w:sz w:val="18"/>
        </w:rPr>
      </w:pPr>
    </w:p>
    <w:p w:rsidR="0099075C" w:rsidRPr="00A1607C" w:rsidRDefault="00496EBB">
      <w:pPr>
        <w:pStyle w:val="a4"/>
        <w:numPr>
          <w:ilvl w:val="1"/>
          <w:numId w:val="10"/>
        </w:numPr>
        <w:tabs>
          <w:tab w:val="left" w:pos="821"/>
        </w:tabs>
        <w:ind w:right="138" w:hanging="709"/>
        <w:jc w:val="both"/>
        <w:rPr>
          <w:sz w:val="14"/>
          <w:lang w:val="ru-RU"/>
        </w:rPr>
      </w:pPr>
      <w:r w:rsidRPr="00A1607C">
        <w:rPr>
          <w:sz w:val="14"/>
          <w:lang w:val="ru-RU"/>
        </w:rPr>
        <w:t>Вы признаете, что мы не передадим вам права голоса в отношении Базового инструмента или иным образом не позволим вам влиять на осуществление прав голоса, которыми владеем мы или агент от нашего имени.</w:t>
      </w:r>
    </w:p>
    <w:p w:rsidR="0099075C" w:rsidRPr="00A1607C" w:rsidRDefault="0099075C">
      <w:pPr>
        <w:pStyle w:val="a3"/>
        <w:spacing w:before="1"/>
        <w:rPr>
          <w:lang w:val="ru-RU"/>
        </w:rPr>
      </w:pPr>
    </w:p>
    <w:p w:rsidR="0099075C" w:rsidRDefault="00496EBB">
      <w:pPr>
        <w:pStyle w:val="a3"/>
        <w:ind w:left="887"/>
      </w:pPr>
      <w:proofErr w:type="spellStart"/>
      <w:r>
        <w:rPr>
          <w:u w:val="single"/>
        </w:rPr>
        <w:t>Интерес</w:t>
      </w:r>
      <w:proofErr w:type="spellEnd"/>
    </w:p>
    <w:p w:rsidR="0099075C" w:rsidRDefault="0099075C">
      <w:pPr>
        <w:pStyle w:val="a3"/>
        <w:spacing w:before="7"/>
        <w:rPr>
          <w:sz w:val="18"/>
        </w:rPr>
      </w:pPr>
    </w:p>
    <w:p w:rsidR="0099075C" w:rsidRPr="00A1607C" w:rsidRDefault="00496EBB">
      <w:pPr>
        <w:pStyle w:val="a4"/>
        <w:numPr>
          <w:ilvl w:val="1"/>
          <w:numId w:val="10"/>
        </w:numPr>
        <w:tabs>
          <w:tab w:val="left" w:pos="821"/>
        </w:tabs>
        <w:spacing w:before="1"/>
        <w:ind w:right="140" w:hanging="709"/>
        <w:jc w:val="both"/>
        <w:rPr>
          <w:sz w:val="14"/>
          <w:lang w:val="ru-RU"/>
        </w:rPr>
      </w:pPr>
      <w:bookmarkStart w:id="17" w:name="_bookmark17"/>
      <w:bookmarkEnd w:id="17"/>
      <w:r w:rsidRPr="00A1607C">
        <w:rPr>
          <w:sz w:val="14"/>
          <w:lang w:val="ru-RU"/>
        </w:rPr>
        <w:t>Мы будем оценивать открытые Транзакции на ежедневной основе и рассчитывать сумму процентов на основе, о которой вам сообщается в письменной форме ежедневно или ежемесячно (в том числе в электронном виде), которая будет применяться к сумме денег, необходимой для открытия позиции в Базовый инструмент с той же стоимостью. Для длинных и коротких позиций обычно применяется разная процентная ставка. Пока ваша Транзакция остается открытой, сумма процентов будет рассчитываться и начисляться ежедневно следующим образом:</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312"/>
          <w:tab w:val="left" w:pos="1313"/>
        </w:tabs>
        <w:ind w:right="144"/>
        <w:rPr>
          <w:sz w:val="14"/>
          <w:lang w:val="ru-RU"/>
        </w:rPr>
      </w:pPr>
      <w:r w:rsidRPr="00A1607C">
        <w:rPr>
          <w:sz w:val="14"/>
          <w:lang w:val="ru-RU"/>
        </w:rPr>
        <w:t>если вы продаете, проценты будут либо начислены, либо списаны на ваш счет (в зависимости от процентной ставки); а также</w:t>
      </w:r>
    </w:p>
    <w:p w:rsidR="0099075C" w:rsidRPr="00A1607C" w:rsidRDefault="0099075C">
      <w:pPr>
        <w:pStyle w:val="a3"/>
        <w:spacing w:before="2"/>
        <w:rPr>
          <w:lang w:val="ru-RU"/>
        </w:rPr>
      </w:pPr>
    </w:p>
    <w:p w:rsidR="0099075C" w:rsidRPr="00A1607C" w:rsidRDefault="00496EBB">
      <w:pPr>
        <w:pStyle w:val="a4"/>
        <w:numPr>
          <w:ilvl w:val="2"/>
          <w:numId w:val="10"/>
        </w:numPr>
        <w:tabs>
          <w:tab w:val="left" w:pos="1313"/>
        </w:tabs>
        <w:ind w:hanging="426"/>
        <w:jc w:val="both"/>
        <w:rPr>
          <w:sz w:val="14"/>
          <w:lang w:val="ru-RU"/>
        </w:rPr>
      </w:pPr>
      <w:r w:rsidRPr="00A1607C">
        <w:rPr>
          <w:sz w:val="14"/>
          <w:lang w:val="ru-RU"/>
        </w:rPr>
        <w:t>если вы покупаете, проценты будут списаны с вашего счета.</w:t>
      </w:r>
    </w:p>
    <w:p w:rsidR="0099075C" w:rsidRPr="00A1607C" w:rsidRDefault="0099075C">
      <w:pPr>
        <w:pStyle w:val="a3"/>
        <w:spacing w:before="10"/>
        <w:rPr>
          <w:sz w:val="13"/>
          <w:lang w:val="ru-RU"/>
        </w:rPr>
      </w:pP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Для определенных сделок с истекающим сроком наша котировка (основанная на базовом рынке) будет включать процентный компонент. Такие истекающие транзакции не будут корректироваться на проценты, как указано в пункте</w:t>
      </w:r>
      <w:hyperlink w:anchor="_bookmark17" w:history="1">
        <w:r w:rsidRPr="00A1607C">
          <w:rPr>
            <w:sz w:val="14"/>
            <w:lang w:val="ru-RU"/>
          </w:rPr>
          <w:t>25,5</w:t>
        </w:r>
      </w:hyperlink>
      <w:r w:rsidRPr="00A1607C">
        <w:rPr>
          <w:sz w:val="14"/>
          <w:lang w:val="ru-RU"/>
        </w:rPr>
        <w:t xml:space="preserve"> над.</w:t>
      </w:r>
    </w:p>
    <w:p w:rsidR="0099075C" w:rsidRPr="00A1607C" w:rsidRDefault="0099075C">
      <w:pPr>
        <w:pStyle w:val="a3"/>
        <w:rPr>
          <w:lang w:val="ru-RU"/>
        </w:rPr>
      </w:pPr>
    </w:p>
    <w:p w:rsidR="0099075C" w:rsidRDefault="00496EBB">
      <w:pPr>
        <w:pStyle w:val="a3"/>
        <w:ind w:left="887"/>
      </w:pPr>
      <w:proofErr w:type="spellStart"/>
      <w:r>
        <w:rPr>
          <w:u w:val="single"/>
        </w:rPr>
        <w:t>Дивиденды</w:t>
      </w:r>
      <w:proofErr w:type="spellEnd"/>
    </w:p>
    <w:p w:rsidR="0099075C" w:rsidRDefault="0099075C">
      <w:pPr>
        <w:pStyle w:val="a3"/>
        <w:spacing w:before="10"/>
        <w:rPr>
          <w:sz w:val="18"/>
        </w:rPr>
      </w:pPr>
    </w:p>
    <w:p w:rsidR="0099075C" w:rsidRDefault="00496EBB">
      <w:pPr>
        <w:pStyle w:val="a4"/>
        <w:numPr>
          <w:ilvl w:val="1"/>
          <w:numId w:val="10"/>
        </w:numPr>
        <w:tabs>
          <w:tab w:val="left" w:pos="821"/>
        </w:tabs>
        <w:ind w:right="138" w:hanging="709"/>
        <w:jc w:val="both"/>
        <w:rPr>
          <w:sz w:val="14"/>
        </w:rPr>
      </w:pPr>
      <w:bookmarkStart w:id="18" w:name="_bookmark18"/>
      <w:bookmarkEnd w:id="18"/>
      <w:r w:rsidRPr="00A1607C">
        <w:rPr>
          <w:sz w:val="14"/>
          <w:lang w:val="ru-RU"/>
        </w:rPr>
        <w:t>Там, где это применимо (например, если Базовым инструментом является акция или индекс, в отношении которого выплачиваются дивиденды), для вашего Счета будет рассчитана корректировка дивидендов в отношении Открытых позиций, удерживаемых в течение дня или времени без дивидендов для соответствующего Базового инструмента</w:t>
      </w:r>
      <w:proofErr w:type="gramStart"/>
      <w:r w:rsidRPr="00A1607C">
        <w:rPr>
          <w:sz w:val="14"/>
          <w:lang w:val="ru-RU"/>
        </w:rPr>
        <w:t>. .</w:t>
      </w:r>
      <w:proofErr w:type="gramEnd"/>
      <w:r w:rsidRPr="00A1607C">
        <w:rPr>
          <w:sz w:val="14"/>
          <w:lang w:val="ru-RU"/>
        </w:rPr>
        <w:t xml:space="preserve"> Для длинных позиций корректировка дивидендов обычно представляет собой сумму чистых дивидендов, подлежащих получению физическим или юридическим лицом, занимающим эквивалентную позицию по базовому инструменту, и в отношении неавстралийских инструментов будет отражать обычную рыночную практику, если с вами не согласовано иное</w:t>
      </w:r>
      <w:proofErr w:type="gramStart"/>
      <w:r w:rsidRPr="00A1607C">
        <w:rPr>
          <w:sz w:val="14"/>
          <w:lang w:val="ru-RU"/>
        </w:rPr>
        <w:t>. .</w:t>
      </w:r>
      <w:proofErr w:type="gramEnd"/>
      <w:r w:rsidRPr="00A1607C">
        <w:rPr>
          <w:sz w:val="14"/>
          <w:lang w:val="ru-RU"/>
        </w:rPr>
        <w:t xml:space="preserve"> Для коротких позиций корректировка дивидендов обычно представляет собой чистую сумму дивидендов, если с вами не согласовано иное, но это может зависеть от того, где торгуется Базовый инструмент. </w:t>
      </w:r>
      <w:proofErr w:type="spellStart"/>
      <w:r>
        <w:rPr>
          <w:sz w:val="14"/>
        </w:rPr>
        <w:t>Более</w:t>
      </w:r>
      <w:proofErr w:type="spellEnd"/>
      <w:r>
        <w:rPr>
          <w:sz w:val="14"/>
        </w:rPr>
        <w:t xml:space="preserve"> </w:t>
      </w:r>
      <w:proofErr w:type="spellStart"/>
      <w:r>
        <w:rPr>
          <w:sz w:val="14"/>
        </w:rPr>
        <w:t>подробную</w:t>
      </w:r>
      <w:proofErr w:type="spellEnd"/>
      <w:r>
        <w:rPr>
          <w:sz w:val="14"/>
        </w:rPr>
        <w:t xml:space="preserve"> </w:t>
      </w:r>
      <w:proofErr w:type="spellStart"/>
      <w:r>
        <w:rPr>
          <w:sz w:val="14"/>
        </w:rPr>
        <w:t>информацию</w:t>
      </w:r>
      <w:proofErr w:type="spellEnd"/>
      <w:r>
        <w:rPr>
          <w:sz w:val="14"/>
        </w:rPr>
        <w:t xml:space="preserve"> </w:t>
      </w:r>
      <w:proofErr w:type="spellStart"/>
      <w:r>
        <w:rPr>
          <w:sz w:val="14"/>
        </w:rPr>
        <w:t>можно</w:t>
      </w:r>
      <w:proofErr w:type="spellEnd"/>
      <w:r>
        <w:rPr>
          <w:sz w:val="14"/>
        </w:rPr>
        <w:t xml:space="preserve"> </w:t>
      </w:r>
      <w:proofErr w:type="spellStart"/>
      <w:r>
        <w:rPr>
          <w:sz w:val="14"/>
        </w:rPr>
        <w:t>получить</w:t>
      </w:r>
      <w:proofErr w:type="spellEnd"/>
      <w:r>
        <w:rPr>
          <w:sz w:val="14"/>
        </w:rPr>
        <w:t xml:space="preserve"> у </w:t>
      </w:r>
      <w:proofErr w:type="spellStart"/>
      <w:r>
        <w:rPr>
          <w:sz w:val="14"/>
        </w:rPr>
        <w:t>нас</w:t>
      </w:r>
      <w:proofErr w:type="spellEnd"/>
      <w:r>
        <w:rPr>
          <w:sz w:val="14"/>
        </w:rPr>
        <w:t xml:space="preserve"> </w:t>
      </w:r>
      <w:proofErr w:type="spellStart"/>
      <w:r>
        <w:rPr>
          <w:sz w:val="14"/>
        </w:rPr>
        <w:t>по</w:t>
      </w:r>
      <w:proofErr w:type="spellEnd"/>
      <w:r>
        <w:rPr>
          <w:sz w:val="14"/>
        </w:rPr>
        <w:t xml:space="preserve"> </w:t>
      </w:r>
      <w:proofErr w:type="spellStart"/>
      <w:r>
        <w:rPr>
          <w:sz w:val="14"/>
        </w:rPr>
        <w:t>запросу</w:t>
      </w:r>
      <w:proofErr w:type="spellEnd"/>
      <w:r>
        <w:rPr>
          <w:sz w:val="14"/>
        </w:rPr>
        <w:t>.</w:t>
      </w:r>
    </w:p>
    <w:p w:rsidR="0099075C" w:rsidRDefault="0099075C">
      <w:pPr>
        <w:pStyle w:val="a3"/>
        <w:spacing w:before="11"/>
        <w:rPr>
          <w:sz w:val="13"/>
        </w:rPr>
      </w:pPr>
    </w:p>
    <w:p w:rsidR="0099075C" w:rsidRPr="00A1607C" w:rsidRDefault="00496EBB">
      <w:pPr>
        <w:pStyle w:val="a4"/>
        <w:numPr>
          <w:ilvl w:val="1"/>
          <w:numId w:val="10"/>
        </w:numPr>
        <w:tabs>
          <w:tab w:val="left" w:pos="821"/>
        </w:tabs>
        <w:spacing w:before="1"/>
        <w:ind w:right="144" w:hanging="709"/>
        <w:jc w:val="both"/>
        <w:rPr>
          <w:sz w:val="14"/>
          <w:lang w:val="ru-RU"/>
        </w:rPr>
      </w:pPr>
      <w:r w:rsidRPr="00A1607C">
        <w:rPr>
          <w:sz w:val="14"/>
          <w:lang w:val="ru-RU"/>
        </w:rPr>
        <w:t>Для некоторых истекающих транзакций наша котировка (которая основана на базовом рынке) будет включать прогнозируемый компонент дивидендов. Такие сделки с истекшим сроком действия не будут корректироваться на дивиденды, как указано в пункте</w:t>
      </w:r>
    </w:p>
    <w:p w:rsidR="0099075C" w:rsidRPr="00A1607C" w:rsidRDefault="00496EBB">
      <w:pPr>
        <w:pStyle w:val="a3"/>
        <w:ind w:left="820" w:right="139"/>
        <w:jc w:val="both"/>
        <w:rPr>
          <w:lang w:val="ru-RU"/>
        </w:rPr>
      </w:pPr>
      <w:hyperlink w:anchor="_bookmark18" w:history="1">
        <w:r w:rsidRPr="00A1607C">
          <w:rPr>
            <w:lang w:val="ru-RU"/>
          </w:rPr>
          <w:t xml:space="preserve">25,7 </w:t>
        </w:r>
      </w:hyperlink>
      <w:r w:rsidRPr="00A1607C">
        <w:rPr>
          <w:lang w:val="ru-RU"/>
        </w:rPr>
        <w:t>над. Обратите внимание, что для таких сделок с истекшим сроком действия, если в отношении соответствующего Базового инструмента объявлены или выплачены особые дивиденды или дивиденды, которые являются необычно большими или маленькими или подлежат выплате со ссылкой на дату экс-дивидендов, которая является необычно ранней. либо с опозданием, либо в случае, если ранее регулярные дивиденды не выплачивались (в каждом случае, с учетом выплат дивидендов в предыдущие годы в отношении того же финансового инструмента), мы можем внести соответствующую корректировку (включая ретроспективную корректировку) в Открытие Уровень или размер Транзакции, относящейся к этому Базовому инструменту.</w:t>
      </w:r>
    </w:p>
    <w:p w:rsidR="0099075C" w:rsidRPr="00A1607C" w:rsidRDefault="0099075C">
      <w:pPr>
        <w:pStyle w:val="a3"/>
        <w:spacing w:before="11"/>
        <w:rPr>
          <w:sz w:val="13"/>
          <w:lang w:val="ru-RU"/>
        </w:rPr>
      </w:pPr>
    </w:p>
    <w:p w:rsidR="0099075C" w:rsidRDefault="00496EBB">
      <w:pPr>
        <w:pStyle w:val="1"/>
        <w:numPr>
          <w:ilvl w:val="0"/>
          <w:numId w:val="10"/>
        </w:numPr>
        <w:tabs>
          <w:tab w:val="left" w:pos="820"/>
          <w:tab w:val="left" w:pos="821"/>
        </w:tabs>
        <w:spacing w:before="1"/>
        <w:ind w:hanging="709"/>
      </w:pPr>
      <w:proofErr w:type="spellStart"/>
      <w:r>
        <w:t>Знайте</w:t>
      </w:r>
      <w:proofErr w:type="spellEnd"/>
      <w:r>
        <w:t xml:space="preserve"> </w:t>
      </w:r>
      <w:proofErr w:type="spellStart"/>
      <w:r>
        <w:t>своего</w:t>
      </w:r>
      <w:proofErr w:type="spellEnd"/>
      <w:r>
        <w:t xml:space="preserve"> </w:t>
      </w:r>
      <w:proofErr w:type="spellStart"/>
      <w:r>
        <w:t>клиента</w:t>
      </w:r>
      <w:proofErr w:type="spellEnd"/>
      <w:r>
        <w:t xml:space="preserve"> и AML</w:t>
      </w:r>
    </w:p>
    <w:p w:rsidR="0099075C" w:rsidRDefault="0099075C">
      <w:pPr>
        <w:pStyle w:val="a3"/>
        <w:rPr>
          <w:b/>
        </w:rPr>
      </w:pPr>
    </w:p>
    <w:p w:rsidR="0099075C" w:rsidRDefault="00496EBB">
      <w:pPr>
        <w:pStyle w:val="a4"/>
        <w:numPr>
          <w:ilvl w:val="1"/>
          <w:numId w:val="10"/>
        </w:numPr>
        <w:tabs>
          <w:tab w:val="left" w:pos="820"/>
          <w:tab w:val="left" w:pos="821"/>
        </w:tabs>
        <w:ind w:hanging="709"/>
        <w:rPr>
          <w:sz w:val="14"/>
        </w:rPr>
      </w:pPr>
      <w:proofErr w:type="spellStart"/>
      <w:r>
        <w:rPr>
          <w:sz w:val="14"/>
        </w:rPr>
        <w:t>Вы</w:t>
      </w:r>
      <w:proofErr w:type="spellEnd"/>
      <w:r>
        <w:rPr>
          <w:sz w:val="14"/>
        </w:rPr>
        <w:t xml:space="preserve"> </w:t>
      </w:r>
      <w:proofErr w:type="spellStart"/>
      <w:r>
        <w:rPr>
          <w:sz w:val="14"/>
        </w:rPr>
        <w:t>признаете</w:t>
      </w:r>
      <w:proofErr w:type="spellEnd"/>
      <w:r>
        <w:rPr>
          <w:sz w:val="14"/>
        </w:rPr>
        <w:t xml:space="preserve"> и </w:t>
      </w:r>
      <w:proofErr w:type="spellStart"/>
      <w:r>
        <w:rPr>
          <w:sz w:val="14"/>
        </w:rPr>
        <w:t>соглашаетесь</w:t>
      </w:r>
      <w:proofErr w:type="spellEnd"/>
      <w:r>
        <w:rPr>
          <w:sz w:val="14"/>
        </w:rPr>
        <w:t>:</w:t>
      </w:r>
    </w:p>
    <w:p w:rsidR="0099075C" w:rsidRDefault="0099075C">
      <w:pPr>
        <w:pStyle w:val="a3"/>
      </w:pPr>
    </w:p>
    <w:p w:rsidR="0099075C" w:rsidRPr="00A1607C" w:rsidRDefault="00496EBB">
      <w:pPr>
        <w:pStyle w:val="a4"/>
        <w:numPr>
          <w:ilvl w:val="2"/>
          <w:numId w:val="10"/>
        </w:numPr>
        <w:tabs>
          <w:tab w:val="left" w:pos="1181"/>
        </w:tabs>
        <w:ind w:left="1180" w:right="140" w:hanging="360"/>
        <w:jc w:val="both"/>
        <w:rPr>
          <w:sz w:val="14"/>
          <w:lang w:val="ru-RU"/>
        </w:rPr>
      </w:pPr>
      <w:r w:rsidRPr="00A1607C">
        <w:rPr>
          <w:sz w:val="14"/>
          <w:lang w:val="ru-RU"/>
        </w:rPr>
        <w:t>что мы обязаны надлежащим образом идентифицировать и проверять вас до того, как дать согласие на открытие учетной записи, поскольку мы подпадаем под действие законов о ПОД;</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375" w:space="218"/>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36" style="width:526.3pt;height:.5pt;mso-position-horizontal-relative:char;mso-position-vertical-relative:line" coordsize="10526,10">
            <v:line id="_x0000_s1037" style="position:absolute" from="0,5" to="10526,5" strokeweight=".48pt"/>
            <w10:anchorlock/>
          </v:group>
        </w:pict>
      </w:r>
    </w:p>
    <w:p w:rsidR="0099075C" w:rsidRDefault="0099075C">
      <w:pPr>
        <w:spacing w:line="20" w:lineRule="exact"/>
        <w:rPr>
          <w:sz w:val="2"/>
        </w:rPr>
        <w:sectPr w:rsidR="0099075C" w:rsidSect="009F2566">
          <w:pgSz w:w="11910" w:h="16840"/>
          <w:pgMar w:top="0" w:right="580" w:bottom="1160" w:left="260" w:header="706" w:footer="961" w:gutter="0"/>
          <w:cols w:space="720"/>
        </w:sectPr>
      </w:pPr>
    </w:p>
    <w:p w:rsidR="0099075C" w:rsidRDefault="0099075C">
      <w:pPr>
        <w:pStyle w:val="a3"/>
        <w:rPr>
          <w:sz w:val="13"/>
        </w:rPr>
      </w:pPr>
    </w:p>
    <w:p w:rsidR="0099075C" w:rsidRPr="00A1607C" w:rsidRDefault="00496EBB">
      <w:pPr>
        <w:pStyle w:val="a4"/>
        <w:numPr>
          <w:ilvl w:val="2"/>
          <w:numId w:val="10"/>
        </w:numPr>
        <w:tabs>
          <w:tab w:val="left" w:pos="1181"/>
        </w:tabs>
        <w:ind w:left="1180" w:right="44" w:hanging="361"/>
        <w:jc w:val="both"/>
        <w:rPr>
          <w:sz w:val="14"/>
          <w:lang w:val="ru-RU"/>
        </w:rPr>
      </w:pPr>
      <w:r w:rsidRPr="00A1607C">
        <w:rPr>
          <w:sz w:val="14"/>
          <w:lang w:val="ru-RU"/>
        </w:rPr>
        <w:t>чтобы предоставить всю информацию и документацию, которые нам необходимы для проверки вас;</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44" w:hanging="361"/>
        <w:jc w:val="both"/>
        <w:rPr>
          <w:sz w:val="14"/>
          <w:lang w:val="ru-RU"/>
        </w:rPr>
      </w:pPr>
      <w:r w:rsidRPr="00A1607C">
        <w:rPr>
          <w:sz w:val="14"/>
          <w:lang w:val="ru-RU"/>
        </w:rPr>
        <w:t>если мы не сможем должным образом проверить вас, мы оставляем за собой право отклонить вашу заявку на открытие учетной записи и не будем нести никакой ответственности за такой отказ;</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42" w:hanging="361"/>
        <w:jc w:val="both"/>
        <w:rPr>
          <w:sz w:val="14"/>
          <w:lang w:val="ru-RU"/>
        </w:rPr>
      </w:pPr>
      <w:r w:rsidRPr="00A1607C">
        <w:rPr>
          <w:sz w:val="14"/>
          <w:lang w:val="ru-RU"/>
        </w:rPr>
        <w:t>что мы можем отложить, заблокировать или отказать в совершении любого платежа или в предоставлении какой-либо услуги, если мы считаем, что это может нарушить законы о борьбе с отмыванием денег или любой закон на Сейшельских островах или в любой другой стране, и мы не будем нести перед вами ответственность, если мы делаем так;</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2" w:hanging="361"/>
        <w:jc w:val="both"/>
        <w:rPr>
          <w:sz w:val="14"/>
          <w:lang w:val="ru-RU"/>
        </w:rPr>
      </w:pPr>
      <w:r w:rsidRPr="00A1607C">
        <w:rPr>
          <w:sz w:val="14"/>
          <w:lang w:val="ru-RU"/>
        </w:rPr>
        <w:t>что в течение срока действия настоящего Соглашения мы также оставляем за собой право принимать любые меры, которые, по нашему мнению, необходимы против вас, если мы подозреваем, что вы нарушаете какие-либо законы о ПОД; а также</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42" w:hanging="361"/>
        <w:jc w:val="both"/>
        <w:rPr>
          <w:sz w:val="14"/>
          <w:lang w:val="ru-RU"/>
        </w:rPr>
      </w:pPr>
      <w:r w:rsidRPr="00A1607C">
        <w:rPr>
          <w:sz w:val="14"/>
          <w:lang w:val="ru-RU"/>
        </w:rPr>
        <w:t>что выплата денег нам или какие-либо инструкции, данные вами, не будут нарушать какие-либо законы Сейшельских островов или любой другой страны.</w:t>
      </w:r>
    </w:p>
    <w:p w:rsidR="0099075C" w:rsidRPr="00A1607C" w:rsidRDefault="0099075C">
      <w:pPr>
        <w:pStyle w:val="a3"/>
        <w:rPr>
          <w:lang w:val="ru-RU"/>
        </w:rPr>
      </w:pPr>
    </w:p>
    <w:p w:rsidR="0099075C" w:rsidRPr="00A1607C" w:rsidRDefault="00496EBB">
      <w:pPr>
        <w:pStyle w:val="a4"/>
        <w:numPr>
          <w:ilvl w:val="1"/>
          <w:numId w:val="10"/>
        </w:numPr>
        <w:tabs>
          <w:tab w:val="left" w:pos="820"/>
        </w:tabs>
        <w:ind w:right="44"/>
        <w:jc w:val="both"/>
        <w:rPr>
          <w:sz w:val="14"/>
          <w:lang w:val="ru-RU"/>
        </w:rPr>
      </w:pPr>
      <w:r w:rsidRPr="00A1607C">
        <w:rPr>
          <w:sz w:val="14"/>
          <w:lang w:val="ru-RU"/>
        </w:rPr>
        <w:t>Вы соглашаетесь предоставить всю информацию (и заполнить любые документы), которые мы должны получить в соответствии с Законом о соблюдении налоговых требований в отношении иностранных счетов.</w:t>
      </w:r>
    </w:p>
    <w:p w:rsidR="0099075C" w:rsidRPr="00A1607C" w:rsidRDefault="0099075C">
      <w:pPr>
        <w:pStyle w:val="a3"/>
        <w:spacing w:before="1"/>
        <w:rPr>
          <w:lang w:val="ru-RU"/>
        </w:rPr>
      </w:pPr>
    </w:p>
    <w:p w:rsidR="0099075C" w:rsidRDefault="00496EBB">
      <w:pPr>
        <w:pStyle w:val="1"/>
        <w:numPr>
          <w:ilvl w:val="0"/>
          <w:numId w:val="10"/>
        </w:numPr>
        <w:tabs>
          <w:tab w:val="left" w:pos="819"/>
          <w:tab w:val="left" w:pos="820"/>
        </w:tabs>
      </w:pPr>
      <w:proofErr w:type="spellStart"/>
      <w:r>
        <w:t>Конфиденциальность</w:t>
      </w:r>
      <w:proofErr w:type="spellEnd"/>
    </w:p>
    <w:p w:rsidR="0099075C" w:rsidRDefault="0099075C">
      <w:pPr>
        <w:pStyle w:val="a3"/>
        <w:spacing w:before="10"/>
        <w:rPr>
          <w:b/>
          <w:sz w:val="13"/>
        </w:rPr>
      </w:pPr>
    </w:p>
    <w:p w:rsidR="0099075C" w:rsidRPr="00A1607C" w:rsidRDefault="00496EBB">
      <w:pPr>
        <w:pStyle w:val="a4"/>
        <w:numPr>
          <w:ilvl w:val="1"/>
          <w:numId w:val="10"/>
        </w:numPr>
        <w:tabs>
          <w:tab w:val="left" w:pos="820"/>
        </w:tabs>
        <w:ind w:right="38"/>
        <w:jc w:val="both"/>
        <w:rPr>
          <w:sz w:val="14"/>
          <w:lang w:val="ru-RU"/>
        </w:rPr>
      </w:pPr>
      <w:r w:rsidRPr="00A1607C">
        <w:rPr>
          <w:sz w:val="14"/>
          <w:lang w:val="ru-RU"/>
        </w:rPr>
        <w:t>Вы подтверждаете, что понимаете и соглашаетесь с тем, что мы будем собирать вашу личную информацию в целях оценки вашего приложения, а также для обслуживания и управления вашей Учетной записью, включая обеспечение соблюдения положений настоящего Соглашения в соответствии с Общим законом Сейшельских островов о защите данных наряду с любыми другими нормативными актами. которые могут применяться для защиты личной информации.</w:t>
      </w:r>
    </w:p>
    <w:p w:rsidR="0099075C" w:rsidRPr="00A1607C" w:rsidRDefault="0099075C">
      <w:pPr>
        <w:pStyle w:val="a3"/>
        <w:rPr>
          <w:lang w:val="ru-RU"/>
        </w:rPr>
      </w:pPr>
    </w:p>
    <w:p w:rsidR="0099075C" w:rsidRPr="009F2566" w:rsidRDefault="00496EBB" w:rsidP="009F2566">
      <w:pPr>
        <w:pStyle w:val="a4"/>
        <w:numPr>
          <w:ilvl w:val="1"/>
          <w:numId w:val="10"/>
        </w:numPr>
        <w:tabs>
          <w:tab w:val="left" w:pos="820"/>
        </w:tabs>
        <w:ind w:right="40"/>
        <w:jc w:val="both"/>
        <w:rPr>
          <w:sz w:val="14"/>
          <w:lang w:val="ru-RU"/>
        </w:rPr>
      </w:pPr>
      <w:r w:rsidRPr="00A1607C">
        <w:rPr>
          <w:sz w:val="14"/>
          <w:lang w:val="ru-RU"/>
        </w:rPr>
        <w:t>Вы разрешаете нам собирать вашу личную информацию, когда мы предоставляем вам услуги в соответствии с настоящим Соглашением. Вы разрешаете нам использовать (и раскрывать) любую информацию, которую мы получаем от вас или других, или такие другие соответствующие документы:</w:t>
      </w:r>
    </w:p>
    <w:p w:rsidR="0099075C" w:rsidRPr="009F2566" w:rsidRDefault="00496EBB" w:rsidP="009F2566">
      <w:pPr>
        <w:pStyle w:val="a4"/>
        <w:numPr>
          <w:ilvl w:val="2"/>
          <w:numId w:val="10"/>
        </w:numPr>
        <w:tabs>
          <w:tab w:val="left" w:pos="1181"/>
        </w:tabs>
        <w:ind w:left="1180" w:hanging="361"/>
        <w:rPr>
          <w:sz w:val="14"/>
          <w:lang w:val="ru-RU"/>
        </w:rPr>
      </w:pPr>
      <w:r w:rsidRPr="00A1607C">
        <w:rPr>
          <w:sz w:val="14"/>
          <w:lang w:val="ru-RU"/>
        </w:rPr>
        <w:t>для оценки вашего запроса на предоставление вам наших услуг;</w:t>
      </w:r>
    </w:p>
    <w:p w:rsidR="0099075C" w:rsidRPr="009F2566" w:rsidRDefault="00496EBB" w:rsidP="009F2566">
      <w:pPr>
        <w:pStyle w:val="a4"/>
        <w:numPr>
          <w:ilvl w:val="2"/>
          <w:numId w:val="10"/>
        </w:numPr>
        <w:tabs>
          <w:tab w:val="left" w:pos="1181"/>
        </w:tabs>
        <w:ind w:left="1180" w:hanging="361"/>
        <w:rPr>
          <w:sz w:val="14"/>
          <w:lang w:val="ru-RU"/>
        </w:rPr>
      </w:pPr>
      <w:r w:rsidRPr="00A1607C">
        <w:rPr>
          <w:sz w:val="14"/>
          <w:lang w:val="ru-RU"/>
        </w:rPr>
        <w:t>для предоставления вам наших услуг в соответствии с настоящим Соглашением;</w:t>
      </w:r>
    </w:p>
    <w:p w:rsidR="0099075C" w:rsidRPr="009F2566" w:rsidRDefault="00496EBB" w:rsidP="009F2566">
      <w:pPr>
        <w:pStyle w:val="a4"/>
        <w:numPr>
          <w:ilvl w:val="2"/>
          <w:numId w:val="10"/>
        </w:numPr>
        <w:tabs>
          <w:tab w:val="left" w:pos="1181"/>
        </w:tabs>
        <w:ind w:left="1180" w:right="47" w:hanging="361"/>
        <w:jc w:val="both"/>
        <w:rPr>
          <w:sz w:val="14"/>
          <w:lang w:val="ru-RU"/>
        </w:rPr>
      </w:pPr>
      <w:r w:rsidRPr="00A1607C">
        <w:rPr>
          <w:sz w:val="14"/>
          <w:lang w:val="ru-RU"/>
        </w:rPr>
        <w:t>в целях выполнения наших обязательств в отношении ваших выгодных интересов;</w:t>
      </w:r>
    </w:p>
    <w:p w:rsidR="0099075C" w:rsidRPr="009F2566" w:rsidRDefault="00496EBB" w:rsidP="009F2566">
      <w:pPr>
        <w:pStyle w:val="a4"/>
        <w:numPr>
          <w:ilvl w:val="2"/>
          <w:numId w:val="10"/>
        </w:numPr>
        <w:tabs>
          <w:tab w:val="left" w:pos="1181"/>
        </w:tabs>
        <w:ind w:left="1180" w:right="43" w:hanging="361"/>
        <w:jc w:val="both"/>
        <w:rPr>
          <w:sz w:val="14"/>
          <w:lang w:val="ru-RU"/>
        </w:rPr>
      </w:pPr>
      <w:r w:rsidRPr="00A1607C">
        <w:rPr>
          <w:sz w:val="14"/>
          <w:lang w:val="ru-RU"/>
        </w:rPr>
        <w:t>чтобы мы могли общаться с третьими сторонами в связи с вопросами, предусмотренными настоящим Соглашением, например, в связи с Учетной записью; а также</w:t>
      </w:r>
    </w:p>
    <w:p w:rsidR="0099075C" w:rsidRPr="009F2566" w:rsidRDefault="00496EBB" w:rsidP="009F2566">
      <w:pPr>
        <w:pStyle w:val="a4"/>
        <w:numPr>
          <w:ilvl w:val="2"/>
          <w:numId w:val="10"/>
        </w:numPr>
        <w:tabs>
          <w:tab w:val="left" w:pos="1181"/>
        </w:tabs>
        <w:spacing w:before="1"/>
        <w:ind w:left="1180" w:right="46" w:hanging="361"/>
        <w:jc w:val="both"/>
        <w:rPr>
          <w:sz w:val="14"/>
          <w:lang w:val="ru-RU"/>
        </w:rPr>
      </w:pPr>
      <w:r w:rsidRPr="00A1607C">
        <w:rPr>
          <w:sz w:val="14"/>
          <w:lang w:val="ru-RU"/>
        </w:rPr>
        <w:t>чтобы обеспечить соблюдение правовых и нормативных требований в соответствии с регулирующим законодательством.</w:t>
      </w:r>
    </w:p>
    <w:p w:rsidR="0099075C" w:rsidRDefault="00496EBB">
      <w:pPr>
        <w:pStyle w:val="a4"/>
        <w:numPr>
          <w:ilvl w:val="1"/>
          <w:numId w:val="10"/>
        </w:numPr>
        <w:tabs>
          <w:tab w:val="left" w:pos="820"/>
        </w:tabs>
        <w:ind w:right="43"/>
        <w:jc w:val="both"/>
        <w:rPr>
          <w:sz w:val="14"/>
        </w:rPr>
      </w:pPr>
      <w:r w:rsidRPr="00A1607C">
        <w:rPr>
          <w:sz w:val="14"/>
          <w:lang w:val="ru-RU"/>
        </w:rPr>
        <w:t xml:space="preserve">Вы должны немедленно уведомить нас, если какая-либо из ваших данных, которые вы нам ранее предоставили, изменится. </w:t>
      </w:r>
      <w:proofErr w:type="spellStart"/>
      <w:r>
        <w:rPr>
          <w:sz w:val="14"/>
        </w:rPr>
        <w:t>Это</w:t>
      </w:r>
      <w:proofErr w:type="spellEnd"/>
      <w:r>
        <w:rPr>
          <w:sz w:val="14"/>
        </w:rPr>
        <w:t xml:space="preserve"> </w:t>
      </w:r>
      <w:proofErr w:type="spellStart"/>
      <w:r>
        <w:rPr>
          <w:sz w:val="14"/>
        </w:rPr>
        <w:t>ваша</w:t>
      </w:r>
      <w:proofErr w:type="spellEnd"/>
      <w:r>
        <w:rPr>
          <w:sz w:val="14"/>
        </w:rPr>
        <w:t xml:space="preserve"> </w:t>
      </w:r>
      <w:proofErr w:type="spellStart"/>
      <w:r>
        <w:rPr>
          <w:sz w:val="14"/>
        </w:rPr>
        <w:t>постоянная</w:t>
      </w:r>
      <w:proofErr w:type="spellEnd"/>
      <w:r>
        <w:rPr>
          <w:sz w:val="14"/>
        </w:rPr>
        <w:t xml:space="preserve"> </w:t>
      </w:r>
      <w:proofErr w:type="spellStart"/>
      <w:r>
        <w:rPr>
          <w:sz w:val="14"/>
        </w:rPr>
        <w:t>обязанность</w:t>
      </w:r>
      <w:proofErr w:type="spellEnd"/>
      <w:r>
        <w:rPr>
          <w:sz w:val="14"/>
        </w:rPr>
        <w:t>.</w:t>
      </w:r>
    </w:p>
    <w:p w:rsidR="0099075C" w:rsidRDefault="0099075C">
      <w:pPr>
        <w:pStyle w:val="a3"/>
        <w:spacing w:before="1"/>
      </w:pPr>
    </w:p>
    <w:p w:rsidR="0099075C" w:rsidRPr="00A1607C" w:rsidRDefault="00496EBB">
      <w:pPr>
        <w:pStyle w:val="a4"/>
        <w:numPr>
          <w:ilvl w:val="1"/>
          <w:numId w:val="10"/>
        </w:numPr>
        <w:tabs>
          <w:tab w:val="left" w:pos="820"/>
        </w:tabs>
        <w:ind w:right="48"/>
        <w:jc w:val="both"/>
        <w:rPr>
          <w:sz w:val="14"/>
          <w:lang w:val="ru-RU"/>
        </w:rPr>
      </w:pPr>
      <w:r w:rsidRPr="00A1607C">
        <w:rPr>
          <w:sz w:val="14"/>
          <w:lang w:val="ru-RU"/>
        </w:rPr>
        <w:t>Вы имеете право запросить и просмотреть любую документацию, которую мы получили от вас (бесплатно).</w:t>
      </w:r>
    </w:p>
    <w:p w:rsidR="0099075C" w:rsidRPr="00A1607C" w:rsidRDefault="0099075C">
      <w:pPr>
        <w:pStyle w:val="a3"/>
        <w:rPr>
          <w:lang w:val="ru-RU"/>
        </w:rPr>
      </w:pPr>
    </w:p>
    <w:p w:rsidR="0099075C" w:rsidRDefault="00496EBB">
      <w:pPr>
        <w:pStyle w:val="1"/>
        <w:numPr>
          <w:ilvl w:val="0"/>
          <w:numId w:val="10"/>
        </w:numPr>
        <w:tabs>
          <w:tab w:val="left" w:pos="819"/>
          <w:tab w:val="left" w:pos="820"/>
        </w:tabs>
      </w:pPr>
      <w:bookmarkStart w:id="19" w:name="_bookmark19"/>
      <w:bookmarkEnd w:id="19"/>
      <w:proofErr w:type="spellStart"/>
      <w:r>
        <w:t>Прекращение</w:t>
      </w:r>
      <w:proofErr w:type="spellEnd"/>
    </w:p>
    <w:p w:rsidR="0099075C" w:rsidRPr="00A1607C" w:rsidRDefault="00496EBB">
      <w:pPr>
        <w:pStyle w:val="a4"/>
        <w:numPr>
          <w:ilvl w:val="0"/>
          <w:numId w:val="6"/>
        </w:numPr>
        <w:tabs>
          <w:tab w:val="left" w:pos="1169"/>
        </w:tabs>
        <w:spacing w:line="157" w:lineRule="exact"/>
        <w:ind w:hanging="282"/>
        <w:rPr>
          <w:sz w:val="14"/>
          <w:lang w:val="ru-RU"/>
        </w:rPr>
      </w:pPr>
      <w:r w:rsidRPr="00A1607C">
        <w:rPr>
          <w:spacing w:val="-1"/>
          <w:w w:val="99"/>
          <w:sz w:val="14"/>
          <w:lang w:val="ru-RU"/>
        </w:rPr>
        <w:br w:type="column"/>
      </w:r>
      <w:r w:rsidRPr="00A1607C">
        <w:rPr>
          <w:sz w:val="14"/>
          <w:lang w:val="ru-RU"/>
        </w:rPr>
        <w:t>урегулировать любую Транзакцию, которая на момент прекращения</w:t>
      </w:r>
    </w:p>
    <w:p w:rsidR="0099075C" w:rsidRDefault="00496EBB">
      <w:pPr>
        <w:pStyle w:val="a3"/>
        <w:spacing w:line="168" w:lineRule="exact"/>
        <w:ind w:left="1168"/>
      </w:pPr>
      <w:proofErr w:type="spellStart"/>
      <w:r>
        <w:t>поселился</w:t>
      </w:r>
      <w:proofErr w:type="spellEnd"/>
      <w:r>
        <w:t>;</w:t>
      </w:r>
    </w:p>
    <w:p w:rsidR="0099075C" w:rsidRDefault="0099075C">
      <w:pPr>
        <w:pStyle w:val="a3"/>
        <w:spacing w:before="7"/>
        <w:rPr>
          <w:sz w:val="16"/>
        </w:rPr>
      </w:pPr>
    </w:p>
    <w:p w:rsidR="0099075C" w:rsidRPr="00A1607C" w:rsidRDefault="00496EBB">
      <w:pPr>
        <w:pStyle w:val="a4"/>
        <w:numPr>
          <w:ilvl w:val="0"/>
          <w:numId w:val="6"/>
        </w:numPr>
        <w:tabs>
          <w:tab w:val="left" w:pos="1169"/>
        </w:tabs>
        <w:ind w:right="205"/>
        <w:rPr>
          <w:sz w:val="14"/>
          <w:lang w:val="ru-RU"/>
        </w:rPr>
      </w:pPr>
      <w:r w:rsidRPr="00A1607C">
        <w:rPr>
          <w:sz w:val="14"/>
          <w:lang w:val="ru-RU"/>
        </w:rPr>
        <w:t>заключать одну или несколько Транзакций, чтобы выполнить Закрытие одной или нескольких незавершенных Транзакций или Открытых позиций (и определить значение, при котором Транзакция или Транзакции будут закрыты);</w:t>
      </w:r>
    </w:p>
    <w:p w:rsidR="0099075C" w:rsidRPr="00A1607C" w:rsidRDefault="0099075C">
      <w:pPr>
        <w:pStyle w:val="a3"/>
        <w:spacing w:before="7"/>
        <w:rPr>
          <w:sz w:val="16"/>
          <w:lang w:val="ru-RU"/>
        </w:rPr>
      </w:pPr>
    </w:p>
    <w:p w:rsidR="0099075C" w:rsidRDefault="00496EBB">
      <w:pPr>
        <w:pStyle w:val="a4"/>
        <w:numPr>
          <w:ilvl w:val="0"/>
          <w:numId w:val="6"/>
        </w:numPr>
        <w:tabs>
          <w:tab w:val="left" w:pos="1169"/>
        </w:tabs>
        <w:ind w:hanging="282"/>
        <w:rPr>
          <w:sz w:val="14"/>
        </w:rPr>
      </w:pPr>
      <w:proofErr w:type="spellStart"/>
      <w:r>
        <w:rPr>
          <w:sz w:val="14"/>
        </w:rPr>
        <w:t>отменить</w:t>
      </w:r>
      <w:proofErr w:type="spellEnd"/>
      <w:r>
        <w:rPr>
          <w:sz w:val="14"/>
        </w:rPr>
        <w:t xml:space="preserve"> </w:t>
      </w:r>
      <w:proofErr w:type="spellStart"/>
      <w:r>
        <w:rPr>
          <w:sz w:val="14"/>
        </w:rPr>
        <w:t>любые</w:t>
      </w:r>
      <w:proofErr w:type="spellEnd"/>
      <w:r>
        <w:rPr>
          <w:sz w:val="14"/>
        </w:rPr>
        <w:t xml:space="preserve"> </w:t>
      </w:r>
      <w:proofErr w:type="spellStart"/>
      <w:r>
        <w:rPr>
          <w:sz w:val="14"/>
        </w:rPr>
        <w:t>Заказы</w:t>
      </w:r>
      <w:proofErr w:type="spellEnd"/>
      <w:r>
        <w:rPr>
          <w:sz w:val="14"/>
        </w:rPr>
        <w:t>;</w:t>
      </w:r>
    </w:p>
    <w:p w:rsidR="0099075C" w:rsidRDefault="0099075C">
      <w:pPr>
        <w:pStyle w:val="a3"/>
        <w:spacing w:before="7"/>
        <w:rPr>
          <w:sz w:val="16"/>
        </w:rPr>
      </w:pPr>
    </w:p>
    <w:p w:rsidR="0099075C" w:rsidRPr="00A1607C" w:rsidRDefault="00496EBB">
      <w:pPr>
        <w:pStyle w:val="a4"/>
        <w:numPr>
          <w:ilvl w:val="0"/>
          <w:numId w:val="6"/>
        </w:numPr>
        <w:tabs>
          <w:tab w:val="left" w:pos="1169"/>
        </w:tabs>
        <w:spacing w:before="1"/>
        <w:ind w:right="153"/>
        <w:rPr>
          <w:sz w:val="14"/>
          <w:lang w:val="ru-RU"/>
        </w:rPr>
      </w:pPr>
      <w:r w:rsidRPr="00A1607C">
        <w:rPr>
          <w:sz w:val="14"/>
          <w:lang w:val="ru-RU"/>
        </w:rPr>
        <w:t>делать или воздерживаться от любых действий, которые мы считаем уместными в данных обстоятельствах; а также</w:t>
      </w:r>
    </w:p>
    <w:p w:rsidR="0099075C" w:rsidRPr="00A1607C" w:rsidRDefault="0099075C">
      <w:pPr>
        <w:pStyle w:val="a3"/>
        <w:spacing w:before="6"/>
        <w:rPr>
          <w:sz w:val="16"/>
          <w:lang w:val="ru-RU"/>
        </w:rPr>
      </w:pPr>
    </w:p>
    <w:p w:rsidR="0099075C" w:rsidRPr="00A1607C" w:rsidRDefault="00496EBB">
      <w:pPr>
        <w:pStyle w:val="a4"/>
        <w:numPr>
          <w:ilvl w:val="0"/>
          <w:numId w:val="6"/>
        </w:numPr>
        <w:tabs>
          <w:tab w:val="left" w:pos="1169"/>
        </w:tabs>
        <w:ind w:hanging="282"/>
        <w:rPr>
          <w:sz w:val="14"/>
          <w:lang w:val="ru-RU"/>
        </w:rPr>
      </w:pPr>
      <w:r w:rsidRPr="00A1607C">
        <w:rPr>
          <w:sz w:val="14"/>
          <w:lang w:val="ru-RU"/>
        </w:rPr>
        <w:t>осуществлять любые другие наши права по настоящему Соглашению.</w:t>
      </w:r>
    </w:p>
    <w:p w:rsidR="0099075C" w:rsidRPr="00A1607C" w:rsidRDefault="0099075C">
      <w:pPr>
        <w:pStyle w:val="a3"/>
        <w:rPr>
          <w:sz w:val="16"/>
          <w:lang w:val="ru-RU"/>
        </w:rPr>
      </w:pPr>
    </w:p>
    <w:p w:rsidR="0099075C" w:rsidRPr="00A1607C" w:rsidRDefault="0099075C">
      <w:pPr>
        <w:pStyle w:val="a3"/>
        <w:rPr>
          <w:sz w:val="12"/>
          <w:lang w:val="ru-RU"/>
        </w:rPr>
      </w:pPr>
    </w:p>
    <w:p w:rsidR="0099075C" w:rsidRDefault="00496EBB">
      <w:pPr>
        <w:pStyle w:val="1"/>
        <w:numPr>
          <w:ilvl w:val="0"/>
          <w:numId w:val="10"/>
        </w:numPr>
        <w:tabs>
          <w:tab w:val="left" w:pos="820"/>
          <w:tab w:val="left" w:pos="821"/>
        </w:tabs>
        <w:ind w:hanging="709"/>
      </w:pPr>
      <w:proofErr w:type="spellStart"/>
      <w:r>
        <w:t>Разное</w:t>
      </w:r>
      <w:proofErr w:type="spellEnd"/>
    </w:p>
    <w:p w:rsidR="0099075C" w:rsidRDefault="0099075C">
      <w:pPr>
        <w:pStyle w:val="a3"/>
        <w:rPr>
          <w:b/>
        </w:rPr>
      </w:pPr>
    </w:p>
    <w:p w:rsidR="0099075C" w:rsidRPr="00A1607C" w:rsidRDefault="00496EBB">
      <w:pPr>
        <w:pStyle w:val="a4"/>
        <w:numPr>
          <w:ilvl w:val="1"/>
          <w:numId w:val="10"/>
        </w:numPr>
        <w:tabs>
          <w:tab w:val="left" w:pos="821"/>
        </w:tabs>
        <w:spacing w:before="1"/>
        <w:ind w:right="141" w:hanging="709"/>
        <w:jc w:val="both"/>
        <w:rPr>
          <w:sz w:val="14"/>
          <w:lang w:val="ru-RU"/>
        </w:rPr>
      </w:pPr>
      <w:r w:rsidRPr="00A1607C">
        <w:rPr>
          <w:sz w:val="14"/>
          <w:lang w:val="ru-RU"/>
        </w:rPr>
        <w:t>Мы оставляем за собой право приостановить действие вашей учетной записи в любое время (без предварительного уведомления), если мы считаем, что это уместно в данных обстоятельствах.</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ind w:right="137" w:hanging="709"/>
        <w:jc w:val="both"/>
        <w:rPr>
          <w:sz w:val="14"/>
          <w:lang w:val="ru-RU"/>
        </w:rPr>
      </w:pPr>
      <w:r w:rsidRPr="00A1607C">
        <w:rPr>
          <w:sz w:val="14"/>
          <w:lang w:val="ru-RU"/>
        </w:rPr>
        <w:t>Мы можем время от времени вносить поправки в настоящее Соглашение, и мы будем направлять вам уведомление, требуемое регулирующим законодательством, до того, как поправка вступит в силу. Мы можем уведомить вас об изменениях, разместив измененное Соглашение (или подробную информацию о поправках) на нашем Веб-сайте или отправив вам копию.</w:t>
      </w:r>
    </w:p>
    <w:p w:rsidR="0099075C" w:rsidRPr="00A1607C" w:rsidRDefault="0099075C">
      <w:pPr>
        <w:pStyle w:val="a3"/>
        <w:spacing w:before="1"/>
        <w:rPr>
          <w:lang w:val="ru-RU"/>
        </w:rPr>
      </w:pPr>
    </w:p>
    <w:p w:rsidR="0099075C" w:rsidRPr="00A1607C" w:rsidRDefault="00496EBB">
      <w:pPr>
        <w:pStyle w:val="a4"/>
        <w:numPr>
          <w:ilvl w:val="1"/>
          <w:numId w:val="10"/>
        </w:numPr>
        <w:tabs>
          <w:tab w:val="left" w:pos="821"/>
        </w:tabs>
        <w:ind w:right="140" w:hanging="709"/>
        <w:jc w:val="both"/>
        <w:rPr>
          <w:sz w:val="14"/>
          <w:lang w:val="ru-RU"/>
        </w:rPr>
      </w:pPr>
      <w:r w:rsidRPr="00A1607C">
        <w:rPr>
          <w:sz w:val="14"/>
          <w:lang w:val="ru-RU"/>
        </w:rPr>
        <w:t xml:space="preserve">Настоящее Соглашение и любая соответствующая форма заявки, заполненная вами, Спецификация продукта содержат полное понимание между вами 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отношении предоставления Финансовых продуктов или финансовых услуг и любых других услуг, упомянутых в настоящем Соглашении или предоставляемых в соответствии с ним, с последующими поправками. только в соответствии с настоящим Соглашением.</w:t>
      </w:r>
    </w:p>
    <w:p w:rsidR="0099075C" w:rsidRPr="00A1607C" w:rsidRDefault="0099075C">
      <w:pPr>
        <w:pStyle w:val="a3"/>
        <w:spacing w:before="11"/>
        <w:rPr>
          <w:sz w:val="13"/>
          <w:lang w:val="ru-RU"/>
        </w:rPr>
      </w:pPr>
    </w:p>
    <w:p w:rsidR="0099075C" w:rsidRPr="009F2566" w:rsidRDefault="00496EBB" w:rsidP="009F2566">
      <w:pPr>
        <w:pStyle w:val="a4"/>
        <w:numPr>
          <w:ilvl w:val="1"/>
          <w:numId w:val="10"/>
        </w:numPr>
        <w:tabs>
          <w:tab w:val="left" w:pos="821"/>
        </w:tabs>
        <w:ind w:right="142" w:hanging="709"/>
        <w:jc w:val="both"/>
        <w:rPr>
          <w:sz w:val="14"/>
          <w:lang w:val="ru-RU"/>
        </w:rPr>
      </w:pPr>
      <w:r w:rsidRPr="00A1607C">
        <w:rPr>
          <w:sz w:val="14"/>
          <w:lang w:val="ru-RU"/>
        </w:rPr>
        <w:t>Наши права и средства правовой защиты в соответствии с настоящим Соглашением будут кумулятивными, и наше осуществление или отказ от любого права или средства правовой защиты не будет препятствовать или препятствовать осуществлению любого дополнительного права или средства правовой защиты. Наша неспособность реализовать или реализовать какое-либо право по настоящему Соглашению не будет означать отказ или препятствие для реализации этого права.</w:t>
      </w:r>
    </w:p>
    <w:p w:rsidR="0099075C" w:rsidRPr="009F2566" w:rsidRDefault="00496EBB" w:rsidP="009F2566">
      <w:pPr>
        <w:pStyle w:val="a4"/>
        <w:numPr>
          <w:ilvl w:val="1"/>
          <w:numId w:val="10"/>
        </w:numPr>
        <w:tabs>
          <w:tab w:val="left" w:pos="821"/>
        </w:tabs>
        <w:ind w:right="139" w:hanging="709"/>
        <w:jc w:val="both"/>
        <w:rPr>
          <w:sz w:val="14"/>
          <w:lang w:val="ru-RU"/>
        </w:rPr>
      </w:pPr>
      <w:r w:rsidRPr="00A1607C">
        <w:rPr>
          <w:sz w:val="14"/>
          <w:lang w:val="ru-RU"/>
        </w:rPr>
        <w:t xml:space="preserve">Каждый </w:t>
      </w:r>
      <w:proofErr w:type="gramStart"/>
      <w:r w:rsidRPr="00A1607C">
        <w:rPr>
          <w:sz w:val="14"/>
          <w:lang w:val="ru-RU"/>
        </w:rPr>
        <w:t>из нас</w:t>
      </w:r>
      <w:proofErr w:type="gramEnd"/>
      <w:r w:rsidRPr="00A1607C">
        <w:rPr>
          <w:sz w:val="14"/>
          <w:lang w:val="ru-RU"/>
        </w:rPr>
        <w:t xml:space="preserve"> и вы должны сделать все разумно возможное, чтобы настоящее Соглашение полностью вступило в силу.</w:t>
      </w:r>
    </w:p>
    <w:p w:rsidR="0099075C" w:rsidRPr="009F2566" w:rsidRDefault="00496EBB" w:rsidP="009F2566">
      <w:pPr>
        <w:pStyle w:val="a4"/>
        <w:numPr>
          <w:ilvl w:val="1"/>
          <w:numId w:val="10"/>
        </w:numPr>
        <w:tabs>
          <w:tab w:val="left" w:pos="821"/>
        </w:tabs>
        <w:spacing w:before="1"/>
        <w:ind w:right="138" w:hanging="709"/>
        <w:jc w:val="both"/>
        <w:rPr>
          <w:sz w:val="14"/>
          <w:lang w:val="ru-RU"/>
        </w:rPr>
      </w:pPr>
      <w:r w:rsidRPr="00A1607C">
        <w:rPr>
          <w:sz w:val="14"/>
          <w:lang w:val="ru-RU"/>
        </w:rPr>
        <w:t>Мы можем переуступать, обновлять или иным образом передавать любые права и обязанности по настоящему Соглашению третьей стороне, полностью или частично, без вашего предварительного согласия. Вы соглашаетесь с тем, что не можете переуступать, обновлять или иным образом передавать какие-либо права и обязанности по настоящему Соглашению третьей стороне без нашего предварительного письменного согласия.</w:t>
      </w:r>
    </w:p>
    <w:p w:rsidR="0099075C" w:rsidRPr="009F2566" w:rsidRDefault="00496EBB" w:rsidP="009F2566">
      <w:pPr>
        <w:pStyle w:val="a4"/>
        <w:numPr>
          <w:ilvl w:val="1"/>
          <w:numId w:val="10"/>
        </w:numPr>
        <w:tabs>
          <w:tab w:val="left" w:pos="821"/>
        </w:tabs>
        <w:spacing w:before="1"/>
        <w:ind w:right="139" w:hanging="709"/>
        <w:jc w:val="both"/>
        <w:rPr>
          <w:sz w:val="14"/>
          <w:lang w:val="ru-RU"/>
        </w:rPr>
      </w:pPr>
      <w:r w:rsidRPr="00A1607C">
        <w:rPr>
          <w:sz w:val="14"/>
          <w:lang w:val="ru-RU"/>
        </w:rPr>
        <w:t>Вы признаете и соглашаетесь с тем, что авторские права, товарные знаки, база данных и другая собственность или права на любую информацию, распространяемую или полученную вами от нас (включая, помимо прочего, наши Котировки), вместе с содержанием нашего Веб-сайта, брошюр и других материалы, связанные с нашим дилинговым сервисом и в любой базе данных, которая содержит или составляет такую ​​информацию, будут оставаться единственной и исключительной собственностью нашей или любой третьей стороны, определенной как правообладатель.</w:t>
      </w:r>
    </w:p>
    <w:p w:rsidR="0099075C" w:rsidRPr="009F2566" w:rsidRDefault="00496EBB" w:rsidP="009F2566">
      <w:pPr>
        <w:pStyle w:val="a4"/>
        <w:numPr>
          <w:ilvl w:val="1"/>
          <w:numId w:val="10"/>
        </w:numPr>
        <w:tabs>
          <w:tab w:val="left" w:pos="821"/>
        </w:tabs>
        <w:ind w:right="140" w:hanging="709"/>
        <w:jc w:val="both"/>
        <w:rPr>
          <w:sz w:val="14"/>
          <w:lang w:val="ru-RU"/>
        </w:rPr>
        <w:sectPr w:rsidR="0099075C" w:rsidRPr="009F2566">
          <w:type w:val="continuous"/>
          <w:pgSz w:w="11910" w:h="16840"/>
          <w:pgMar w:top="1580" w:right="580" w:bottom="280" w:left="260" w:header="720" w:footer="720" w:gutter="0"/>
          <w:cols w:num="2" w:space="720" w:equalWidth="0">
            <w:col w:w="5375" w:space="218"/>
            <w:col w:w="5477"/>
          </w:cols>
        </w:sectPr>
      </w:pPr>
      <w:r w:rsidRPr="00A1607C">
        <w:rPr>
          <w:sz w:val="14"/>
          <w:lang w:val="ru-RU"/>
        </w:rPr>
        <w:t>Если какой-либо пункт (или какая-либо часть любого пункта) будет признан судом компетентной юрисдикции не имеющим исковой силы по какой-либо причине, то такой пункт будет, в этой степени, считаться отделимым и не является частью настоящего Соглашения, а будет обеспечен исковой силой остальная часть настоящего Соглашения не буде</w:t>
      </w:r>
    </w:p>
    <w:p w:rsidR="0099075C" w:rsidRPr="00A1607C" w:rsidRDefault="009F2566" w:rsidP="009F2566">
      <w:pPr>
        <w:pStyle w:val="a3"/>
        <w:spacing w:before="47"/>
        <w:rPr>
          <w:lang w:val="ru-RU"/>
        </w:rPr>
      </w:pPr>
      <w:r>
        <w:rPr>
          <w:lang w:val="ru-KZ"/>
        </w:rPr>
        <w:t xml:space="preserve"> </w:t>
      </w:r>
      <w:r w:rsidR="00496EBB" w:rsidRPr="00A1607C">
        <w:rPr>
          <w:lang w:val="ru-RU"/>
        </w:rPr>
        <w:t>28,1</w:t>
      </w:r>
    </w:p>
    <w:p w:rsidR="0099075C" w:rsidRPr="00A1607C" w:rsidRDefault="0099075C">
      <w:pPr>
        <w:pStyle w:val="a3"/>
        <w:rPr>
          <w:sz w:val="16"/>
          <w:lang w:val="ru-RU"/>
        </w:rPr>
      </w:pPr>
    </w:p>
    <w:p w:rsidR="0099075C" w:rsidRPr="00A1607C" w:rsidRDefault="0099075C">
      <w:pPr>
        <w:pStyle w:val="a3"/>
        <w:rPr>
          <w:sz w:val="16"/>
          <w:lang w:val="ru-RU"/>
        </w:rPr>
      </w:pPr>
    </w:p>
    <w:p w:rsidR="0099075C" w:rsidRPr="00A1607C" w:rsidRDefault="00496EBB">
      <w:pPr>
        <w:pStyle w:val="a3"/>
        <w:spacing w:before="119"/>
        <w:ind w:left="112"/>
        <w:rPr>
          <w:lang w:val="ru-RU"/>
        </w:rPr>
      </w:pPr>
      <w:r w:rsidRPr="00A1607C">
        <w:rPr>
          <w:lang w:val="ru-RU"/>
        </w:rPr>
        <w:t>28,2</w:t>
      </w:r>
    </w:p>
    <w:p w:rsidR="0099075C" w:rsidRPr="00A1607C" w:rsidRDefault="0099075C">
      <w:pPr>
        <w:pStyle w:val="a3"/>
        <w:rPr>
          <w:sz w:val="16"/>
          <w:lang w:val="ru-RU"/>
        </w:rPr>
      </w:pPr>
    </w:p>
    <w:p w:rsidR="0099075C" w:rsidRPr="00A1607C" w:rsidRDefault="0099075C">
      <w:pPr>
        <w:pStyle w:val="a3"/>
        <w:rPr>
          <w:sz w:val="16"/>
          <w:lang w:val="ru-RU"/>
        </w:rPr>
      </w:pPr>
    </w:p>
    <w:p w:rsidR="0099075C" w:rsidRPr="00A1607C" w:rsidRDefault="00496EBB">
      <w:pPr>
        <w:pStyle w:val="a3"/>
        <w:spacing w:before="122"/>
        <w:ind w:left="112"/>
        <w:rPr>
          <w:lang w:val="ru-RU"/>
        </w:rPr>
      </w:pPr>
      <w:r w:rsidRPr="00A1607C">
        <w:rPr>
          <w:lang w:val="ru-RU"/>
        </w:rPr>
        <w:t>28,3</w:t>
      </w:r>
    </w:p>
    <w:p w:rsidR="0099075C" w:rsidRPr="00A1607C" w:rsidRDefault="00496EBB">
      <w:pPr>
        <w:pStyle w:val="a3"/>
        <w:spacing w:before="47"/>
        <w:ind w:left="112" w:right="38"/>
        <w:jc w:val="both"/>
        <w:rPr>
          <w:lang w:val="ru-RU"/>
        </w:rPr>
      </w:pPr>
      <w:r w:rsidRPr="00A1607C">
        <w:rPr>
          <w:lang w:val="ru-RU"/>
        </w:rPr>
        <w:br w:type="column"/>
      </w:r>
      <w:r w:rsidRPr="00A1607C">
        <w:rPr>
          <w:lang w:val="ru-RU"/>
        </w:rPr>
        <w:t xml:space="preserve">Без ограничения наших прав на действия, изложенные в пункте </w:t>
      </w:r>
      <w:hyperlink w:anchor="_bookmark14" w:history="1">
        <w:r w:rsidRPr="00A1607C">
          <w:rPr>
            <w:lang w:val="ru-RU"/>
          </w:rPr>
          <w:t>20,</w:t>
        </w:r>
      </w:hyperlink>
      <w:r w:rsidRPr="00A1607C">
        <w:rPr>
          <w:spacing w:val="-3"/>
          <w:lang w:val="ru-RU"/>
        </w:rPr>
        <w:t xml:space="preserve"> </w:t>
      </w:r>
      <w:r w:rsidRPr="00A1607C">
        <w:rPr>
          <w:lang w:val="ru-RU"/>
        </w:rPr>
        <w:t>каждый из нас или вы можете расторгнуть настоящее Соглашение, направив другому разумное уведомление (в письменной форме).</w:t>
      </w:r>
    </w:p>
    <w:p w:rsidR="0099075C" w:rsidRPr="00A1607C" w:rsidRDefault="0099075C">
      <w:pPr>
        <w:pStyle w:val="a3"/>
        <w:spacing w:before="10"/>
        <w:rPr>
          <w:sz w:val="13"/>
          <w:lang w:val="ru-RU"/>
        </w:rPr>
      </w:pPr>
    </w:p>
    <w:p w:rsidR="0099075C" w:rsidRPr="00A1607C" w:rsidRDefault="00496EBB">
      <w:pPr>
        <w:pStyle w:val="a3"/>
        <w:spacing w:before="1"/>
        <w:ind w:left="112" w:right="39"/>
        <w:jc w:val="both"/>
        <w:rPr>
          <w:lang w:val="ru-RU"/>
        </w:rPr>
      </w:pPr>
      <w:r w:rsidRPr="00A1607C">
        <w:rPr>
          <w:lang w:val="ru-RU"/>
        </w:rPr>
        <w:t xml:space="preserve">В этом пункте ничего нет </w:t>
      </w:r>
      <w:hyperlink w:anchor="_bookmark19" w:history="1">
        <w:r w:rsidRPr="00A1607C">
          <w:rPr>
            <w:lang w:val="ru-RU"/>
          </w:rPr>
          <w:t>28</w:t>
        </w:r>
      </w:hyperlink>
      <w:r w:rsidRPr="00A1607C">
        <w:rPr>
          <w:lang w:val="ru-RU"/>
        </w:rPr>
        <w:t>влияет на наши другие права по настоящему Соглашению. Кроме того, каждое возмещение, предоставленное вами в настоящем Соглашении, остается в силе после его расторжения.</w:t>
      </w:r>
    </w:p>
    <w:p w:rsidR="0099075C" w:rsidRPr="00A1607C" w:rsidRDefault="0099075C">
      <w:pPr>
        <w:pStyle w:val="a3"/>
        <w:rPr>
          <w:lang w:val="ru-RU"/>
        </w:rPr>
      </w:pPr>
    </w:p>
    <w:p w:rsidR="0099075C" w:rsidRPr="009F2566" w:rsidRDefault="00496EBB" w:rsidP="009F2566">
      <w:pPr>
        <w:pStyle w:val="a3"/>
        <w:ind w:left="112" w:right="44"/>
        <w:jc w:val="both"/>
        <w:rPr>
          <w:lang w:val="ru-RU"/>
        </w:rPr>
      </w:pPr>
      <w:r w:rsidRPr="00A1607C">
        <w:rPr>
          <w:lang w:val="ru-RU"/>
        </w:rPr>
        <w:t>После прекращения действия настоящего Соглашения, без ограничения каких-либо других наших прав по настоящему Соглашению, мы можем сделать одно или несколько из следующих действий:</w:t>
      </w:r>
    </w:p>
    <w:p w:rsidR="0099075C" w:rsidRDefault="00496EBB">
      <w:pPr>
        <w:pStyle w:val="a4"/>
        <w:numPr>
          <w:ilvl w:val="2"/>
          <w:numId w:val="10"/>
        </w:numPr>
        <w:tabs>
          <w:tab w:val="left" w:pos="604"/>
          <w:tab w:val="left" w:pos="605"/>
        </w:tabs>
        <w:ind w:left="604" w:hanging="426"/>
        <w:rPr>
          <w:sz w:val="14"/>
        </w:rPr>
      </w:pPr>
      <w:proofErr w:type="spellStart"/>
      <w:r>
        <w:rPr>
          <w:sz w:val="14"/>
        </w:rPr>
        <w:t>закройте</w:t>
      </w:r>
      <w:proofErr w:type="spellEnd"/>
      <w:r>
        <w:rPr>
          <w:sz w:val="14"/>
        </w:rPr>
        <w:t xml:space="preserve"> </w:t>
      </w:r>
      <w:proofErr w:type="spellStart"/>
      <w:r>
        <w:rPr>
          <w:sz w:val="14"/>
        </w:rPr>
        <w:t>свой</w:t>
      </w:r>
      <w:proofErr w:type="spellEnd"/>
      <w:r>
        <w:rPr>
          <w:sz w:val="14"/>
        </w:rPr>
        <w:t xml:space="preserve"> </w:t>
      </w:r>
      <w:proofErr w:type="spellStart"/>
      <w:r>
        <w:rPr>
          <w:sz w:val="14"/>
        </w:rPr>
        <w:t>Аккаунт</w:t>
      </w:r>
      <w:proofErr w:type="spellEnd"/>
      <w:r>
        <w:rPr>
          <w:sz w:val="14"/>
        </w:rPr>
        <w:t>;</w:t>
      </w:r>
    </w:p>
    <w:p w:rsidR="0099075C" w:rsidRDefault="00496EBB" w:rsidP="009F2566">
      <w:pPr>
        <w:pStyle w:val="a3"/>
        <w:spacing w:before="1"/>
        <w:ind w:left="820"/>
      </w:pPr>
      <w:r>
        <w:br w:type="column"/>
      </w:r>
      <w:proofErr w:type="spellStart"/>
      <w:r>
        <w:t>затронуты</w:t>
      </w:r>
      <w:proofErr w:type="spellEnd"/>
      <w:r>
        <w:t>.</w:t>
      </w:r>
    </w:p>
    <w:p w:rsidR="0099075C" w:rsidRPr="00A1607C" w:rsidRDefault="00496EBB">
      <w:pPr>
        <w:pStyle w:val="a4"/>
        <w:numPr>
          <w:ilvl w:val="1"/>
          <w:numId w:val="10"/>
        </w:numPr>
        <w:tabs>
          <w:tab w:val="left" w:pos="821"/>
        </w:tabs>
        <w:ind w:right="137" w:hanging="709"/>
        <w:jc w:val="both"/>
        <w:rPr>
          <w:sz w:val="14"/>
          <w:lang w:val="ru-RU"/>
        </w:rPr>
      </w:pPr>
      <w:r w:rsidRPr="00A1607C">
        <w:rPr>
          <w:sz w:val="14"/>
          <w:lang w:val="ru-RU"/>
        </w:rPr>
        <w:t xml:space="preserve">Вы будете нести ответственность за уплату всех причитающихся налогов и за предоставление любому соответствующему налоговому органу любой информации, касающейся ваших отношений с нами. Вы соглашаетесь с тем, </w:t>
      </w:r>
      <w:proofErr w:type="gramStart"/>
      <w:r w:rsidRPr="00A1607C">
        <w:rPr>
          <w:sz w:val="14"/>
          <w:lang w:val="ru-RU"/>
        </w:rPr>
        <w:t>что</w:t>
      </w:r>
      <w:proofErr w:type="gramEnd"/>
      <w:r w:rsidRPr="00A1607C">
        <w:rPr>
          <w:sz w:val="14"/>
          <w:lang w:val="ru-RU"/>
        </w:rPr>
        <w:t xml:space="preserve"> если мы предоставим вам какую-либо информацию или выразим какое-либо мнение в отношении налогового режима ваших отношений с нами, для вас будет неразумно полагаться на любое такое заявление, и оно не будет представлять собой налоговую консультацию.</w:t>
      </w:r>
    </w:p>
    <w:p w:rsidR="0099075C" w:rsidRPr="00A1607C" w:rsidRDefault="0099075C">
      <w:pPr>
        <w:pStyle w:val="a3"/>
        <w:rPr>
          <w:lang w:val="ru-RU"/>
        </w:rPr>
      </w:pPr>
    </w:p>
    <w:p w:rsidR="0099075C" w:rsidRPr="00A1607C" w:rsidRDefault="00496EBB">
      <w:pPr>
        <w:pStyle w:val="a4"/>
        <w:numPr>
          <w:ilvl w:val="1"/>
          <w:numId w:val="10"/>
        </w:numPr>
        <w:tabs>
          <w:tab w:val="left" w:pos="821"/>
        </w:tabs>
        <w:ind w:right="139" w:hanging="709"/>
        <w:jc w:val="both"/>
        <w:rPr>
          <w:sz w:val="14"/>
          <w:lang w:val="ru-RU"/>
        </w:rPr>
      </w:pPr>
      <w:r w:rsidRPr="00A1607C">
        <w:rPr>
          <w:sz w:val="14"/>
          <w:lang w:val="ru-RU"/>
        </w:rPr>
        <w:t>Настоящее Соглашение и каждая заключенная с вами Сделка во всех отношениях регулируется действующим законодательством Сейшельских Островов, и стороны подчиняются неисключительной юрисдикции судов Сейшельских островов.</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3" w:space="720" w:equalWidth="0">
            <w:col w:w="425" w:space="283"/>
            <w:col w:w="4665" w:space="220"/>
            <w:col w:w="5477"/>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34" style="width:526.3pt;height:.5pt;mso-position-horizontal-relative:char;mso-position-vertical-relative:line" coordsize="10526,10">
            <v:line id="_x0000_s1035" style="position:absolute" from="0,5" to="10526,5" strokeweight=".48pt"/>
            <w10:anchorlock/>
          </v:group>
        </w:pict>
      </w:r>
    </w:p>
    <w:p w:rsidR="0099075C" w:rsidRDefault="0099075C">
      <w:pPr>
        <w:spacing w:line="20" w:lineRule="exact"/>
        <w:rPr>
          <w:sz w:val="2"/>
        </w:rPr>
        <w:sectPr w:rsidR="0099075C" w:rsidSect="009F2566">
          <w:pgSz w:w="11910" w:h="16840"/>
          <w:pgMar w:top="142" w:right="580" w:bottom="1160" w:left="260" w:header="706" w:footer="961" w:gutter="0"/>
          <w:cols w:space="720"/>
        </w:sectPr>
      </w:pPr>
    </w:p>
    <w:p w:rsidR="0099075C" w:rsidRPr="00A1607C" w:rsidRDefault="00496EBB">
      <w:pPr>
        <w:pStyle w:val="a4"/>
        <w:numPr>
          <w:ilvl w:val="1"/>
          <w:numId w:val="10"/>
        </w:numPr>
        <w:tabs>
          <w:tab w:val="left" w:pos="820"/>
        </w:tabs>
        <w:spacing w:line="157" w:lineRule="exact"/>
        <w:jc w:val="both"/>
        <w:rPr>
          <w:sz w:val="14"/>
          <w:lang w:val="ru-RU"/>
        </w:rPr>
      </w:pPr>
      <w:r w:rsidRPr="00A1607C">
        <w:rPr>
          <w:sz w:val="14"/>
          <w:lang w:val="ru-RU"/>
        </w:rPr>
        <w:t>Если вы находитесь за пределами Сейшельских островов, процесс происхождения, в результате которого</w:t>
      </w:r>
    </w:p>
    <w:p w:rsidR="0099075C" w:rsidRPr="00A1607C" w:rsidRDefault="00496EBB">
      <w:pPr>
        <w:pStyle w:val="a3"/>
        <w:ind w:left="820" w:right="39"/>
        <w:jc w:val="both"/>
        <w:rPr>
          <w:lang w:val="ru-RU"/>
        </w:rPr>
      </w:pPr>
      <w:r w:rsidRPr="00A1607C">
        <w:rPr>
          <w:lang w:val="ru-RU"/>
        </w:rPr>
        <w:t>любое начатое судебное разбирательство на Сейшельских островах может быть передано вам в соответствии с нашими местными правилами для обслуживания за пределами юрисдикции Сейшельских островов. Ничто в этом пункте не влияет на наше право обслуживать процесс другим способом, разрешенным законом.</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0"/>
        </w:tabs>
        <w:ind w:right="38"/>
        <w:jc w:val="both"/>
        <w:rPr>
          <w:sz w:val="14"/>
          <w:lang w:val="ru-RU"/>
        </w:rPr>
      </w:pPr>
      <w:r w:rsidRPr="00A1607C">
        <w:rPr>
          <w:sz w:val="14"/>
          <w:lang w:val="ru-RU"/>
        </w:rPr>
        <w:t xml:space="preserve">Вы соглашаетесь с тем, что все жалобы или споры должны время от времени передаваться нам в соответствии с нашими процедурами для разрешения споров. Вы должны сначала направить нам любую жалобу, прежде чем вы решите передать жалобу какой-либо третьей стороне (например, </w:t>
      </w:r>
      <w:r>
        <w:rPr>
          <w:sz w:val="14"/>
        </w:rPr>
        <w:t>FSA</w:t>
      </w:r>
      <w:r w:rsidRPr="00A1607C">
        <w:rPr>
          <w:sz w:val="14"/>
          <w:lang w:val="ru-RU"/>
        </w:rPr>
        <w:t>). Затем вы можете передать неурегулированные жалобы или споры в Службу финансового омбудсмена или в любую другую независимую схему разрешения споров, участником которой мы являемся.</w:t>
      </w:r>
    </w:p>
    <w:p w:rsidR="0099075C" w:rsidRPr="00A1607C" w:rsidRDefault="0099075C">
      <w:pPr>
        <w:pStyle w:val="a3"/>
        <w:rPr>
          <w:lang w:val="ru-RU"/>
        </w:rPr>
      </w:pPr>
    </w:p>
    <w:p w:rsidR="0099075C" w:rsidRDefault="00496EBB">
      <w:pPr>
        <w:pStyle w:val="1"/>
        <w:numPr>
          <w:ilvl w:val="0"/>
          <w:numId w:val="10"/>
        </w:numPr>
        <w:tabs>
          <w:tab w:val="left" w:pos="819"/>
          <w:tab w:val="left" w:pos="820"/>
        </w:tabs>
        <w:jc w:val="both"/>
      </w:pPr>
      <w:proofErr w:type="spellStart"/>
      <w:r>
        <w:t>Определения</w:t>
      </w:r>
      <w:proofErr w:type="spellEnd"/>
    </w:p>
    <w:p w:rsidR="0099075C" w:rsidRDefault="0099075C">
      <w:pPr>
        <w:pStyle w:val="a3"/>
        <w:rPr>
          <w:b/>
        </w:rPr>
      </w:pPr>
    </w:p>
    <w:p w:rsidR="0099075C" w:rsidRDefault="00496EBB">
      <w:pPr>
        <w:pStyle w:val="a4"/>
        <w:numPr>
          <w:ilvl w:val="1"/>
          <w:numId w:val="10"/>
        </w:numPr>
        <w:tabs>
          <w:tab w:val="left" w:pos="820"/>
        </w:tabs>
        <w:spacing w:before="1"/>
        <w:jc w:val="both"/>
        <w:rPr>
          <w:sz w:val="14"/>
        </w:rPr>
      </w:pPr>
      <w:bookmarkStart w:id="20" w:name="_bookmark20"/>
      <w:bookmarkEnd w:id="20"/>
      <w:r>
        <w:rPr>
          <w:sz w:val="14"/>
        </w:rPr>
        <w:t xml:space="preserve">В </w:t>
      </w:r>
      <w:proofErr w:type="spellStart"/>
      <w:r>
        <w:rPr>
          <w:sz w:val="14"/>
        </w:rPr>
        <w:t>этом</w:t>
      </w:r>
      <w:proofErr w:type="spellEnd"/>
      <w:r>
        <w:rPr>
          <w:sz w:val="14"/>
        </w:rPr>
        <w:t xml:space="preserve"> </w:t>
      </w:r>
      <w:proofErr w:type="spellStart"/>
      <w:r>
        <w:rPr>
          <w:sz w:val="14"/>
        </w:rPr>
        <w:t>Соглашении</w:t>
      </w:r>
      <w:proofErr w:type="spellEnd"/>
      <w:r>
        <w:rPr>
          <w:sz w:val="14"/>
        </w:rPr>
        <w:t>:</w:t>
      </w:r>
    </w:p>
    <w:p w:rsidR="0099075C" w:rsidRDefault="0099075C">
      <w:pPr>
        <w:pStyle w:val="a3"/>
      </w:pPr>
    </w:p>
    <w:p w:rsidR="0099075C" w:rsidRPr="00A1607C" w:rsidRDefault="00496EBB">
      <w:pPr>
        <w:pStyle w:val="a3"/>
        <w:spacing w:line="276" w:lineRule="auto"/>
        <w:ind w:left="820" w:right="6"/>
        <w:rPr>
          <w:lang w:val="ru-RU"/>
        </w:rPr>
      </w:pPr>
      <w:r w:rsidRPr="00A1607C">
        <w:rPr>
          <w:b/>
          <w:lang w:val="ru-RU"/>
        </w:rPr>
        <w:t xml:space="preserve">Счет </w:t>
      </w:r>
      <w:r w:rsidRPr="00A1607C">
        <w:rPr>
          <w:lang w:val="ru-RU"/>
        </w:rPr>
        <w:t xml:space="preserve">означает счет, открытый на ваше имя в </w:t>
      </w:r>
      <w:r>
        <w:t>IC</w:t>
      </w:r>
      <w:r w:rsidRPr="00A1607C">
        <w:rPr>
          <w:lang w:val="ru-RU"/>
        </w:rPr>
        <w:t xml:space="preserve"> </w:t>
      </w:r>
      <w:r>
        <w:t>Markets</w:t>
      </w:r>
      <w:r w:rsidRPr="00A1607C">
        <w:rPr>
          <w:lang w:val="ru-RU"/>
        </w:rPr>
        <w:t xml:space="preserve"> </w:t>
      </w:r>
      <w:r>
        <w:t>Global</w:t>
      </w:r>
      <w:r w:rsidRPr="00A1607C">
        <w:rPr>
          <w:lang w:val="ru-RU"/>
        </w:rPr>
        <w:t xml:space="preserve"> и регулируемый настоящим Соглашением.</w:t>
      </w:r>
    </w:p>
    <w:p w:rsidR="0099075C" w:rsidRPr="00A1607C" w:rsidRDefault="0099075C">
      <w:pPr>
        <w:pStyle w:val="a3"/>
        <w:spacing w:before="6"/>
        <w:rPr>
          <w:sz w:val="16"/>
          <w:lang w:val="ru-RU"/>
        </w:rPr>
      </w:pPr>
    </w:p>
    <w:p w:rsidR="0099075C" w:rsidRDefault="00496EBB">
      <w:pPr>
        <w:pStyle w:val="a3"/>
        <w:spacing w:line="276" w:lineRule="auto"/>
        <w:ind w:left="820"/>
      </w:pPr>
      <w:r w:rsidRPr="00A1607C">
        <w:rPr>
          <w:b/>
          <w:lang w:val="ru-RU"/>
        </w:rPr>
        <w:t xml:space="preserve">Стоимость счета </w:t>
      </w:r>
      <w:r w:rsidRPr="00A1607C">
        <w:rPr>
          <w:color w:val="0D0D0D"/>
          <w:lang w:val="ru-RU"/>
        </w:rPr>
        <w:t xml:space="preserve">означает текущую стоимость вашей Учетной записи, которая рассчитывается </w:t>
      </w:r>
      <w:r>
        <w:rPr>
          <w:color w:val="0D0D0D"/>
        </w:rPr>
        <w:t>IC</w:t>
      </w:r>
      <w:r w:rsidRPr="00A1607C">
        <w:rPr>
          <w:color w:val="0D0D0D"/>
          <w:lang w:val="ru-RU"/>
        </w:rPr>
        <w:t xml:space="preserve"> </w:t>
      </w:r>
      <w:r>
        <w:rPr>
          <w:color w:val="0D0D0D"/>
        </w:rPr>
        <w:t>Markets</w:t>
      </w:r>
      <w:r w:rsidRPr="00A1607C">
        <w:rPr>
          <w:color w:val="0D0D0D"/>
          <w:lang w:val="ru-RU"/>
        </w:rPr>
        <w:t xml:space="preserve">. </w:t>
      </w:r>
      <w:proofErr w:type="spellStart"/>
      <w:r>
        <w:t>Глобальный</w:t>
      </w:r>
      <w:proofErr w:type="spellEnd"/>
      <w:r>
        <w:t xml:space="preserve"> </w:t>
      </w:r>
      <w:proofErr w:type="spellStart"/>
      <w:r>
        <w:rPr>
          <w:color w:val="0D0D0D"/>
        </w:rPr>
        <w:t>сочетая</w:t>
      </w:r>
      <w:proofErr w:type="spellEnd"/>
      <w:r>
        <w:rPr>
          <w:color w:val="0D0D0D"/>
        </w:rPr>
        <w:t>:</w:t>
      </w:r>
    </w:p>
    <w:p w:rsidR="0099075C" w:rsidRPr="00A1607C" w:rsidRDefault="00496EBB">
      <w:pPr>
        <w:pStyle w:val="a4"/>
        <w:numPr>
          <w:ilvl w:val="0"/>
          <w:numId w:val="5"/>
        </w:numPr>
        <w:tabs>
          <w:tab w:val="left" w:pos="1242"/>
          <w:tab w:val="left" w:pos="1243"/>
        </w:tabs>
        <w:spacing w:before="122"/>
        <w:jc w:val="left"/>
        <w:rPr>
          <w:sz w:val="14"/>
          <w:lang w:val="ru-RU"/>
        </w:rPr>
      </w:pPr>
      <w:r w:rsidRPr="00A1607C">
        <w:rPr>
          <w:color w:val="0D0D0D"/>
          <w:sz w:val="14"/>
          <w:lang w:val="ru-RU"/>
        </w:rPr>
        <w:t xml:space="preserve">эквивалентный баланс вашего счета в </w:t>
      </w:r>
      <w:r>
        <w:rPr>
          <w:color w:val="0D0D0D"/>
          <w:sz w:val="14"/>
        </w:rPr>
        <w:t>CMTA</w:t>
      </w:r>
      <w:r w:rsidRPr="00A1607C">
        <w:rPr>
          <w:color w:val="0D0D0D"/>
          <w:sz w:val="14"/>
          <w:lang w:val="ru-RU"/>
        </w:rPr>
        <w:t>;</w:t>
      </w:r>
    </w:p>
    <w:p w:rsidR="0099075C" w:rsidRPr="00A1607C" w:rsidRDefault="00496EBB">
      <w:pPr>
        <w:pStyle w:val="a4"/>
        <w:numPr>
          <w:ilvl w:val="0"/>
          <w:numId w:val="5"/>
        </w:numPr>
        <w:tabs>
          <w:tab w:val="left" w:pos="1242"/>
          <w:tab w:val="left" w:pos="1243"/>
        </w:tabs>
        <w:spacing w:before="119"/>
        <w:jc w:val="left"/>
        <w:rPr>
          <w:sz w:val="14"/>
          <w:lang w:val="ru-RU"/>
        </w:rPr>
      </w:pPr>
      <w:r w:rsidRPr="00A1607C">
        <w:rPr>
          <w:color w:val="0D0D0D"/>
          <w:sz w:val="14"/>
          <w:lang w:val="ru-RU"/>
        </w:rPr>
        <w:t>реализованные / нереализованные убытки и реализованная / нереализованная прибыль;</w:t>
      </w:r>
    </w:p>
    <w:p w:rsidR="0099075C" w:rsidRPr="00A1607C" w:rsidRDefault="00496EBB">
      <w:pPr>
        <w:pStyle w:val="a4"/>
        <w:numPr>
          <w:ilvl w:val="0"/>
          <w:numId w:val="5"/>
        </w:numPr>
        <w:tabs>
          <w:tab w:val="left" w:pos="1242"/>
          <w:tab w:val="left" w:pos="1243"/>
        </w:tabs>
        <w:spacing w:before="119"/>
        <w:jc w:val="left"/>
        <w:rPr>
          <w:sz w:val="14"/>
          <w:lang w:val="ru-RU"/>
        </w:rPr>
      </w:pPr>
      <w:r w:rsidRPr="00A1607C">
        <w:rPr>
          <w:color w:val="0D0D0D"/>
          <w:sz w:val="14"/>
          <w:lang w:val="ru-RU"/>
        </w:rPr>
        <w:t>ориентировочные затраты на закрытие (комиссии, финансовые сборы); а также</w:t>
      </w:r>
    </w:p>
    <w:p w:rsidR="0099075C" w:rsidRPr="00A1607C" w:rsidRDefault="00496EBB">
      <w:pPr>
        <w:pStyle w:val="a4"/>
        <w:numPr>
          <w:ilvl w:val="0"/>
          <w:numId w:val="5"/>
        </w:numPr>
        <w:tabs>
          <w:tab w:val="left" w:pos="1242"/>
          <w:tab w:val="left" w:pos="1243"/>
        </w:tabs>
        <w:spacing w:before="116"/>
        <w:jc w:val="left"/>
        <w:rPr>
          <w:sz w:val="14"/>
          <w:lang w:val="ru-RU"/>
        </w:rPr>
      </w:pPr>
      <w:r w:rsidRPr="00A1607C">
        <w:rPr>
          <w:color w:val="0D0D0D"/>
          <w:sz w:val="14"/>
          <w:lang w:val="ru-RU"/>
        </w:rPr>
        <w:t>стоимости еще не зарезервированных транзакций.</w:t>
      </w:r>
    </w:p>
    <w:p w:rsidR="0099075C" w:rsidRPr="00A1607C" w:rsidRDefault="00496EBB">
      <w:pPr>
        <w:pStyle w:val="a3"/>
        <w:spacing w:before="117" w:line="276" w:lineRule="auto"/>
        <w:ind w:left="887"/>
        <w:rPr>
          <w:lang w:val="ru-RU"/>
        </w:rPr>
      </w:pPr>
      <w:r w:rsidRPr="00A1607C">
        <w:rPr>
          <w:lang w:val="ru-RU"/>
        </w:rPr>
        <w:t>В Сервисе электронной торговли этот термин может называться «капитал».</w:t>
      </w:r>
    </w:p>
    <w:p w:rsidR="0099075C" w:rsidRPr="00A1607C" w:rsidRDefault="0099075C">
      <w:pPr>
        <w:pStyle w:val="a3"/>
        <w:spacing w:before="6"/>
        <w:rPr>
          <w:sz w:val="16"/>
          <w:lang w:val="ru-RU"/>
        </w:rPr>
      </w:pPr>
    </w:p>
    <w:p w:rsidR="0099075C" w:rsidRPr="00A1607C" w:rsidRDefault="00496EBB">
      <w:pPr>
        <w:pStyle w:val="a3"/>
        <w:spacing w:before="1" w:line="276" w:lineRule="auto"/>
        <w:ind w:left="887"/>
        <w:rPr>
          <w:lang w:val="ru-RU"/>
        </w:rPr>
      </w:pPr>
      <w:r w:rsidRPr="00A1607C">
        <w:rPr>
          <w:b/>
          <w:lang w:val="ru-RU"/>
        </w:rPr>
        <w:t xml:space="preserve">Действовать </w:t>
      </w:r>
      <w:r w:rsidRPr="00A1607C">
        <w:rPr>
          <w:lang w:val="ru-RU"/>
        </w:rPr>
        <w:t>означает Закон Сейшельских Островов о ценных бумагах 2007 года и связанные с ним нормативные акты, в которые время от времени вносятся поправки.</w:t>
      </w:r>
    </w:p>
    <w:p w:rsidR="0099075C" w:rsidRPr="00A1607C" w:rsidRDefault="0099075C">
      <w:pPr>
        <w:pStyle w:val="a3"/>
        <w:spacing w:before="8"/>
        <w:rPr>
          <w:sz w:val="16"/>
          <w:lang w:val="ru-RU"/>
        </w:rPr>
      </w:pPr>
    </w:p>
    <w:p w:rsidR="0099075C" w:rsidRPr="00A1607C" w:rsidRDefault="00496EBB">
      <w:pPr>
        <w:pStyle w:val="a3"/>
        <w:spacing w:before="1"/>
        <w:ind w:left="887"/>
        <w:jc w:val="both"/>
        <w:rPr>
          <w:lang w:val="ru-RU"/>
        </w:rPr>
      </w:pPr>
      <w:r>
        <w:rPr>
          <w:b/>
        </w:rPr>
        <w:t>SCT</w:t>
      </w:r>
      <w:r w:rsidRPr="00A1607C">
        <w:rPr>
          <w:b/>
          <w:lang w:val="ru-RU"/>
        </w:rPr>
        <w:t xml:space="preserve"> </w:t>
      </w:r>
      <w:r w:rsidRPr="00A1607C">
        <w:rPr>
          <w:lang w:val="ru-RU"/>
        </w:rPr>
        <w:t>означает время Сейшельских островов</w:t>
      </w:r>
    </w:p>
    <w:p w:rsidR="0099075C" w:rsidRPr="00A1607C" w:rsidRDefault="0099075C">
      <w:pPr>
        <w:pStyle w:val="a3"/>
        <w:spacing w:before="7"/>
        <w:rPr>
          <w:sz w:val="18"/>
          <w:lang w:val="ru-RU"/>
        </w:rPr>
      </w:pPr>
    </w:p>
    <w:p w:rsidR="0099075C" w:rsidRPr="00A1607C" w:rsidRDefault="00496EBB">
      <w:pPr>
        <w:pStyle w:val="a3"/>
        <w:spacing w:line="276" w:lineRule="auto"/>
        <w:ind w:left="887" w:right="38"/>
        <w:jc w:val="both"/>
        <w:rPr>
          <w:lang w:val="ru-RU"/>
        </w:rPr>
      </w:pPr>
      <w:r w:rsidRPr="00A1607C">
        <w:rPr>
          <w:b/>
          <w:lang w:val="ru-RU"/>
        </w:rPr>
        <w:t xml:space="preserve">Соглашение </w:t>
      </w:r>
      <w:r w:rsidRPr="00A1607C">
        <w:rPr>
          <w:lang w:val="ru-RU"/>
        </w:rPr>
        <w:t>означает настоящее соглашение (с внесенными время от времени поправками) и все графики, спецификации продукта и любые сопутствующие документы, упомянутые в этом соглашении.</w:t>
      </w:r>
    </w:p>
    <w:p w:rsidR="0099075C" w:rsidRPr="00A1607C" w:rsidRDefault="0099075C">
      <w:pPr>
        <w:pStyle w:val="a3"/>
        <w:spacing w:before="6"/>
        <w:rPr>
          <w:sz w:val="16"/>
          <w:lang w:val="ru-RU"/>
        </w:rPr>
      </w:pPr>
    </w:p>
    <w:p w:rsidR="0099075C" w:rsidRDefault="00496EBB">
      <w:pPr>
        <w:ind w:left="887"/>
        <w:jc w:val="both"/>
        <w:rPr>
          <w:sz w:val="14"/>
        </w:rPr>
      </w:pPr>
      <w:proofErr w:type="spellStart"/>
      <w:r>
        <w:rPr>
          <w:b/>
          <w:sz w:val="14"/>
        </w:rPr>
        <w:t>Применимые</w:t>
      </w:r>
      <w:proofErr w:type="spellEnd"/>
      <w:r>
        <w:rPr>
          <w:b/>
          <w:sz w:val="14"/>
        </w:rPr>
        <w:t xml:space="preserve"> </w:t>
      </w:r>
      <w:proofErr w:type="spellStart"/>
      <w:r>
        <w:rPr>
          <w:b/>
          <w:sz w:val="14"/>
        </w:rPr>
        <w:t>правила</w:t>
      </w:r>
      <w:proofErr w:type="spellEnd"/>
      <w:r>
        <w:rPr>
          <w:b/>
          <w:sz w:val="14"/>
        </w:rPr>
        <w:t xml:space="preserve"> </w:t>
      </w:r>
      <w:proofErr w:type="spellStart"/>
      <w:r>
        <w:rPr>
          <w:sz w:val="14"/>
        </w:rPr>
        <w:t>означает</w:t>
      </w:r>
      <w:proofErr w:type="spellEnd"/>
      <w:r>
        <w:rPr>
          <w:sz w:val="14"/>
        </w:rPr>
        <w:t>:</w:t>
      </w:r>
    </w:p>
    <w:p w:rsidR="0099075C" w:rsidRDefault="0099075C">
      <w:pPr>
        <w:pStyle w:val="a3"/>
        <w:spacing w:before="10"/>
        <w:rPr>
          <w:sz w:val="18"/>
        </w:rPr>
      </w:pPr>
    </w:p>
    <w:p w:rsidR="0099075C" w:rsidRDefault="00496EBB">
      <w:pPr>
        <w:pStyle w:val="a4"/>
        <w:numPr>
          <w:ilvl w:val="2"/>
          <w:numId w:val="10"/>
        </w:numPr>
        <w:tabs>
          <w:tab w:val="left" w:pos="1312"/>
          <w:tab w:val="left" w:pos="1313"/>
        </w:tabs>
        <w:ind w:hanging="426"/>
        <w:rPr>
          <w:sz w:val="14"/>
        </w:rPr>
      </w:pPr>
      <w:proofErr w:type="spellStart"/>
      <w:r>
        <w:rPr>
          <w:sz w:val="14"/>
        </w:rPr>
        <w:t>Правила</w:t>
      </w:r>
      <w:proofErr w:type="spellEnd"/>
      <w:r>
        <w:rPr>
          <w:sz w:val="14"/>
        </w:rPr>
        <w:t xml:space="preserve"> </w:t>
      </w:r>
      <w:proofErr w:type="spellStart"/>
      <w:r>
        <w:rPr>
          <w:sz w:val="14"/>
        </w:rPr>
        <w:t>соответствующего</w:t>
      </w:r>
      <w:proofErr w:type="spellEnd"/>
      <w:r>
        <w:rPr>
          <w:sz w:val="14"/>
        </w:rPr>
        <w:t xml:space="preserve"> </w:t>
      </w:r>
      <w:proofErr w:type="spellStart"/>
      <w:r>
        <w:rPr>
          <w:sz w:val="14"/>
        </w:rPr>
        <w:t>регулирующего</w:t>
      </w:r>
      <w:proofErr w:type="spellEnd"/>
      <w:r>
        <w:rPr>
          <w:sz w:val="14"/>
        </w:rPr>
        <w:t xml:space="preserve"> </w:t>
      </w:r>
      <w:proofErr w:type="spellStart"/>
      <w:r>
        <w:rPr>
          <w:sz w:val="14"/>
        </w:rPr>
        <w:t>органа</w:t>
      </w:r>
      <w:proofErr w:type="spellEnd"/>
      <w:r>
        <w:rPr>
          <w:sz w:val="14"/>
        </w:rPr>
        <w:t>;</w:t>
      </w:r>
    </w:p>
    <w:p w:rsidR="0099075C" w:rsidRDefault="0099075C">
      <w:pPr>
        <w:pStyle w:val="a3"/>
        <w:spacing w:before="10"/>
        <w:rPr>
          <w:sz w:val="13"/>
        </w:rPr>
      </w:pPr>
    </w:p>
    <w:p w:rsidR="0099075C" w:rsidRDefault="00496EBB">
      <w:pPr>
        <w:pStyle w:val="a4"/>
        <w:numPr>
          <w:ilvl w:val="2"/>
          <w:numId w:val="10"/>
        </w:numPr>
        <w:tabs>
          <w:tab w:val="left" w:pos="1312"/>
          <w:tab w:val="left" w:pos="1313"/>
        </w:tabs>
        <w:ind w:hanging="426"/>
        <w:rPr>
          <w:sz w:val="14"/>
        </w:rPr>
      </w:pPr>
      <w:proofErr w:type="spellStart"/>
      <w:r>
        <w:rPr>
          <w:sz w:val="14"/>
        </w:rPr>
        <w:t>Правила</w:t>
      </w:r>
      <w:proofErr w:type="spellEnd"/>
      <w:r>
        <w:rPr>
          <w:sz w:val="14"/>
        </w:rPr>
        <w:t xml:space="preserve"> </w:t>
      </w:r>
      <w:proofErr w:type="spellStart"/>
      <w:r>
        <w:rPr>
          <w:sz w:val="14"/>
        </w:rPr>
        <w:t>соответствующей</w:t>
      </w:r>
      <w:proofErr w:type="spellEnd"/>
      <w:r>
        <w:rPr>
          <w:sz w:val="14"/>
        </w:rPr>
        <w:t xml:space="preserve"> </w:t>
      </w:r>
      <w:proofErr w:type="spellStart"/>
      <w:r>
        <w:rPr>
          <w:sz w:val="14"/>
        </w:rPr>
        <w:t>Биржи</w:t>
      </w:r>
      <w:proofErr w:type="spellEnd"/>
      <w:r>
        <w:rPr>
          <w:sz w:val="14"/>
        </w:rPr>
        <w:t xml:space="preserve">; а </w:t>
      </w:r>
      <w:proofErr w:type="spellStart"/>
      <w:r>
        <w:rPr>
          <w:sz w:val="14"/>
        </w:rPr>
        <w:t>также</w:t>
      </w:r>
      <w:proofErr w:type="spellEnd"/>
    </w:p>
    <w:p w:rsidR="0099075C" w:rsidRDefault="0099075C">
      <w:pPr>
        <w:pStyle w:val="a3"/>
      </w:pPr>
    </w:p>
    <w:p w:rsidR="0099075C" w:rsidRPr="00A1607C" w:rsidRDefault="00496EBB">
      <w:pPr>
        <w:pStyle w:val="a4"/>
        <w:numPr>
          <w:ilvl w:val="2"/>
          <w:numId w:val="10"/>
        </w:numPr>
        <w:tabs>
          <w:tab w:val="left" w:pos="1313"/>
        </w:tabs>
        <w:spacing w:before="1"/>
        <w:ind w:right="38" w:hanging="426"/>
        <w:jc w:val="both"/>
        <w:rPr>
          <w:sz w:val="14"/>
          <w:lang w:val="ru-RU"/>
        </w:rPr>
      </w:pPr>
      <w:r w:rsidRPr="00A1607C">
        <w:rPr>
          <w:sz w:val="14"/>
          <w:lang w:val="ru-RU"/>
        </w:rPr>
        <w:t>все другие применимые законы, правила и нормативные акты (включая, помимо прочего, Регулирующее законодательство), которые действуют время от времени, применительно к настоящему Соглашению и любой Транзакции или Услуге электронной торговли.</w:t>
      </w:r>
    </w:p>
    <w:p w:rsidR="0099075C" w:rsidRPr="00A1607C" w:rsidRDefault="0099075C">
      <w:pPr>
        <w:pStyle w:val="a3"/>
        <w:rPr>
          <w:sz w:val="16"/>
          <w:lang w:val="ru-RU"/>
        </w:rPr>
      </w:pPr>
    </w:p>
    <w:p w:rsidR="0099075C" w:rsidRPr="00A1607C" w:rsidRDefault="0099075C">
      <w:pPr>
        <w:pStyle w:val="a3"/>
        <w:spacing w:before="8"/>
        <w:rPr>
          <w:sz w:val="16"/>
          <w:lang w:val="ru-RU"/>
        </w:rPr>
      </w:pPr>
    </w:p>
    <w:p w:rsidR="0099075C" w:rsidRPr="00A1607C" w:rsidRDefault="00496EBB">
      <w:pPr>
        <w:pStyle w:val="a3"/>
        <w:spacing w:line="276" w:lineRule="auto"/>
        <w:ind w:left="887" w:right="41"/>
        <w:jc w:val="both"/>
        <w:rPr>
          <w:lang w:val="ru-RU"/>
        </w:rPr>
      </w:pPr>
      <w:r w:rsidRPr="00A1607C">
        <w:rPr>
          <w:b/>
          <w:lang w:val="ru-RU"/>
        </w:rPr>
        <w:t xml:space="preserve">Форма заявки </w:t>
      </w:r>
      <w:r w:rsidRPr="00A1607C">
        <w:rPr>
          <w:lang w:val="ru-RU"/>
        </w:rPr>
        <w:t xml:space="preserve">означает заявку, которую вы подаете (онлайн или в бумажной копии) в </w:t>
      </w:r>
      <w:r>
        <w:t>IC</w:t>
      </w:r>
      <w:r w:rsidRPr="00A1607C">
        <w:rPr>
          <w:lang w:val="ru-RU"/>
        </w:rPr>
        <w:t xml:space="preserve"> </w:t>
      </w:r>
      <w:r>
        <w:t>Markets</w:t>
      </w:r>
      <w:r w:rsidRPr="00A1607C">
        <w:rPr>
          <w:lang w:val="ru-RU"/>
        </w:rPr>
        <w:t xml:space="preserve"> </w:t>
      </w:r>
      <w:r>
        <w:t>Global</w:t>
      </w:r>
      <w:r w:rsidRPr="00A1607C">
        <w:rPr>
          <w:lang w:val="ru-RU"/>
        </w:rPr>
        <w:t>, чтобы стать ее Клиентом.</w:t>
      </w:r>
    </w:p>
    <w:p w:rsidR="0099075C" w:rsidRPr="00A1607C" w:rsidRDefault="0099075C">
      <w:pPr>
        <w:pStyle w:val="a3"/>
        <w:spacing w:before="6"/>
        <w:rPr>
          <w:sz w:val="16"/>
          <w:lang w:val="ru-RU"/>
        </w:rPr>
      </w:pPr>
    </w:p>
    <w:p w:rsidR="0099075C" w:rsidRPr="00A1607C" w:rsidRDefault="00496EBB">
      <w:pPr>
        <w:pStyle w:val="a3"/>
        <w:spacing w:before="1" w:line="276" w:lineRule="auto"/>
        <w:ind w:left="887" w:right="41"/>
        <w:jc w:val="both"/>
        <w:rPr>
          <w:lang w:val="ru-RU"/>
        </w:rPr>
      </w:pPr>
      <w:r>
        <w:rPr>
          <w:b/>
        </w:rPr>
        <w:t>AML</w:t>
      </w:r>
      <w:r w:rsidRPr="00A1607C">
        <w:rPr>
          <w:b/>
          <w:lang w:val="ru-RU"/>
        </w:rPr>
        <w:t xml:space="preserve"> законы </w:t>
      </w:r>
      <w:r w:rsidRPr="00A1607C">
        <w:rPr>
          <w:lang w:val="ru-RU"/>
        </w:rPr>
        <w:t>означает законы о борьбе с отмыванием денег и финансированием терроризма (и соответствующие постановления) на Сейшельских островах.</w:t>
      </w:r>
    </w:p>
    <w:p w:rsidR="0099075C" w:rsidRPr="00A1607C" w:rsidRDefault="0099075C">
      <w:pPr>
        <w:pStyle w:val="a3"/>
        <w:spacing w:before="8"/>
        <w:rPr>
          <w:sz w:val="16"/>
          <w:lang w:val="ru-RU"/>
        </w:rPr>
      </w:pPr>
    </w:p>
    <w:p w:rsidR="0099075C" w:rsidRPr="00A1607C" w:rsidRDefault="00496EBB">
      <w:pPr>
        <w:pStyle w:val="a3"/>
        <w:spacing w:line="276" w:lineRule="auto"/>
        <w:ind w:left="887" w:right="41"/>
        <w:jc w:val="both"/>
        <w:rPr>
          <w:lang w:val="ru-RU"/>
        </w:rPr>
      </w:pPr>
      <w:r w:rsidRPr="00A1607C">
        <w:rPr>
          <w:b/>
          <w:lang w:val="ru-RU"/>
        </w:rPr>
        <w:t xml:space="preserve">Просить </w:t>
      </w:r>
      <w:r w:rsidRPr="00A1607C">
        <w:rPr>
          <w:color w:val="0D0D0D"/>
          <w:lang w:val="ru-RU"/>
        </w:rPr>
        <w:t xml:space="preserve">означает цену, которую </w:t>
      </w:r>
      <w:r>
        <w:rPr>
          <w:color w:val="0D0D0D"/>
        </w:rPr>
        <w:t>IC</w:t>
      </w:r>
      <w:r w:rsidRPr="00A1607C">
        <w:rPr>
          <w:color w:val="0D0D0D"/>
          <w:lang w:val="ru-RU"/>
        </w:rPr>
        <w:t xml:space="preserve"> </w:t>
      </w:r>
      <w:r>
        <w:rPr>
          <w:color w:val="0D0D0D"/>
        </w:rPr>
        <w:t>Markets</w:t>
      </w:r>
      <w:r w:rsidRPr="00A1607C">
        <w:rPr>
          <w:color w:val="0D0D0D"/>
          <w:lang w:val="ru-RU"/>
        </w:rPr>
        <w:t xml:space="preserve"> </w:t>
      </w:r>
      <w:r w:rsidRPr="00A1607C">
        <w:rPr>
          <w:lang w:val="ru-RU"/>
        </w:rPr>
        <w:t xml:space="preserve">Глобальный </w:t>
      </w:r>
      <w:r w:rsidRPr="00A1607C">
        <w:rPr>
          <w:color w:val="0D0D0D"/>
          <w:lang w:val="ru-RU"/>
        </w:rPr>
        <w:t>поскольку продавец готов принять, то есть цену, по которой вы можете купить Контракт. Это также известно как «цена предложения».</w:t>
      </w:r>
    </w:p>
    <w:p w:rsidR="0099075C" w:rsidRPr="00A1607C" w:rsidRDefault="0099075C">
      <w:pPr>
        <w:pStyle w:val="a3"/>
        <w:spacing w:before="6"/>
        <w:rPr>
          <w:sz w:val="16"/>
          <w:lang w:val="ru-RU"/>
        </w:rPr>
      </w:pPr>
    </w:p>
    <w:p w:rsidR="0099075C" w:rsidRPr="00A1607C" w:rsidRDefault="00496EBB">
      <w:pPr>
        <w:spacing w:line="276" w:lineRule="auto"/>
        <w:ind w:left="887" w:right="38"/>
        <w:jc w:val="both"/>
        <w:rPr>
          <w:sz w:val="14"/>
          <w:lang w:val="ru-RU"/>
        </w:rPr>
      </w:pPr>
      <w:r w:rsidRPr="00A1607C">
        <w:rPr>
          <w:b/>
          <w:sz w:val="14"/>
          <w:lang w:val="ru-RU"/>
        </w:rPr>
        <w:t xml:space="preserve">Ассоциированная компания </w:t>
      </w:r>
      <w:r w:rsidRPr="00A1607C">
        <w:rPr>
          <w:sz w:val="14"/>
          <w:lang w:val="ru-RU"/>
        </w:rPr>
        <w:t xml:space="preserve">означает любое юридическое лицо, связанное с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496EBB">
      <w:pPr>
        <w:spacing w:line="158" w:lineRule="exact"/>
        <w:ind w:left="114"/>
        <w:rPr>
          <w:sz w:val="14"/>
          <w:lang w:val="ru-RU"/>
        </w:rPr>
      </w:pPr>
      <w:r w:rsidRPr="00A1607C">
        <w:rPr>
          <w:lang w:val="ru-RU"/>
        </w:rPr>
        <w:br w:type="column"/>
      </w:r>
      <w:r w:rsidRPr="00A1607C">
        <w:rPr>
          <w:b/>
          <w:sz w:val="14"/>
          <w:lang w:val="ru-RU"/>
        </w:rPr>
        <w:t xml:space="preserve">Уполномоченный представитель </w:t>
      </w:r>
      <w:r w:rsidRPr="00A1607C">
        <w:rPr>
          <w:sz w:val="14"/>
          <w:lang w:val="ru-RU"/>
        </w:rPr>
        <w:t>означает лицо, уполномоченное действовать</w:t>
      </w:r>
    </w:p>
    <w:p w:rsidR="0099075C" w:rsidRPr="00A1607C" w:rsidRDefault="00496EBB">
      <w:pPr>
        <w:pStyle w:val="a3"/>
        <w:spacing w:before="25"/>
        <w:ind w:left="114"/>
        <w:rPr>
          <w:lang w:val="ru-RU"/>
        </w:rPr>
      </w:pPr>
      <w:r w:rsidRPr="00A1607C">
        <w:rPr>
          <w:lang w:val="ru-RU"/>
        </w:rPr>
        <w:t xml:space="preserve">от имени Клиента, как описано в пункте </w:t>
      </w:r>
      <w:hyperlink w:anchor="_bookmark8" w:history="1">
        <w:r w:rsidRPr="00A1607C">
          <w:rPr>
            <w:lang w:val="ru-RU"/>
          </w:rPr>
          <w:t>0.</w:t>
        </w:r>
      </w:hyperlink>
    </w:p>
    <w:p w:rsidR="0099075C" w:rsidRPr="00A1607C" w:rsidRDefault="0099075C">
      <w:pPr>
        <w:pStyle w:val="a3"/>
        <w:spacing w:before="7"/>
        <w:rPr>
          <w:sz w:val="18"/>
          <w:lang w:val="ru-RU"/>
        </w:rPr>
      </w:pPr>
    </w:p>
    <w:p w:rsidR="0099075C" w:rsidRPr="00A1607C" w:rsidRDefault="00496EBB">
      <w:pPr>
        <w:pStyle w:val="a3"/>
        <w:spacing w:line="276" w:lineRule="auto"/>
        <w:ind w:left="114" w:right="240"/>
        <w:rPr>
          <w:lang w:val="ru-RU"/>
        </w:rPr>
      </w:pPr>
      <w:r w:rsidRPr="00A1607C">
        <w:rPr>
          <w:b/>
          <w:lang w:val="ru-RU"/>
        </w:rPr>
        <w:t xml:space="preserve">Базисная валюта </w:t>
      </w:r>
      <w:r w:rsidRPr="00A1607C">
        <w:rPr>
          <w:lang w:val="ru-RU"/>
        </w:rPr>
        <w:t>означает валюту, выделенную для вашей Учетной записи (выбранную вами) в соответствии с Соглашением.</w:t>
      </w:r>
    </w:p>
    <w:p w:rsidR="0099075C" w:rsidRPr="00A1607C" w:rsidRDefault="0099075C">
      <w:pPr>
        <w:pStyle w:val="a3"/>
        <w:spacing w:before="6"/>
        <w:rPr>
          <w:sz w:val="16"/>
          <w:lang w:val="ru-RU"/>
        </w:rPr>
      </w:pPr>
    </w:p>
    <w:p w:rsidR="0099075C" w:rsidRPr="00A1607C" w:rsidRDefault="00496EBB">
      <w:pPr>
        <w:pStyle w:val="a3"/>
        <w:spacing w:before="1" w:line="276" w:lineRule="auto"/>
        <w:ind w:left="114"/>
        <w:rPr>
          <w:lang w:val="ru-RU"/>
        </w:rPr>
      </w:pPr>
      <w:r w:rsidRPr="00A1607C">
        <w:rPr>
          <w:b/>
          <w:color w:val="0D0D0D"/>
          <w:lang w:val="ru-RU"/>
        </w:rPr>
        <w:t xml:space="preserve">Ставка </w:t>
      </w:r>
      <w:r w:rsidRPr="00A1607C">
        <w:rPr>
          <w:color w:val="0D0D0D"/>
          <w:lang w:val="ru-RU"/>
        </w:rPr>
        <w:t xml:space="preserve">означает цену, которую </w:t>
      </w:r>
      <w:r>
        <w:rPr>
          <w:color w:val="0D0D0D"/>
        </w:rPr>
        <w:t>IC</w:t>
      </w:r>
      <w:r w:rsidRPr="00A1607C">
        <w:rPr>
          <w:color w:val="0D0D0D"/>
          <w:lang w:val="ru-RU"/>
        </w:rPr>
        <w:t xml:space="preserve"> </w:t>
      </w:r>
      <w:r>
        <w:rPr>
          <w:color w:val="0D0D0D"/>
        </w:rPr>
        <w:t>Markets</w:t>
      </w:r>
      <w:r w:rsidRPr="00A1607C">
        <w:rPr>
          <w:color w:val="0D0D0D"/>
          <w:lang w:val="ru-RU"/>
        </w:rPr>
        <w:t xml:space="preserve"> </w:t>
      </w:r>
      <w:r w:rsidRPr="00A1607C">
        <w:rPr>
          <w:lang w:val="ru-RU"/>
        </w:rPr>
        <w:t xml:space="preserve">Глобальный </w:t>
      </w:r>
      <w:r w:rsidRPr="00A1607C">
        <w:rPr>
          <w:color w:val="0D0D0D"/>
          <w:lang w:val="ru-RU"/>
        </w:rPr>
        <w:t>поскольку покупатель готов принять, то есть цену, по которой вы можете продать Контракт.</w:t>
      </w:r>
    </w:p>
    <w:p w:rsidR="0099075C" w:rsidRPr="00A1607C" w:rsidRDefault="0099075C">
      <w:pPr>
        <w:pStyle w:val="a3"/>
        <w:spacing w:before="8"/>
        <w:rPr>
          <w:sz w:val="16"/>
          <w:lang w:val="ru-RU"/>
        </w:rPr>
      </w:pPr>
    </w:p>
    <w:p w:rsidR="0099075C" w:rsidRPr="00A1607C" w:rsidRDefault="00496EBB">
      <w:pPr>
        <w:pStyle w:val="a3"/>
        <w:spacing w:line="276" w:lineRule="auto"/>
        <w:ind w:left="114"/>
        <w:rPr>
          <w:lang w:val="ru-RU"/>
        </w:rPr>
      </w:pPr>
      <w:r w:rsidRPr="00A1607C">
        <w:rPr>
          <w:b/>
          <w:lang w:val="ru-RU"/>
        </w:rPr>
        <w:t xml:space="preserve">Рабочий день </w:t>
      </w:r>
      <w:r w:rsidRPr="00A1607C">
        <w:rPr>
          <w:lang w:val="ru-RU"/>
        </w:rPr>
        <w:t>означает любой день, кроме субботы, воскресенья и государственного праздника, объявленного в газете.</w:t>
      </w:r>
    </w:p>
    <w:p w:rsidR="0099075C" w:rsidRPr="00A1607C" w:rsidRDefault="0099075C">
      <w:pPr>
        <w:pStyle w:val="a3"/>
        <w:spacing w:before="6"/>
        <w:rPr>
          <w:sz w:val="16"/>
          <w:lang w:val="ru-RU"/>
        </w:rPr>
      </w:pPr>
    </w:p>
    <w:p w:rsidR="0099075C" w:rsidRPr="00A1607C" w:rsidRDefault="00496EBB">
      <w:pPr>
        <w:ind w:left="114"/>
        <w:rPr>
          <w:sz w:val="14"/>
          <w:lang w:val="ru-RU"/>
        </w:rPr>
      </w:pPr>
      <w:r w:rsidRPr="00A1607C">
        <w:rPr>
          <w:b/>
          <w:sz w:val="14"/>
          <w:lang w:val="ru-RU"/>
        </w:rPr>
        <w:t xml:space="preserve">Купить транзакцию </w:t>
      </w:r>
      <w:r w:rsidRPr="00A1607C">
        <w:rPr>
          <w:sz w:val="14"/>
          <w:lang w:val="ru-RU"/>
        </w:rPr>
        <w:t xml:space="preserve">имеет значение, данное ему в пункте </w:t>
      </w:r>
      <w:hyperlink w:anchor="_bookmark3" w:history="1">
        <w:r w:rsidRPr="00A1607C">
          <w:rPr>
            <w:sz w:val="14"/>
            <w:lang w:val="ru-RU"/>
          </w:rPr>
          <w:t>8.3.</w:t>
        </w:r>
      </w:hyperlink>
    </w:p>
    <w:p w:rsidR="0099075C" w:rsidRPr="00A1607C" w:rsidRDefault="0099075C">
      <w:pPr>
        <w:pStyle w:val="a3"/>
        <w:spacing w:before="8"/>
        <w:rPr>
          <w:sz w:val="18"/>
          <w:lang w:val="ru-RU"/>
        </w:rPr>
      </w:pPr>
    </w:p>
    <w:p w:rsidR="0099075C" w:rsidRPr="00A1607C" w:rsidRDefault="00496EBB">
      <w:pPr>
        <w:pStyle w:val="a3"/>
        <w:spacing w:line="276" w:lineRule="auto"/>
        <w:ind w:left="114"/>
        <w:rPr>
          <w:lang w:val="ru-RU"/>
        </w:rPr>
      </w:pPr>
      <w:r w:rsidRPr="00A1607C">
        <w:rPr>
          <w:b/>
          <w:lang w:val="ru-RU"/>
        </w:rPr>
        <w:t xml:space="preserve">Клиент </w:t>
      </w:r>
      <w:r w:rsidRPr="00A1607C">
        <w:rPr>
          <w:lang w:val="ru-RU"/>
        </w:rPr>
        <w:t>относится к лицу младше 18 лет (или юридическому лицу), у которого есть Учетная запись.</w:t>
      </w:r>
    </w:p>
    <w:p w:rsidR="0099075C" w:rsidRPr="00A1607C" w:rsidRDefault="0099075C">
      <w:pPr>
        <w:pStyle w:val="a3"/>
        <w:spacing w:before="6"/>
        <w:rPr>
          <w:sz w:val="16"/>
          <w:lang w:val="ru-RU"/>
        </w:rPr>
      </w:pPr>
    </w:p>
    <w:p w:rsidR="0099075C" w:rsidRPr="00A1607C" w:rsidRDefault="00496EBB">
      <w:pPr>
        <w:spacing w:before="1"/>
        <w:ind w:left="114"/>
        <w:rPr>
          <w:sz w:val="14"/>
          <w:lang w:val="ru-RU"/>
        </w:rPr>
      </w:pPr>
      <w:r w:rsidRPr="00A1607C">
        <w:rPr>
          <w:b/>
          <w:sz w:val="14"/>
          <w:lang w:val="ru-RU"/>
        </w:rPr>
        <w:t xml:space="preserve">Сделка </w:t>
      </w:r>
      <w:r>
        <w:rPr>
          <w:b/>
          <w:sz w:val="14"/>
        </w:rPr>
        <w:t>CFD</w:t>
      </w:r>
      <w:r w:rsidRPr="00A1607C">
        <w:rPr>
          <w:b/>
          <w:sz w:val="14"/>
          <w:lang w:val="ru-RU"/>
        </w:rPr>
        <w:t xml:space="preserve"> </w:t>
      </w:r>
      <w:r w:rsidRPr="00A1607C">
        <w:rPr>
          <w:sz w:val="14"/>
          <w:lang w:val="ru-RU"/>
        </w:rPr>
        <w:t>имеет значение, данное ему в таблице 1.</w:t>
      </w:r>
    </w:p>
    <w:p w:rsidR="0099075C" w:rsidRPr="00A1607C" w:rsidRDefault="0099075C">
      <w:pPr>
        <w:pStyle w:val="a3"/>
        <w:rPr>
          <w:sz w:val="12"/>
          <w:lang w:val="ru-RU"/>
        </w:rPr>
      </w:pPr>
    </w:p>
    <w:p w:rsidR="0099075C" w:rsidRPr="00A1607C" w:rsidRDefault="00496EBB">
      <w:pPr>
        <w:pStyle w:val="a3"/>
        <w:spacing w:line="276" w:lineRule="auto"/>
        <w:ind w:left="114" w:right="240"/>
        <w:rPr>
          <w:lang w:val="ru-RU"/>
        </w:rPr>
      </w:pPr>
      <w:r w:rsidRPr="00A1607C">
        <w:rPr>
          <w:b/>
          <w:lang w:val="ru-RU"/>
        </w:rPr>
        <w:t xml:space="preserve">Положения о денежных средствах клиентов </w:t>
      </w:r>
      <w:r w:rsidRPr="00A1607C">
        <w:rPr>
          <w:lang w:val="ru-RU"/>
        </w:rPr>
        <w:t>означает соответствующие положения Закона и Положений о ценных бумагах (ведение бизнеса) 2008 года (включая соответствующие постановления).</w:t>
      </w:r>
    </w:p>
    <w:p w:rsidR="0099075C" w:rsidRPr="00A1607C" w:rsidRDefault="00496EBB">
      <w:pPr>
        <w:pStyle w:val="a3"/>
        <w:spacing w:before="120" w:line="276" w:lineRule="auto"/>
        <w:ind w:left="114" w:right="156"/>
        <w:rPr>
          <w:lang w:val="ru-RU"/>
        </w:rPr>
      </w:pPr>
      <w:r>
        <w:rPr>
          <w:b/>
        </w:rPr>
        <w:t>Close</w:t>
      </w:r>
      <w:r w:rsidRPr="00A1607C">
        <w:rPr>
          <w:b/>
          <w:lang w:val="ru-RU"/>
        </w:rPr>
        <w:t xml:space="preserve"> </w:t>
      </w:r>
      <w:r>
        <w:rPr>
          <w:b/>
        </w:rPr>
        <w:t>Out</w:t>
      </w:r>
      <w:r w:rsidRPr="00A1607C">
        <w:rPr>
          <w:b/>
          <w:lang w:val="ru-RU"/>
        </w:rPr>
        <w:t xml:space="preserve">, </w:t>
      </w:r>
      <w:r>
        <w:rPr>
          <w:b/>
        </w:rPr>
        <w:t>Closed</w:t>
      </w:r>
      <w:r w:rsidRPr="00A1607C">
        <w:rPr>
          <w:b/>
          <w:lang w:val="ru-RU"/>
        </w:rPr>
        <w:t xml:space="preserve"> </w:t>
      </w:r>
      <w:r>
        <w:rPr>
          <w:b/>
        </w:rPr>
        <w:t>Out</w:t>
      </w:r>
      <w:r w:rsidRPr="00A1607C">
        <w:rPr>
          <w:b/>
          <w:lang w:val="ru-RU"/>
        </w:rPr>
        <w:t xml:space="preserve"> </w:t>
      </w:r>
      <w:r w:rsidRPr="00A1607C">
        <w:rPr>
          <w:lang w:val="ru-RU"/>
        </w:rPr>
        <w:t xml:space="preserve">и Завершение в отношении Транзакции означает выполнение или выполнение обязательств Клиента и </w:t>
      </w:r>
      <w:r>
        <w:t>IC</w:t>
      </w:r>
      <w:r w:rsidRPr="00A1607C">
        <w:rPr>
          <w:lang w:val="ru-RU"/>
        </w:rPr>
        <w:t xml:space="preserve"> </w:t>
      </w:r>
      <w:r>
        <w:t>Markets</w:t>
      </w:r>
      <w:r w:rsidRPr="00A1607C">
        <w:rPr>
          <w:lang w:val="ru-RU"/>
        </w:rPr>
        <w:t xml:space="preserve"> </w:t>
      </w:r>
      <w:r>
        <w:t>Global</w:t>
      </w:r>
      <w:r w:rsidRPr="00A1607C">
        <w:rPr>
          <w:lang w:val="ru-RU"/>
        </w:rPr>
        <w:t xml:space="preserve"> по транзакции, и это включает сопоставление Транзакции с Транзакцией того же типа, по которой Клиент принял зачетную противоположную позицию.</w:t>
      </w:r>
    </w:p>
    <w:p w:rsidR="0099075C" w:rsidRPr="00A1607C" w:rsidRDefault="00496EBB">
      <w:pPr>
        <w:spacing w:before="121"/>
        <w:ind w:left="114"/>
        <w:rPr>
          <w:sz w:val="14"/>
          <w:lang w:val="ru-RU"/>
        </w:rPr>
      </w:pPr>
      <w:r w:rsidRPr="00A1607C">
        <w:rPr>
          <w:b/>
          <w:sz w:val="14"/>
          <w:lang w:val="ru-RU"/>
        </w:rPr>
        <w:t xml:space="preserve">Уровень закрытия </w:t>
      </w:r>
      <w:r w:rsidRPr="00A1607C">
        <w:rPr>
          <w:sz w:val="14"/>
          <w:lang w:val="ru-RU"/>
        </w:rPr>
        <w:t>означает цену, по которой Транзакция закрывается.</w:t>
      </w:r>
    </w:p>
    <w:p w:rsidR="0099075C" w:rsidRPr="00A1607C" w:rsidRDefault="0099075C">
      <w:pPr>
        <w:pStyle w:val="a3"/>
        <w:spacing w:before="7"/>
        <w:rPr>
          <w:sz w:val="18"/>
          <w:lang w:val="ru-RU"/>
        </w:rPr>
      </w:pPr>
    </w:p>
    <w:p w:rsidR="0099075C" w:rsidRPr="00A1607C" w:rsidRDefault="00496EBB">
      <w:pPr>
        <w:pStyle w:val="a3"/>
        <w:spacing w:line="276" w:lineRule="auto"/>
        <w:ind w:left="114" w:right="140"/>
        <w:jc w:val="both"/>
        <w:rPr>
          <w:lang w:val="ru-RU"/>
        </w:rPr>
      </w:pPr>
      <w:r w:rsidRPr="00A1607C">
        <w:rPr>
          <w:b/>
          <w:lang w:val="ru-RU"/>
        </w:rPr>
        <w:t xml:space="preserve">Заключительная стоимость </w:t>
      </w:r>
      <w:r w:rsidRPr="00A1607C">
        <w:rPr>
          <w:lang w:val="ru-RU"/>
        </w:rPr>
        <w:t>означает стоимость, определенную умножением количества Контрактов на стоимость или уровень Базового инструмента Контракта на дату закрытия.</w:t>
      </w:r>
    </w:p>
    <w:p w:rsidR="0099075C" w:rsidRPr="00A1607C" w:rsidRDefault="00496EBB">
      <w:pPr>
        <w:pStyle w:val="a3"/>
        <w:spacing w:before="121" w:line="276" w:lineRule="auto"/>
        <w:ind w:left="114" w:right="138"/>
        <w:jc w:val="both"/>
        <w:rPr>
          <w:lang w:val="ru-RU"/>
        </w:rPr>
      </w:pPr>
      <w:r>
        <w:rPr>
          <w:b/>
        </w:rPr>
        <w:t>CMTA</w:t>
      </w:r>
      <w:r w:rsidRPr="00A1607C">
        <w:rPr>
          <w:b/>
          <w:lang w:val="ru-RU"/>
        </w:rPr>
        <w:t xml:space="preserve"> </w:t>
      </w:r>
      <w:r w:rsidRPr="00A1607C">
        <w:rPr>
          <w:lang w:val="ru-RU"/>
        </w:rPr>
        <w:t xml:space="preserve">означает доверительный счет денежных средств клиента </w:t>
      </w:r>
      <w:r w:rsidRPr="00A1607C">
        <w:rPr>
          <w:color w:val="0D0D0D"/>
          <w:lang w:val="ru-RU"/>
        </w:rPr>
        <w:t xml:space="preserve">(или любой из них), поддерживаемый </w:t>
      </w:r>
      <w:r>
        <w:rPr>
          <w:color w:val="0D0D0D"/>
        </w:rPr>
        <w:t>IC</w:t>
      </w:r>
      <w:r w:rsidRPr="00A1607C">
        <w:rPr>
          <w:color w:val="0D0D0D"/>
          <w:lang w:val="ru-RU"/>
        </w:rPr>
        <w:t xml:space="preserve"> </w:t>
      </w:r>
      <w:r>
        <w:rPr>
          <w:color w:val="0D0D0D"/>
        </w:rPr>
        <w:t>Markets</w:t>
      </w:r>
      <w:r w:rsidRPr="00A1607C">
        <w:rPr>
          <w:color w:val="0D0D0D"/>
          <w:lang w:val="ru-RU"/>
        </w:rPr>
        <w:t xml:space="preserve"> </w:t>
      </w:r>
      <w:r w:rsidRPr="00A1607C">
        <w:rPr>
          <w:lang w:val="ru-RU"/>
        </w:rPr>
        <w:t xml:space="preserve">Глобальный </w:t>
      </w:r>
      <w:r w:rsidRPr="00A1607C">
        <w:rPr>
          <w:color w:val="0D0D0D"/>
          <w:lang w:val="ru-RU"/>
        </w:rPr>
        <w:t xml:space="preserve">как «банковский счет клиента» согласно определению </w:t>
      </w:r>
      <w:r w:rsidRPr="00A1607C">
        <w:rPr>
          <w:lang w:val="ru-RU"/>
        </w:rPr>
        <w:t xml:space="preserve">Положение о ценных бумагах (ведение бизнеса), 2008 </w:t>
      </w:r>
      <w:proofErr w:type="gramStart"/>
      <w:r w:rsidRPr="00A1607C">
        <w:rPr>
          <w:lang w:val="ru-RU"/>
        </w:rPr>
        <w:t>г.</w:t>
      </w:r>
      <w:r w:rsidRPr="00A1607C">
        <w:rPr>
          <w:color w:val="0D0D0D"/>
          <w:lang w:val="ru-RU"/>
        </w:rPr>
        <w:t>.</w:t>
      </w:r>
      <w:proofErr w:type="gramEnd"/>
      <w:r w:rsidRPr="00A1607C">
        <w:rPr>
          <w:color w:val="0D0D0D"/>
          <w:lang w:val="ru-RU"/>
        </w:rPr>
        <w:t xml:space="preserve"> Заработанные в нем деньги зачисляются на ваш счет.</w:t>
      </w:r>
    </w:p>
    <w:p w:rsidR="0099075C" w:rsidRPr="00A1607C" w:rsidRDefault="00496EBB">
      <w:pPr>
        <w:pStyle w:val="a3"/>
        <w:spacing w:before="120" w:line="276" w:lineRule="auto"/>
        <w:ind w:left="114" w:right="141"/>
        <w:jc w:val="both"/>
        <w:rPr>
          <w:lang w:val="ru-RU"/>
        </w:rPr>
      </w:pPr>
      <w:r w:rsidRPr="00A1607C">
        <w:rPr>
          <w:b/>
          <w:lang w:val="ru-RU"/>
        </w:rPr>
        <w:t xml:space="preserve">Подтверждение </w:t>
      </w:r>
      <w:r w:rsidRPr="00A1607C">
        <w:rPr>
          <w:lang w:val="ru-RU"/>
        </w:rPr>
        <w:t>означает любое подтверждение транзакции, выданное нами вам, и включает в себя электронное подтверждение или практически постоянно доступную выписку по счету, которая содержит информацию, которая должна быть в подтверждении.</w:t>
      </w:r>
    </w:p>
    <w:p w:rsidR="0099075C" w:rsidRPr="00A1607C" w:rsidRDefault="0099075C">
      <w:pPr>
        <w:pStyle w:val="a3"/>
        <w:spacing w:before="6"/>
        <w:rPr>
          <w:sz w:val="16"/>
          <w:lang w:val="ru-RU"/>
        </w:rPr>
      </w:pPr>
    </w:p>
    <w:p w:rsidR="0099075C" w:rsidRPr="00A1607C" w:rsidRDefault="00496EBB">
      <w:pPr>
        <w:pStyle w:val="a3"/>
        <w:spacing w:line="276" w:lineRule="auto"/>
        <w:ind w:left="114" w:right="142"/>
        <w:jc w:val="both"/>
        <w:rPr>
          <w:lang w:val="ru-RU"/>
        </w:rPr>
      </w:pPr>
      <w:r w:rsidRPr="00A1607C">
        <w:rPr>
          <w:b/>
          <w:lang w:val="ru-RU"/>
        </w:rPr>
        <w:t xml:space="preserve">Детали контракта </w:t>
      </w:r>
      <w:r w:rsidRPr="00A1607C">
        <w:rPr>
          <w:lang w:val="ru-RU"/>
        </w:rPr>
        <w:t>означает раздел общедоступных страниц нашего Веб-сайта, обозначенный как Детали контракта, в который время от времени вносятся поправки.</w:t>
      </w:r>
    </w:p>
    <w:p w:rsidR="0099075C" w:rsidRPr="00A1607C" w:rsidRDefault="0099075C">
      <w:pPr>
        <w:pStyle w:val="a3"/>
        <w:spacing w:before="9"/>
        <w:rPr>
          <w:sz w:val="16"/>
          <w:lang w:val="ru-RU"/>
        </w:rPr>
      </w:pPr>
    </w:p>
    <w:p w:rsidR="0099075C" w:rsidRPr="00A1607C" w:rsidRDefault="00496EBB">
      <w:pPr>
        <w:pStyle w:val="a3"/>
        <w:spacing w:line="276" w:lineRule="auto"/>
        <w:ind w:left="114" w:right="140"/>
        <w:jc w:val="both"/>
        <w:rPr>
          <w:lang w:val="ru-RU"/>
        </w:rPr>
      </w:pPr>
      <w:r w:rsidRPr="00A1607C">
        <w:rPr>
          <w:b/>
          <w:lang w:val="ru-RU"/>
        </w:rPr>
        <w:t xml:space="preserve">Договор </w:t>
      </w:r>
      <w:r w:rsidRPr="00A1607C">
        <w:rPr>
          <w:lang w:val="ru-RU"/>
        </w:rPr>
        <w:t xml:space="preserve">означает внебиржевой Финансовый продукт, выпущенный </w:t>
      </w:r>
      <w:r>
        <w:t>IC</w:t>
      </w:r>
      <w:r w:rsidRPr="00A1607C">
        <w:rPr>
          <w:lang w:val="ru-RU"/>
        </w:rPr>
        <w:t xml:space="preserve"> </w:t>
      </w:r>
      <w:r>
        <w:t>Markets</w:t>
      </w:r>
      <w:r w:rsidRPr="00A1607C">
        <w:rPr>
          <w:lang w:val="ru-RU"/>
        </w:rPr>
        <w:t xml:space="preserve"> </w:t>
      </w:r>
      <w:r>
        <w:t>Global</w:t>
      </w:r>
      <w:r w:rsidRPr="00A1607C">
        <w:rPr>
          <w:lang w:val="ru-RU"/>
        </w:rPr>
        <w:t xml:space="preserve"> в качестве принципала для Клиента.</w:t>
      </w:r>
    </w:p>
    <w:p w:rsidR="0099075C" w:rsidRPr="00A1607C" w:rsidRDefault="0099075C">
      <w:pPr>
        <w:pStyle w:val="a3"/>
        <w:spacing w:before="6"/>
        <w:rPr>
          <w:sz w:val="16"/>
          <w:lang w:val="ru-RU"/>
        </w:rPr>
      </w:pPr>
    </w:p>
    <w:p w:rsidR="0099075C" w:rsidRPr="00A1607C" w:rsidRDefault="00496EBB">
      <w:pPr>
        <w:spacing w:line="276" w:lineRule="auto"/>
        <w:ind w:left="112" w:right="139"/>
        <w:jc w:val="both"/>
        <w:rPr>
          <w:sz w:val="14"/>
          <w:lang w:val="ru-RU"/>
        </w:rPr>
      </w:pPr>
      <w:r w:rsidRPr="00A1607C">
        <w:rPr>
          <w:b/>
          <w:sz w:val="14"/>
          <w:lang w:val="ru-RU"/>
        </w:rPr>
        <w:t xml:space="preserve">Контракты на разницу </w:t>
      </w:r>
      <w:r w:rsidRPr="00A1607C">
        <w:rPr>
          <w:sz w:val="14"/>
          <w:lang w:val="ru-RU"/>
        </w:rPr>
        <w:t xml:space="preserve">или </w:t>
      </w:r>
      <w:r>
        <w:rPr>
          <w:sz w:val="14"/>
        </w:rPr>
        <w:t>CFD</w:t>
      </w:r>
      <w:r w:rsidRPr="00A1607C">
        <w:rPr>
          <w:sz w:val="14"/>
          <w:lang w:val="ru-RU"/>
        </w:rPr>
        <w:t xml:space="preserve"> означает Контракт (являющийся производным инструментом), стоимость которого определяется одним или несколькими Базовыми инструментами.</w:t>
      </w:r>
    </w:p>
    <w:p w:rsidR="0099075C" w:rsidRPr="00A1607C" w:rsidRDefault="0099075C">
      <w:pPr>
        <w:pStyle w:val="a3"/>
        <w:spacing w:before="7"/>
        <w:rPr>
          <w:sz w:val="16"/>
          <w:lang w:val="ru-RU"/>
        </w:rPr>
      </w:pPr>
    </w:p>
    <w:p w:rsidR="0099075C" w:rsidRPr="00A1607C" w:rsidRDefault="00496EBB">
      <w:pPr>
        <w:pStyle w:val="a3"/>
        <w:spacing w:line="276" w:lineRule="auto"/>
        <w:ind w:left="114" w:right="139"/>
        <w:jc w:val="both"/>
        <w:rPr>
          <w:lang w:val="ru-RU"/>
        </w:rPr>
      </w:pPr>
      <w:r w:rsidRPr="00A1607C">
        <w:rPr>
          <w:b/>
          <w:lang w:val="ru-RU"/>
        </w:rPr>
        <w:t xml:space="preserve">Стоимость контракта </w:t>
      </w:r>
      <w:r w:rsidRPr="00A1607C">
        <w:rPr>
          <w:lang w:val="ru-RU"/>
        </w:rPr>
        <w:t>означает количество акций, контрактов или других единиц Базового инструмента, которые вы условно покупаете или продаете, умноженное на нашу текущую котировку для закрытия транзакции.</w:t>
      </w:r>
    </w:p>
    <w:p w:rsidR="0099075C" w:rsidRPr="00A1607C" w:rsidRDefault="0099075C">
      <w:pPr>
        <w:pStyle w:val="a3"/>
        <w:spacing w:before="9"/>
        <w:rPr>
          <w:sz w:val="16"/>
          <w:lang w:val="ru-RU"/>
        </w:rPr>
      </w:pPr>
    </w:p>
    <w:p w:rsidR="0099075C" w:rsidRPr="00A1607C" w:rsidRDefault="00496EBB">
      <w:pPr>
        <w:ind w:left="114"/>
        <w:rPr>
          <w:sz w:val="14"/>
          <w:lang w:val="ru-RU"/>
        </w:rPr>
      </w:pPr>
      <w:r w:rsidRPr="00A1607C">
        <w:rPr>
          <w:b/>
          <w:sz w:val="14"/>
          <w:lang w:val="ru-RU"/>
        </w:rPr>
        <w:t xml:space="preserve">Корпоративное мероприятие </w:t>
      </w:r>
      <w:r w:rsidRPr="00A1607C">
        <w:rPr>
          <w:sz w:val="14"/>
          <w:lang w:val="ru-RU"/>
        </w:rPr>
        <w:t xml:space="preserve">имеет значение, данное в пункте </w:t>
      </w:r>
      <w:hyperlink w:anchor="_bookmark15" w:history="1">
        <w:r w:rsidRPr="00A1607C">
          <w:rPr>
            <w:sz w:val="14"/>
            <w:lang w:val="ru-RU"/>
          </w:rPr>
          <w:t>25.1.</w:t>
        </w:r>
      </w:hyperlink>
    </w:p>
    <w:p w:rsidR="0099075C" w:rsidRPr="00A1607C" w:rsidRDefault="0099075C">
      <w:pPr>
        <w:pStyle w:val="a3"/>
        <w:spacing w:before="7"/>
        <w:rPr>
          <w:sz w:val="18"/>
          <w:lang w:val="ru-RU"/>
        </w:rPr>
      </w:pPr>
    </w:p>
    <w:p w:rsidR="0099075C" w:rsidRPr="009F2566" w:rsidRDefault="00496EBB" w:rsidP="009F2566">
      <w:pPr>
        <w:pStyle w:val="a3"/>
        <w:spacing w:line="276" w:lineRule="auto"/>
        <w:ind w:left="114" w:right="139"/>
        <w:jc w:val="both"/>
        <w:rPr>
          <w:lang w:val="ru-RU"/>
        </w:rPr>
      </w:pPr>
      <w:r w:rsidRPr="00A1607C">
        <w:rPr>
          <w:b/>
          <w:lang w:val="ru-RU"/>
        </w:rPr>
        <w:t xml:space="preserve">Объект </w:t>
      </w:r>
      <w:r>
        <w:rPr>
          <w:b/>
        </w:rPr>
        <w:t>CS</w:t>
      </w:r>
      <w:r w:rsidRPr="00A1607C">
        <w:rPr>
          <w:b/>
          <w:lang w:val="ru-RU"/>
        </w:rPr>
        <w:t xml:space="preserve"> </w:t>
      </w:r>
      <w:r w:rsidRPr="00A1607C">
        <w:rPr>
          <w:lang w:val="ru-RU"/>
        </w:rPr>
        <w:t>означает клиринговую и расчетную систему (которая включает, например, любую клиринговую или расчетную систему, через которую осуществляется клиринг или расчет по Сделкам), независимо от того, находится ли она на Сейшельских островах или в другом месте.</w:t>
      </w:r>
    </w:p>
    <w:p w:rsidR="0099075C" w:rsidRPr="00A1607C" w:rsidRDefault="00496EBB">
      <w:pPr>
        <w:pStyle w:val="a3"/>
        <w:ind w:left="114"/>
        <w:rPr>
          <w:lang w:val="ru-RU"/>
        </w:rPr>
      </w:pPr>
      <w:r w:rsidRPr="00A1607C">
        <w:rPr>
          <w:b/>
          <w:lang w:val="ru-RU"/>
        </w:rPr>
        <w:t xml:space="preserve">валюта </w:t>
      </w:r>
      <w:r w:rsidRPr="00A1607C">
        <w:rPr>
          <w:lang w:val="ru-RU"/>
        </w:rPr>
        <w:t>означает любую законно принятую форму долларовой валюты.</w:t>
      </w:r>
    </w:p>
    <w:p w:rsidR="0099075C" w:rsidRPr="00A1607C" w:rsidRDefault="0099075C">
      <w:pPr>
        <w:rPr>
          <w:lang w:val="ru-RU"/>
        </w:rPr>
        <w:sectPr w:rsidR="0099075C" w:rsidRPr="00A1607C">
          <w:type w:val="continuous"/>
          <w:pgSz w:w="11910" w:h="16840"/>
          <w:pgMar w:top="1580" w:right="580" w:bottom="280" w:left="260" w:header="720" w:footer="720" w:gutter="0"/>
          <w:cols w:num="2" w:space="720" w:equalWidth="0">
            <w:col w:w="5374" w:space="992"/>
            <w:col w:w="4704"/>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32" style="width:526.3pt;height:.5pt;mso-position-horizontal-relative:char;mso-position-vertical-relative:line" coordsize="10526,10">
            <v:line id="_x0000_s1033" style="position:absolute" from="0,5" to="10526,5" strokeweight=".48pt"/>
            <w10:anchorlock/>
          </v:group>
        </w:pict>
      </w:r>
    </w:p>
    <w:p w:rsidR="0099075C" w:rsidRDefault="0099075C">
      <w:pPr>
        <w:spacing w:line="20" w:lineRule="exact"/>
        <w:rPr>
          <w:sz w:val="2"/>
        </w:rPr>
        <w:sectPr w:rsidR="0099075C" w:rsidSect="009F2566">
          <w:pgSz w:w="11910" w:h="16840"/>
          <w:pgMar w:top="284" w:right="580" w:bottom="1160" w:left="260" w:header="706" w:footer="961" w:gutter="0"/>
          <w:cols w:space="720"/>
        </w:sectPr>
      </w:pPr>
    </w:p>
    <w:p w:rsidR="0099075C" w:rsidRPr="00A1607C" w:rsidRDefault="00496EBB">
      <w:pPr>
        <w:pStyle w:val="a3"/>
        <w:spacing w:line="158" w:lineRule="exact"/>
        <w:ind w:left="887"/>
        <w:rPr>
          <w:lang w:val="ru-RU"/>
        </w:rPr>
      </w:pPr>
      <w:r w:rsidRPr="00A1607C">
        <w:rPr>
          <w:b/>
          <w:lang w:val="ru-RU"/>
        </w:rPr>
        <w:t xml:space="preserve">Долларов </w:t>
      </w:r>
      <w:r w:rsidRPr="00A1607C">
        <w:rPr>
          <w:lang w:val="ru-RU"/>
        </w:rPr>
        <w:t>и «$» обозначают законную валюту США.</w:t>
      </w:r>
    </w:p>
    <w:p w:rsidR="0099075C" w:rsidRPr="00A1607C" w:rsidRDefault="0099075C">
      <w:pPr>
        <w:pStyle w:val="a3"/>
        <w:spacing w:before="7"/>
        <w:rPr>
          <w:sz w:val="18"/>
          <w:lang w:val="ru-RU"/>
        </w:rPr>
      </w:pPr>
    </w:p>
    <w:p w:rsidR="0099075C" w:rsidRPr="00A1607C" w:rsidRDefault="00496EBB">
      <w:pPr>
        <w:pStyle w:val="a3"/>
        <w:ind w:left="887"/>
        <w:rPr>
          <w:lang w:val="ru-RU"/>
        </w:rPr>
      </w:pPr>
      <w:r w:rsidRPr="00A1607C">
        <w:rPr>
          <w:b/>
          <w:lang w:val="ru-RU"/>
        </w:rPr>
        <w:t xml:space="preserve">Евро </w:t>
      </w:r>
      <w:r w:rsidRPr="00A1607C">
        <w:rPr>
          <w:lang w:val="ru-RU"/>
        </w:rPr>
        <w:t>и «€» обозначают законную валюту стран еврозоны</w:t>
      </w:r>
    </w:p>
    <w:p w:rsidR="0099075C" w:rsidRPr="00A1607C" w:rsidRDefault="00496EBB">
      <w:pPr>
        <w:pStyle w:val="a3"/>
        <w:spacing w:before="25"/>
        <w:ind w:left="887"/>
        <w:rPr>
          <w:lang w:val="ru-RU"/>
        </w:rPr>
      </w:pPr>
      <w:r w:rsidRPr="00A1607C">
        <w:rPr>
          <w:lang w:val="ru-RU"/>
        </w:rPr>
        <w:t>Евросоюз.</w:t>
      </w:r>
    </w:p>
    <w:p w:rsidR="0099075C" w:rsidRPr="00A1607C" w:rsidRDefault="0099075C">
      <w:pPr>
        <w:pStyle w:val="a3"/>
        <w:spacing w:before="8"/>
        <w:rPr>
          <w:sz w:val="18"/>
          <w:lang w:val="ru-RU"/>
        </w:rPr>
      </w:pPr>
    </w:p>
    <w:p w:rsidR="0099075C" w:rsidRPr="00A1607C" w:rsidRDefault="00496EBB">
      <w:pPr>
        <w:spacing w:line="276" w:lineRule="auto"/>
        <w:ind w:left="887" w:right="41"/>
        <w:jc w:val="both"/>
        <w:rPr>
          <w:sz w:val="14"/>
          <w:lang w:val="ru-RU"/>
        </w:rPr>
      </w:pPr>
      <w:r w:rsidRPr="00A1607C">
        <w:rPr>
          <w:b/>
          <w:sz w:val="14"/>
          <w:lang w:val="ru-RU"/>
        </w:rPr>
        <w:t xml:space="preserve">Электронный разговор </w:t>
      </w:r>
      <w:r w:rsidRPr="00A1607C">
        <w:rPr>
          <w:sz w:val="14"/>
          <w:lang w:val="ru-RU"/>
        </w:rPr>
        <w:t>означает разговор между вами и нами, проводимый через наши электронные торговые услуги.</w:t>
      </w:r>
    </w:p>
    <w:p w:rsidR="0099075C" w:rsidRPr="00A1607C" w:rsidRDefault="0099075C">
      <w:pPr>
        <w:pStyle w:val="a3"/>
        <w:spacing w:before="8"/>
        <w:rPr>
          <w:sz w:val="16"/>
          <w:lang w:val="ru-RU"/>
        </w:rPr>
      </w:pPr>
    </w:p>
    <w:p w:rsidR="0099075C" w:rsidRPr="00A1607C" w:rsidRDefault="00496EBB">
      <w:pPr>
        <w:ind w:left="887"/>
        <w:rPr>
          <w:sz w:val="14"/>
          <w:lang w:val="ru-RU"/>
        </w:rPr>
      </w:pPr>
      <w:r w:rsidRPr="00A1607C">
        <w:rPr>
          <w:b/>
          <w:sz w:val="14"/>
          <w:lang w:val="ru-RU"/>
        </w:rPr>
        <w:t xml:space="preserve">Электронная инструкция </w:t>
      </w:r>
      <w:r w:rsidRPr="00A1607C">
        <w:rPr>
          <w:sz w:val="14"/>
          <w:lang w:val="ru-RU"/>
        </w:rPr>
        <w:t xml:space="preserve">имеет значение, данное ему в пункте </w:t>
      </w:r>
      <w:hyperlink w:anchor="_bookmark7" w:history="1">
        <w:r w:rsidRPr="00A1607C">
          <w:rPr>
            <w:sz w:val="14"/>
            <w:lang w:val="ru-RU"/>
          </w:rPr>
          <w:t>10.4.</w:t>
        </w:r>
      </w:hyperlink>
    </w:p>
    <w:p w:rsidR="0099075C" w:rsidRPr="00A1607C" w:rsidRDefault="0099075C">
      <w:pPr>
        <w:pStyle w:val="a3"/>
        <w:spacing w:before="8"/>
        <w:rPr>
          <w:sz w:val="18"/>
          <w:lang w:val="ru-RU"/>
        </w:rPr>
      </w:pPr>
    </w:p>
    <w:p w:rsidR="0099075C" w:rsidRPr="00A1607C" w:rsidRDefault="00496EBB">
      <w:pPr>
        <w:pStyle w:val="a3"/>
        <w:spacing w:line="276" w:lineRule="auto"/>
        <w:ind w:left="887" w:right="39"/>
        <w:jc w:val="both"/>
        <w:rPr>
          <w:lang w:val="ru-RU"/>
        </w:rPr>
      </w:pPr>
      <w:r w:rsidRPr="00A1607C">
        <w:rPr>
          <w:b/>
          <w:lang w:val="ru-RU"/>
        </w:rPr>
        <w:t xml:space="preserve">Электронные торговые услуги </w:t>
      </w:r>
      <w:r w:rsidRPr="00A1607C">
        <w:rPr>
          <w:lang w:val="ru-RU"/>
        </w:rPr>
        <w:t>означает любые электронные услуги (вместе с любым сопутствующим программным обеспечением), включая, помимо прочего, торговлю, маршрутизацию заказов на прямой доступ к рынку или информационные услуги, которые мы предоставляем вам или предоставляем вам напрямую или через стороннего поставщика услуг, и используемые вами для просматривать информацию и совершать Сделки. Этот термин может именоваться «Электронная торговая платформа» в настоящем Соглашении и других документах, раскрывающих информацию.</w:t>
      </w:r>
    </w:p>
    <w:p w:rsidR="0099075C" w:rsidRPr="00A1607C" w:rsidRDefault="0099075C">
      <w:pPr>
        <w:pStyle w:val="a3"/>
        <w:spacing w:before="7"/>
        <w:rPr>
          <w:sz w:val="16"/>
          <w:lang w:val="ru-RU"/>
        </w:rPr>
      </w:pPr>
    </w:p>
    <w:p w:rsidR="0099075C" w:rsidRPr="00A1607C" w:rsidRDefault="00496EBB">
      <w:pPr>
        <w:spacing w:line="276" w:lineRule="auto"/>
        <w:ind w:left="887" w:right="41"/>
        <w:jc w:val="both"/>
        <w:rPr>
          <w:sz w:val="14"/>
          <w:lang w:val="ru-RU"/>
        </w:rPr>
      </w:pPr>
      <w:r w:rsidRPr="00A1607C">
        <w:rPr>
          <w:b/>
          <w:sz w:val="14"/>
          <w:lang w:val="ru-RU"/>
        </w:rPr>
        <w:t xml:space="preserve">Случай неисполнения обязательств </w:t>
      </w:r>
      <w:r w:rsidRPr="00A1607C">
        <w:rPr>
          <w:sz w:val="14"/>
          <w:lang w:val="ru-RU"/>
        </w:rPr>
        <w:t xml:space="preserve">означает любое событие, которое происходит, как указано в пункте </w:t>
      </w:r>
      <w:hyperlink w:anchor="_bookmark13" w:history="1">
        <w:r w:rsidRPr="00A1607C">
          <w:rPr>
            <w:sz w:val="14"/>
            <w:lang w:val="ru-RU"/>
          </w:rPr>
          <w:t>19.1.</w:t>
        </w:r>
      </w:hyperlink>
    </w:p>
    <w:p w:rsidR="0099075C" w:rsidRPr="00A1607C" w:rsidRDefault="0099075C">
      <w:pPr>
        <w:pStyle w:val="a3"/>
        <w:spacing w:before="6"/>
        <w:rPr>
          <w:sz w:val="16"/>
          <w:lang w:val="ru-RU"/>
        </w:rPr>
      </w:pPr>
    </w:p>
    <w:p w:rsidR="0099075C" w:rsidRPr="00A1607C" w:rsidRDefault="00496EBB">
      <w:pPr>
        <w:pStyle w:val="a3"/>
        <w:spacing w:line="276" w:lineRule="auto"/>
        <w:ind w:left="887" w:right="38"/>
        <w:jc w:val="both"/>
        <w:rPr>
          <w:lang w:val="ru-RU"/>
        </w:rPr>
      </w:pPr>
      <w:r w:rsidRPr="00A1607C">
        <w:rPr>
          <w:b/>
          <w:lang w:val="ru-RU"/>
        </w:rPr>
        <w:t xml:space="preserve">Обмен </w:t>
      </w:r>
      <w:r w:rsidRPr="00A1607C">
        <w:rPr>
          <w:lang w:val="ru-RU"/>
        </w:rPr>
        <w:t>означает любые биржи ценных бумаг или фьючерсов, клиринговую палату, саморегулируемые организации, альтернативную торговую систему или многостороннюю торговую площадку в зависимости от контекста время от времени.</w:t>
      </w:r>
    </w:p>
    <w:p w:rsidR="0099075C" w:rsidRPr="00A1607C" w:rsidRDefault="0099075C">
      <w:pPr>
        <w:pStyle w:val="a3"/>
        <w:spacing w:before="9"/>
        <w:rPr>
          <w:sz w:val="16"/>
          <w:lang w:val="ru-RU"/>
        </w:rPr>
      </w:pPr>
    </w:p>
    <w:p w:rsidR="0099075C" w:rsidRPr="00A1607C" w:rsidRDefault="00496EBB">
      <w:pPr>
        <w:pStyle w:val="a3"/>
        <w:spacing w:line="276" w:lineRule="auto"/>
        <w:ind w:left="887" w:right="40"/>
        <w:jc w:val="both"/>
        <w:rPr>
          <w:lang w:val="ru-RU"/>
        </w:rPr>
      </w:pPr>
      <w:r w:rsidRPr="00A1607C">
        <w:rPr>
          <w:b/>
          <w:lang w:val="ru-RU"/>
        </w:rPr>
        <w:t xml:space="preserve">Обменный курс </w:t>
      </w:r>
      <w:r w:rsidRPr="00A1607C">
        <w:rPr>
          <w:lang w:val="ru-RU"/>
        </w:rPr>
        <w:t xml:space="preserve">означает курс (по отношению к двум валютам, в отношении которых вы можете пожелать открыть </w:t>
      </w:r>
      <w:r>
        <w:t>CFD</w:t>
      </w:r>
      <w:r w:rsidRPr="00A1607C">
        <w:rPr>
          <w:lang w:val="ru-RU"/>
        </w:rPr>
        <w:t xml:space="preserve"> на иностранную валюту), по которому одна единица указанной вами первой валюты может быть куплена или, в зависимости от обстоятельств, продана, единиц второй указанной вами валюты.</w:t>
      </w:r>
    </w:p>
    <w:p w:rsidR="0099075C" w:rsidRPr="00A1607C" w:rsidRDefault="0099075C">
      <w:pPr>
        <w:pStyle w:val="a3"/>
        <w:spacing w:before="6"/>
        <w:rPr>
          <w:sz w:val="16"/>
          <w:lang w:val="ru-RU"/>
        </w:rPr>
      </w:pPr>
    </w:p>
    <w:p w:rsidR="0099075C" w:rsidRPr="00A1607C" w:rsidRDefault="00496EBB">
      <w:pPr>
        <w:pStyle w:val="a3"/>
        <w:spacing w:line="276" w:lineRule="auto"/>
        <w:ind w:left="887" w:right="41"/>
        <w:jc w:val="both"/>
        <w:rPr>
          <w:lang w:val="ru-RU"/>
        </w:rPr>
      </w:pPr>
      <w:r w:rsidRPr="00A1607C">
        <w:rPr>
          <w:b/>
          <w:lang w:val="ru-RU"/>
        </w:rPr>
        <w:t xml:space="preserve">Срок действия транзакции </w:t>
      </w:r>
      <w:r w:rsidRPr="00A1607C">
        <w:rPr>
          <w:lang w:val="ru-RU"/>
        </w:rPr>
        <w:t>означает Транзакцию с установленным периодом контракта, в конце которого истекает срок действия Транзакции.</w:t>
      </w:r>
    </w:p>
    <w:p w:rsidR="0099075C" w:rsidRPr="00A1607C" w:rsidRDefault="0099075C">
      <w:pPr>
        <w:pStyle w:val="a3"/>
        <w:spacing w:before="7"/>
        <w:rPr>
          <w:sz w:val="16"/>
          <w:lang w:val="ru-RU"/>
        </w:rPr>
      </w:pPr>
    </w:p>
    <w:p w:rsidR="0099075C" w:rsidRPr="00A1607C" w:rsidRDefault="00496EBB">
      <w:pPr>
        <w:pStyle w:val="a3"/>
        <w:spacing w:line="276" w:lineRule="auto"/>
        <w:ind w:left="887" w:right="41"/>
        <w:jc w:val="both"/>
        <w:rPr>
          <w:lang w:val="ru-RU"/>
        </w:rPr>
      </w:pPr>
      <w:r w:rsidRPr="00A1607C">
        <w:rPr>
          <w:b/>
          <w:lang w:val="ru-RU"/>
        </w:rPr>
        <w:t xml:space="preserve">Финансовые сборы </w:t>
      </w:r>
      <w:r w:rsidRPr="00A1607C">
        <w:rPr>
          <w:lang w:val="ru-RU"/>
        </w:rPr>
        <w:t>означает сумму, которую вы платите в отношении вашей Транзакции, проведенной на ночь, в соответствии с настоящим Соглашением. Иногда это называется ставкой «свопа» или «ставкой пролонгации».</w:t>
      </w:r>
    </w:p>
    <w:p w:rsidR="0099075C" w:rsidRPr="00A1607C" w:rsidRDefault="00496EBB">
      <w:pPr>
        <w:pStyle w:val="a3"/>
        <w:spacing w:before="120" w:line="276" w:lineRule="auto"/>
        <w:ind w:left="887" w:right="42"/>
        <w:jc w:val="both"/>
        <w:rPr>
          <w:lang w:val="ru-RU"/>
        </w:rPr>
      </w:pPr>
      <w:r w:rsidRPr="00A1607C">
        <w:rPr>
          <w:b/>
          <w:lang w:val="ru-RU"/>
        </w:rPr>
        <w:t xml:space="preserve">Финансовый кредит </w:t>
      </w:r>
      <w:r w:rsidRPr="00A1607C">
        <w:rPr>
          <w:lang w:val="ru-RU"/>
        </w:rPr>
        <w:t>означает сумму, которую вы получаете от нас в отношении вашей Транзакции, проведенной на ночь, в соответствии с настоящим Соглашением. Иногда это называется ставкой «свопа» или «ставкой пролонгации».</w:t>
      </w:r>
    </w:p>
    <w:p w:rsidR="0099075C" w:rsidRPr="00A1607C" w:rsidRDefault="00496EBB">
      <w:pPr>
        <w:pStyle w:val="a3"/>
        <w:spacing w:before="120" w:line="276" w:lineRule="auto"/>
        <w:ind w:left="887" w:right="41"/>
        <w:jc w:val="both"/>
        <w:rPr>
          <w:lang w:val="ru-RU"/>
        </w:rPr>
      </w:pPr>
      <w:r w:rsidRPr="00A1607C">
        <w:rPr>
          <w:b/>
          <w:lang w:val="ru-RU"/>
        </w:rPr>
        <w:t xml:space="preserve">Финансовый продукт </w:t>
      </w:r>
      <w:r w:rsidRPr="00A1607C">
        <w:rPr>
          <w:lang w:val="ru-RU"/>
        </w:rPr>
        <w:t xml:space="preserve">включает Контракты и любые другие финансовые продукты, время от времени выпускаемые </w:t>
      </w:r>
      <w:r>
        <w:t>IC</w:t>
      </w:r>
      <w:r w:rsidRPr="00A1607C">
        <w:rPr>
          <w:lang w:val="ru-RU"/>
        </w:rPr>
        <w:t xml:space="preserve"> </w:t>
      </w:r>
      <w:r>
        <w:t>Markets</w:t>
      </w:r>
      <w:r w:rsidRPr="00A1607C">
        <w:rPr>
          <w:lang w:val="ru-RU"/>
        </w:rPr>
        <w:t xml:space="preserve"> </w:t>
      </w:r>
      <w:r>
        <w:t>Global</w:t>
      </w:r>
      <w:r w:rsidRPr="00A1607C">
        <w:rPr>
          <w:lang w:val="ru-RU"/>
        </w:rPr>
        <w:t>.</w:t>
      </w:r>
    </w:p>
    <w:p w:rsidR="0099075C" w:rsidRPr="00A1607C" w:rsidRDefault="0099075C">
      <w:pPr>
        <w:pStyle w:val="a3"/>
        <w:spacing w:before="6"/>
        <w:rPr>
          <w:sz w:val="16"/>
          <w:lang w:val="ru-RU"/>
        </w:rPr>
      </w:pPr>
    </w:p>
    <w:p w:rsidR="0099075C" w:rsidRPr="00A1607C" w:rsidRDefault="00496EBB">
      <w:pPr>
        <w:pStyle w:val="a3"/>
        <w:spacing w:line="276" w:lineRule="auto"/>
        <w:ind w:left="887" w:right="41"/>
        <w:jc w:val="both"/>
        <w:rPr>
          <w:lang w:val="ru-RU"/>
        </w:rPr>
      </w:pPr>
      <w:r>
        <w:rPr>
          <w:b/>
        </w:rPr>
        <w:t>FIX</w:t>
      </w:r>
      <w:r w:rsidRPr="00A1607C">
        <w:rPr>
          <w:b/>
          <w:lang w:val="ru-RU"/>
        </w:rPr>
        <w:t xml:space="preserve"> </w:t>
      </w:r>
      <w:r>
        <w:rPr>
          <w:b/>
        </w:rPr>
        <w:t>API</w:t>
      </w:r>
      <w:r w:rsidRPr="00A1607C">
        <w:rPr>
          <w:b/>
          <w:lang w:val="ru-RU"/>
        </w:rPr>
        <w:t xml:space="preserve"> </w:t>
      </w:r>
      <w:r w:rsidRPr="00A1607C">
        <w:rPr>
          <w:lang w:val="ru-RU"/>
        </w:rPr>
        <w:t>означает интерфейс прикладного программирования для обмена финансовой информацией.</w:t>
      </w:r>
    </w:p>
    <w:p w:rsidR="0099075C" w:rsidRPr="00A1607C" w:rsidRDefault="0099075C">
      <w:pPr>
        <w:pStyle w:val="a3"/>
        <w:spacing w:before="6"/>
        <w:rPr>
          <w:sz w:val="16"/>
          <w:lang w:val="ru-RU"/>
        </w:rPr>
      </w:pPr>
    </w:p>
    <w:p w:rsidR="0099075C" w:rsidRPr="00A1607C" w:rsidRDefault="00496EBB">
      <w:pPr>
        <w:spacing w:before="1"/>
        <w:ind w:left="887"/>
        <w:rPr>
          <w:sz w:val="14"/>
          <w:lang w:val="ru-RU"/>
        </w:rPr>
      </w:pPr>
      <w:r w:rsidRPr="00A1607C">
        <w:rPr>
          <w:b/>
          <w:sz w:val="14"/>
          <w:lang w:val="ru-RU"/>
        </w:rPr>
        <w:t xml:space="preserve">Форс-мажор </w:t>
      </w:r>
      <w:r w:rsidRPr="00A1607C">
        <w:rPr>
          <w:sz w:val="14"/>
          <w:lang w:val="ru-RU"/>
        </w:rPr>
        <w:t>означает одно или несколько из следующих:</w:t>
      </w:r>
    </w:p>
    <w:p w:rsidR="0099075C" w:rsidRPr="00A1607C" w:rsidRDefault="0099075C">
      <w:pPr>
        <w:pStyle w:val="a3"/>
        <w:spacing w:before="9"/>
        <w:rPr>
          <w:sz w:val="18"/>
          <w:lang w:val="ru-RU"/>
        </w:rPr>
      </w:pPr>
    </w:p>
    <w:p w:rsidR="0099075C" w:rsidRPr="00A1607C" w:rsidRDefault="00496EBB">
      <w:pPr>
        <w:pStyle w:val="a4"/>
        <w:numPr>
          <w:ilvl w:val="0"/>
          <w:numId w:val="4"/>
        </w:numPr>
        <w:tabs>
          <w:tab w:val="left" w:pos="1181"/>
        </w:tabs>
        <w:ind w:right="41"/>
        <w:jc w:val="both"/>
        <w:rPr>
          <w:sz w:val="14"/>
          <w:lang w:val="ru-RU"/>
        </w:rPr>
      </w:pPr>
      <w:r w:rsidRPr="00A1607C">
        <w:rPr>
          <w:sz w:val="14"/>
          <w:lang w:val="ru-RU"/>
        </w:rPr>
        <w:t>любое действие, событие или происшествие (включая, помимо прочего, любые забастовки, беспорядки или гражданские беспорядки, террористические акты, войну, забастовки, действия и постановления любых правительственных или наднациональных органов или органов власти), которые, по нашему мнению, не позволяют нам поддерживать организованный рынок Сделок;</w:t>
      </w:r>
    </w:p>
    <w:p w:rsidR="0099075C" w:rsidRPr="00A1607C" w:rsidRDefault="0099075C">
      <w:pPr>
        <w:pStyle w:val="a3"/>
        <w:rPr>
          <w:lang w:val="ru-RU"/>
        </w:rPr>
      </w:pPr>
    </w:p>
    <w:p w:rsidR="0099075C" w:rsidRPr="00A1607C" w:rsidRDefault="00496EBB">
      <w:pPr>
        <w:pStyle w:val="a4"/>
        <w:numPr>
          <w:ilvl w:val="0"/>
          <w:numId w:val="4"/>
        </w:numPr>
        <w:tabs>
          <w:tab w:val="left" w:pos="1181"/>
        </w:tabs>
        <w:ind w:right="40"/>
        <w:jc w:val="both"/>
        <w:rPr>
          <w:sz w:val="14"/>
          <w:lang w:val="ru-RU"/>
        </w:rPr>
      </w:pPr>
      <w:r w:rsidRPr="00A1607C">
        <w:rPr>
          <w:sz w:val="14"/>
          <w:lang w:val="ru-RU"/>
        </w:rPr>
        <w:t>приостановка или закрытие любого рынка или Биржи, отказ или отказ от любого события, на котором мы основываемся или к которому мы каким-либо образом относимся, нашей котировки, или наложение ограничений или особых или необычных условий на торговлю в любом таком рынок или любое подобное событие;</w:t>
      </w:r>
    </w:p>
    <w:p w:rsidR="0099075C" w:rsidRPr="00A1607C" w:rsidRDefault="0099075C">
      <w:pPr>
        <w:pStyle w:val="a3"/>
        <w:spacing w:before="1"/>
        <w:rPr>
          <w:lang w:val="ru-RU"/>
        </w:rPr>
      </w:pPr>
    </w:p>
    <w:p w:rsidR="0099075C" w:rsidRPr="00A1607C" w:rsidRDefault="00496EBB">
      <w:pPr>
        <w:pStyle w:val="a4"/>
        <w:numPr>
          <w:ilvl w:val="0"/>
          <w:numId w:val="4"/>
        </w:numPr>
        <w:tabs>
          <w:tab w:val="left" w:pos="1181"/>
        </w:tabs>
        <w:ind w:right="39"/>
        <w:jc w:val="both"/>
        <w:rPr>
          <w:sz w:val="14"/>
          <w:lang w:val="ru-RU"/>
        </w:rPr>
      </w:pPr>
      <w:r w:rsidRPr="00A1607C">
        <w:rPr>
          <w:sz w:val="14"/>
          <w:lang w:val="ru-RU"/>
        </w:rPr>
        <w:t>возникновение чрезмерного движения на уровне любой Транзакции, Базового инструмента или Базового рынка или наше ожидание (разумные действия) возникновения такого движения;</w:t>
      </w:r>
    </w:p>
    <w:p w:rsidR="0099075C" w:rsidRPr="00A1607C" w:rsidRDefault="00496EBB">
      <w:pPr>
        <w:pStyle w:val="a4"/>
        <w:numPr>
          <w:ilvl w:val="0"/>
          <w:numId w:val="4"/>
        </w:numPr>
        <w:tabs>
          <w:tab w:val="left" w:pos="1180"/>
        </w:tabs>
        <w:spacing w:line="157" w:lineRule="exact"/>
        <w:ind w:hanging="360"/>
        <w:jc w:val="both"/>
        <w:rPr>
          <w:sz w:val="14"/>
          <w:lang w:val="ru-RU"/>
        </w:rPr>
      </w:pPr>
      <w:r w:rsidRPr="00A1607C">
        <w:rPr>
          <w:spacing w:val="-2"/>
          <w:w w:val="99"/>
          <w:sz w:val="14"/>
          <w:lang w:val="ru-RU"/>
        </w:rPr>
        <w:br w:type="column"/>
      </w:r>
      <w:r w:rsidRPr="00A1607C">
        <w:rPr>
          <w:sz w:val="14"/>
          <w:lang w:val="ru-RU"/>
        </w:rPr>
        <w:t>любой сбой или отказ передачи, связи или</w:t>
      </w:r>
    </w:p>
    <w:p w:rsidR="0099075C" w:rsidRPr="00A1607C" w:rsidRDefault="00496EBB">
      <w:pPr>
        <w:pStyle w:val="a3"/>
        <w:ind w:left="1180" w:right="140"/>
        <w:jc w:val="both"/>
        <w:rPr>
          <w:lang w:val="ru-RU"/>
        </w:rPr>
      </w:pPr>
      <w:r w:rsidRPr="00A1607C">
        <w:rPr>
          <w:lang w:val="ru-RU"/>
        </w:rPr>
        <w:t>компьютерное оборудование (включая службу электронной торговли), прерывание электроснабжения или отказ электронного или коммуникационного оборудования вне нашего контроля; а также</w:t>
      </w:r>
    </w:p>
    <w:p w:rsidR="0099075C" w:rsidRPr="00A1607C" w:rsidRDefault="0099075C">
      <w:pPr>
        <w:pStyle w:val="a3"/>
        <w:rPr>
          <w:lang w:val="ru-RU"/>
        </w:rPr>
      </w:pPr>
    </w:p>
    <w:p w:rsidR="0099075C" w:rsidRPr="00A1607C" w:rsidRDefault="00496EBB">
      <w:pPr>
        <w:pStyle w:val="a4"/>
        <w:numPr>
          <w:ilvl w:val="0"/>
          <w:numId w:val="4"/>
        </w:numPr>
        <w:tabs>
          <w:tab w:val="left" w:pos="1180"/>
        </w:tabs>
        <w:ind w:right="139" w:hanging="360"/>
        <w:jc w:val="both"/>
        <w:rPr>
          <w:sz w:val="14"/>
          <w:lang w:val="ru-RU"/>
        </w:rPr>
      </w:pPr>
      <w:r w:rsidRPr="00A1607C">
        <w:rPr>
          <w:sz w:val="14"/>
          <w:lang w:val="ru-RU"/>
        </w:rPr>
        <w:t xml:space="preserve">неспособность любого нашего соответствующего поставщика, промежуточного брокера, агента или принципала, хранителя, </w:t>
      </w:r>
      <w:proofErr w:type="spellStart"/>
      <w:r w:rsidRPr="00A1607C">
        <w:rPr>
          <w:sz w:val="14"/>
          <w:lang w:val="ru-RU"/>
        </w:rPr>
        <w:t>суб</w:t>
      </w:r>
      <w:proofErr w:type="spellEnd"/>
      <w:r w:rsidRPr="00A1607C">
        <w:rPr>
          <w:sz w:val="14"/>
          <w:lang w:val="ru-RU"/>
        </w:rPr>
        <w:t>-хранителя, дилера, биржи, клиринговой палаты или регулирующей или саморегулируемой организации по любой причине выполнить свои обязательства.</w:t>
      </w:r>
    </w:p>
    <w:p w:rsidR="0099075C" w:rsidRPr="00A1607C" w:rsidRDefault="0099075C">
      <w:pPr>
        <w:pStyle w:val="a3"/>
        <w:rPr>
          <w:sz w:val="16"/>
          <w:lang w:val="ru-RU"/>
        </w:rPr>
      </w:pPr>
    </w:p>
    <w:p w:rsidR="0099075C" w:rsidRPr="00A1607C" w:rsidRDefault="0099075C">
      <w:pPr>
        <w:pStyle w:val="a3"/>
        <w:spacing w:before="8"/>
        <w:rPr>
          <w:sz w:val="16"/>
          <w:lang w:val="ru-RU"/>
        </w:rPr>
      </w:pPr>
    </w:p>
    <w:p w:rsidR="0099075C" w:rsidRPr="00A1607C" w:rsidRDefault="00496EBB">
      <w:pPr>
        <w:pStyle w:val="a3"/>
        <w:spacing w:line="276" w:lineRule="auto"/>
        <w:ind w:left="887" w:right="140"/>
        <w:jc w:val="both"/>
        <w:rPr>
          <w:lang w:val="ru-RU"/>
        </w:rPr>
      </w:pPr>
      <w:r>
        <w:rPr>
          <w:b/>
        </w:rPr>
        <w:t>CFD</w:t>
      </w:r>
      <w:r w:rsidRPr="00A1607C">
        <w:rPr>
          <w:b/>
          <w:lang w:val="ru-RU"/>
        </w:rPr>
        <w:t xml:space="preserve"> на иностранную валюту </w:t>
      </w:r>
      <w:r w:rsidRPr="00A1607C">
        <w:rPr>
          <w:lang w:val="ru-RU"/>
        </w:rPr>
        <w:t xml:space="preserve">это форма </w:t>
      </w:r>
      <w:r>
        <w:t>CFD</w:t>
      </w:r>
      <w:r w:rsidRPr="00A1607C">
        <w:rPr>
          <w:lang w:val="ru-RU"/>
        </w:rPr>
        <w:t>, которая дает вам возможность столкнуться с изменениями стоимости обменного курса, но если вы и мы отдельно не договорились отдельно в письменной форме, это не может привести к доставке какой-либо валюты вам или вами.</w:t>
      </w:r>
    </w:p>
    <w:p w:rsidR="0099075C" w:rsidRPr="00A1607C" w:rsidRDefault="0099075C">
      <w:pPr>
        <w:pStyle w:val="a3"/>
        <w:spacing w:before="7"/>
        <w:rPr>
          <w:sz w:val="16"/>
          <w:lang w:val="ru-RU"/>
        </w:rPr>
      </w:pPr>
    </w:p>
    <w:p w:rsidR="0099075C" w:rsidRPr="00A1607C" w:rsidRDefault="00496EBB">
      <w:pPr>
        <w:pStyle w:val="a3"/>
        <w:ind w:left="887"/>
        <w:rPr>
          <w:lang w:val="ru-RU"/>
        </w:rPr>
      </w:pPr>
      <w:r>
        <w:rPr>
          <w:b/>
        </w:rPr>
        <w:t>FSA</w:t>
      </w:r>
      <w:r w:rsidRPr="00A1607C">
        <w:rPr>
          <w:b/>
          <w:lang w:val="ru-RU"/>
        </w:rPr>
        <w:t xml:space="preserve"> </w:t>
      </w:r>
      <w:r w:rsidRPr="00A1607C">
        <w:rPr>
          <w:lang w:val="ru-RU"/>
        </w:rPr>
        <w:t>означает Управление по финансовым услугам на Сейшельских островах.</w:t>
      </w:r>
    </w:p>
    <w:p w:rsidR="0099075C" w:rsidRPr="00A1607C" w:rsidRDefault="0099075C">
      <w:pPr>
        <w:pStyle w:val="a3"/>
        <w:spacing w:before="7"/>
        <w:rPr>
          <w:sz w:val="18"/>
          <w:lang w:val="ru-RU"/>
        </w:rPr>
      </w:pPr>
    </w:p>
    <w:p w:rsidR="0099075C" w:rsidRPr="00A1607C" w:rsidRDefault="00496EBB">
      <w:pPr>
        <w:pStyle w:val="a3"/>
        <w:spacing w:before="1" w:line="276" w:lineRule="auto"/>
        <w:ind w:left="887" w:right="139"/>
        <w:jc w:val="both"/>
        <w:rPr>
          <w:lang w:val="ru-RU"/>
        </w:rPr>
      </w:pPr>
      <w:r>
        <w:rPr>
          <w:b/>
        </w:rPr>
        <w:t>CFD</w:t>
      </w:r>
      <w:r w:rsidRPr="00A1607C">
        <w:rPr>
          <w:b/>
          <w:lang w:val="ru-RU"/>
        </w:rPr>
        <w:t xml:space="preserve"> на фьючерсы </w:t>
      </w:r>
      <w:r w:rsidRPr="00A1607C">
        <w:rPr>
          <w:lang w:val="ru-RU"/>
        </w:rPr>
        <w:t xml:space="preserve">это форма </w:t>
      </w:r>
      <w:r>
        <w:t>CFD</w:t>
      </w:r>
      <w:r w:rsidRPr="00A1607C">
        <w:rPr>
          <w:lang w:val="ru-RU"/>
        </w:rPr>
        <w:t>, которая дает возможность столкнуться с изменениями стоимости фьючерсного контракта. Это не фьючерсный контракт, которым торгуют на какой-либо бирже, и, если вы и мы отдельно не договоримся отдельно в письменной форме, он не может привести к доставке какого-либо инструмента вам или вами.</w:t>
      </w:r>
    </w:p>
    <w:p w:rsidR="0099075C" w:rsidRPr="00A1607C" w:rsidRDefault="0099075C">
      <w:pPr>
        <w:pStyle w:val="a3"/>
        <w:spacing w:before="6"/>
        <w:rPr>
          <w:sz w:val="16"/>
          <w:lang w:val="ru-RU"/>
        </w:rPr>
      </w:pPr>
    </w:p>
    <w:p w:rsidR="0099075C" w:rsidRPr="00A1607C" w:rsidRDefault="00496EBB">
      <w:pPr>
        <w:pStyle w:val="a3"/>
        <w:spacing w:line="276" w:lineRule="auto"/>
        <w:ind w:left="887" w:right="136"/>
        <w:jc w:val="both"/>
        <w:rPr>
          <w:lang w:val="ru-RU"/>
        </w:rPr>
      </w:pPr>
      <w:r w:rsidRPr="00A1607C">
        <w:rPr>
          <w:b/>
          <w:lang w:val="ru-RU"/>
        </w:rPr>
        <w:t xml:space="preserve">Регулирующее законодательство </w:t>
      </w:r>
      <w:r w:rsidRPr="00A1607C">
        <w:rPr>
          <w:lang w:val="ru-RU"/>
        </w:rPr>
        <w:t xml:space="preserve">означает Закон о Сейшельских островах и Закон о ценных бумагах 2007 г., Руководящие принципы для дилеров по ценным бумагам и Положения о ценных бумагах (ведение бизнеса) 2008 г., а также любые другие законодательные и / или нормативные положения и вспомогательные постановления, инструменты и указания регулирующего органа или суда, правила и процедуры биржи или механизма </w:t>
      </w:r>
      <w:r>
        <w:t>CS</w:t>
      </w:r>
      <w:r w:rsidRPr="00A1607C">
        <w:rPr>
          <w:lang w:val="ru-RU"/>
        </w:rPr>
        <w:t xml:space="preserve">, которые применяются к соответствующему вопросу, также включают Закон 1972 года о компаниях и правила, принятые в соответствии с этим Законом, законодательными инструментами </w:t>
      </w:r>
      <w:r>
        <w:t>FSA</w:t>
      </w:r>
      <w:r w:rsidRPr="00A1607C">
        <w:rPr>
          <w:lang w:val="ru-RU"/>
        </w:rPr>
        <w:t xml:space="preserve"> и другими инструментами.</w:t>
      </w:r>
    </w:p>
    <w:p w:rsidR="0099075C" w:rsidRPr="00A1607C" w:rsidRDefault="0099075C">
      <w:pPr>
        <w:pStyle w:val="a3"/>
        <w:spacing w:before="9"/>
        <w:rPr>
          <w:sz w:val="16"/>
          <w:lang w:val="ru-RU"/>
        </w:rPr>
      </w:pPr>
    </w:p>
    <w:p w:rsidR="0099075C" w:rsidRPr="009F2566" w:rsidRDefault="00496EBB" w:rsidP="009F2566">
      <w:pPr>
        <w:pStyle w:val="a3"/>
        <w:ind w:left="887" w:right="170"/>
        <w:rPr>
          <w:lang w:val="ru-RU"/>
        </w:rPr>
      </w:pPr>
      <w:r w:rsidRPr="00A1607C">
        <w:rPr>
          <w:b/>
          <w:lang w:val="ru-RU"/>
        </w:rPr>
        <w:t xml:space="preserve">Начальная маржа </w:t>
      </w:r>
      <w:r w:rsidRPr="00A1607C">
        <w:rPr>
          <w:lang w:val="ru-RU"/>
        </w:rPr>
        <w:t>означает сумму, которую вы должны нам заплатить (в зависимости от финансового продукта) в качестве начального покрытия маржи для любой транзакции, которую вы предлагаете совершить.</w:t>
      </w:r>
    </w:p>
    <w:p w:rsidR="0099075C" w:rsidRPr="009F2566" w:rsidRDefault="00496EBB" w:rsidP="009F2566">
      <w:pPr>
        <w:pStyle w:val="a3"/>
        <w:spacing w:line="276" w:lineRule="auto"/>
        <w:ind w:left="887" w:right="140"/>
        <w:jc w:val="both"/>
        <w:rPr>
          <w:lang w:val="ru-RU"/>
        </w:rPr>
      </w:pPr>
      <w:r w:rsidRPr="00A1607C">
        <w:rPr>
          <w:b/>
          <w:lang w:val="ru-RU"/>
        </w:rPr>
        <w:t xml:space="preserve">Время последней сделки </w:t>
      </w:r>
      <w:r w:rsidRPr="00A1607C">
        <w:rPr>
          <w:lang w:val="ru-RU"/>
        </w:rPr>
        <w:t>означает последний день и (в зависимости от контекста) время, до которого может быть совершена транзакция, как указано в деталях контракта или иным образом уведомлено вам, или иным образом последний день и (в зависимости от контекста) время, когда с базовым инструментом могут заключаться сделки на соответствующем базовом рынке.</w:t>
      </w:r>
    </w:p>
    <w:p w:rsidR="0099075C" w:rsidRPr="009F2566" w:rsidRDefault="00496EBB" w:rsidP="009F2566">
      <w:pPr>
        <w:pStyle w:val="a3"/>
        <w:spacing w:line="276" w:lineRule="auto"/>
        <w:ind w:left="887" w:right="141"/>
        <w:jc w:val="both"/>
        <w:rPr>
          <w:lang w:val="ru-RU"/>
        </w:rPr>
      </w:pPr>
      <w:r w:rsidRPr="00A1607C">
        <w:rPr>
          <w:b/>
          <w:lang w:val="ru-RU"/>
        </w:rPr>
        <w:t xml:space="preserve">Счет с ограниченным риском </w:t>
      </w:r>
      <w:r w:rsidRPr="00A1607C">
        <w:rPr>
          <w:lang w:val="ru-RU"/>
        </w:rPr>
        <w:t>означает тип учетной записи, на которой вам разрешено совершать транзакции с ограниченным риском.</w:t>
      </w:r>
    </w:p>
    <w:p w:rsidR="0099075C" w:rsidRPr="009F2566" w:rsidRDefault="00496EBB" w:rsidP="009F2566">
      <w:pPr>
        <w:pStyle w:val="a3"/>
        <w:spacing w:line="276" w:lineRule="auto"/>
        <w:ind w:left="887" w:right="140"/>
        <w:jc w:val="both"/>
        <w:rPr>
          <w:lang w:val="ru-RU"/>
        </w:rPr>
      </w:pPr>
      <w:r w:rsidRPr="00A1607C">
        <w:rPr>
          <w:b/>
          <w:lang w:val="ru-RU"/>
        </w:rPr>
        <w:t xml:space="preserve">Связанные транзакции </w:t>
      </w:r>
      <w:r w:rsidRPr="00A1607C">
        <w:rPr>
          <w:lang w:val="ru-RU"/>
        </w:rPr>
        <w:t>означает две или более Транзакции, в отношении которых мы соглашаемся не запрашивать и не применять полную сумму Маржи в результате взаимосвязи между такими Транзакциями.</w:t>
      </w:r>
    </w:p>
    <w:p w:rsidR="0099075C" w:rsidRPr="009F2566" w:rsidRDefault="00496EBB" w:rsidP="009F2566">
      <w:pPr>
        <w:pStyle w:val="a3"/>
        <w:spacing w:line="273" w:lineRule="auto"/>
        <w:ind w:left="887" w:right="139"/>
        <w:jc w:val="both"/>
        <w:rPr>
          <w:lang w:val="ru-RU"/>
        </w:rPr>
      </w:pPr>
      <w:r w:rsidRPr="00A1607C">
        <w:rPr>
          <w:b/>
          <w:lang w:val="ru-RU"/>
        </w:rPr>
        <w:t xml:space="preserve">Уровень ликвидации </w:t>
      </w:r>
      <w:r w:rsidRPr="00A1607C">
        <w:rPr>
          <w:lang w:val="ru-RU"/>
        </w:rPr>
        <w:t>означает минимальное допустимое покрытие маржи, прежде чем может произойти автоматическое закрытие всех или некоторых ваших открытых позиций.</w:t>
      </w:r>
    </w:p>
    <w:p w:rsidR="0099075C" w:rsidRPr="009F2566" w:rsidRDefault="00496EBB" w:rsidP="009F2566">
      <w:pPr>
        <w:pStyle w:val="a3"/>
        <w:spacing w:line="276" w:lineRule="auto"/>
        <w:ind w:left="887" w:right="138"/>
        <w:jc w:val="both"/>
        <w:rPr>
          <w:lang w:val="ru-RU"/>
        </w:rPr>
      </w:pPr>
      <w:r w:rsidRPr="00A1607C">
        <w:rPr>
          <w:b/>
          <w:lang w:val="ru-RU"/>
        </w:rPr>
        <w:t xml:space="preserve">Длинная вечеринка </w:t>
      </w:r>
      <w:r w:rsidRPr="00A1607C">
        <w:rPr>
          <w:lang w:val="ru-RU"/>
        </w:rPr>
        <w:t xml:space="preserve">означает сторону Транзакции, которая рассматривается как условно купившая Базовый инструмент (или, в случае </w:t>
      </w:r>
      <w:r>
        <w:t>CFD</w:t>
      </w:r>
      <w:r w:rsidRPr="00A1607C">
        <w:rPr>
          <w:lang w:val="ru-RU"/>
        </w:rPr>
        <w:t xml:space="preserve"> на индексы, право в отношении платежа, возникающего в результате изменения уровня индекса).</w:t>
      </w:r>
    </w:p>
    <w:p w:rsidR="0099075C" w:rsidRPr="00A1607C" w:rsidRDefault="00496EBB">
      <w:pPr>
        <w:pStyle w:val="a3"/>
        <w:spacing w:line="276" w:lineRule="auto"/>
        <w:ind w:left="887" w:right="141"/>
        <w:jc w:val="both"/>
        <w:rPr>
          <w:lang w:val="ru-RU"/>
        </w:rPr>
      </w:pPr>
      <w:r w:rsidRPr="00A1607C">
        <w:rPr>
          <w:b/>
          <w:lang w:val="ru-RU"/>
        </w:rPr>
        <w:t xml:space="preserve">Потеря </w:t>
      </w:r>
      <w:r w:rsidRPr="00A1607C">
        <w:rPr>
          <w:lang w:val="ru-RU"/>
        </w:rPr>
        <w:t>означает ущерб, убытки, затраты, расходы или ответственность, понесенные заинтересованным лицом, независимо от того, возникнут ли они в настоящее время или в будущем, фиксированные или неустановленные, фактические или условные.</w:t>
      </w:r>
    </w:p>
    <w:p w:rsidR="0099075C" w:rsidRPr="00A1607C" w:rsidRDefault="0099075C">
      <w:pPr>
        <w:pStyle w:val="a3"/>
        <w:spacing w:before="6"/>
        <w:rPr>
          <w:sz w:val="16"/>
          <w:lang w:val="ru-RU"/>
        </w:rPr>
      </w:pPr>
    </w:p>
    <w:p w:rsidR="0099075C" w:rsidRPr="00A1607C" w:rsidRDefault="00496EBB">
      <w:pPr>
        <w:pStyle w:val="a3"/>
        <w:spacing w:line="276" w:lineRule="auto"/>
        <w:ind w:left="887" w:right="140"/>
        <w:jc w:val="both"/>
        <w:rPr>
          <w:lang w:val="ru-RU"/>
        </w:rPr>
      </w:pPr>
      <w:r w:rsidRPr="00A1607C">
        <w:rPr>
          <w:b/>
          <w:lang w:val="ru-RU"/>
        </w:rPr>
        <w:t xml:space="preserve">Явная ошибка </w:t>
      </w:r>
      <w:r w:rsidRPr="00A1607C">
        <w:rPr>
          <w:lang w:val="ru-RU"/>
        </w:rPr>
        <w:t>означает существенную ошибку, очевидную ошибку или упущение, которое является или должно быть достаточно очевидным. Это включает в себя (но не ограничивается) неправильную дату, время, неправильное цитирование Котировок нами или любой Биржей,</w:t>
      </w:r>
    </w:p>
    <w:p w:rsidR="0099075C" w:rsidRPr="00A1607C" w:rsidRDefault="0099075C">
      <w:pPr>
        <w:spacing w:line="276" w:lineRule="auto"/>
        <w:jc w:val="both"/>
        <w:rPr>
          <w:lang w:val="ru-RU"/>
        </w:rPr>
        <w:sectPr w:rsidR="0099075C" w:rsidRPr="00A1607C">
          <w:type w:val="continuous"/>
          <w:pgSz w:w="11910" w:h="16840"/>
          <w:pgMar w:top="1580" w:right="580" w:bottom="280" w:left="260" w:header="720" w:footer="720" w:gutter="0"/>
          <w:cols w:num="2" w:space="720" w:equalWidth="0">
            <w:col w:w="5374" w:space="220"/>
            <w:col w:w="5476"/>
          </w:cols>
        </w:sectPr>
      </w:pPr>
    </w:p>
    <w:p w:rsidR="0099075C" w:rsidRPr="00A1607C" w:rsidRDefault="0099075C">
      <w:pPr>
        <w:pStyle w:val="a3"/>
        <w:spacing w:before="6"/>
        <w:rPr>
          <w:sz w:val="18"/>
          <w:lang w:val="ru-RU"/>
        </w:rPr>
      </w:pPr>
    </w:p>
    <w:p w:rsidR="0099075C" w:rsidRDefault="00496EBB">
      <w:pPr>
        <w:pStyle w:val="a3"/>
        <w:spacing w:line="20" w:lineRule="exact"/>
        <w:ind w:left="426"/>
        <w:rPr>
          <w:sz w:val="2"/>
        </w:rPr>
      </w:pPr>
      <w:r>
        <w:rPr>
          <w:sz w:val="2"/>
        </w:rPr>
      </w:r>
      <w:r>
        <w:rPr>
          <w:sz w:val="2"/>
        </w:rPr>
        <w:pict>
          <v:group id="_x0000_s1030" style="width:526.3pt;height:.5pt;mso-position-horizontal-relative:char;mso-position-vertical-relative:line" coordsize="10526,10">
            <v:line id="_x0000_s1031" style="position:absolute" from="0,5" to="10526,5" strokeweight=".48pt"/>
            <w10:anchorlock/>
          </v:group>
        </w:pict>
      </w:r>
    </w:p>
    <w:p w:rsidR="0099075C" w:rsidRDefault="0099075C">
      <w:pPr>
        <w:spacing w:line="20" w:lineRule="exact"/>
        <w:rPr>
          <w:sz w:val="2"/>
        </w:rPr>
        <w:sectPr w:rsidR="0099075C" w:rsidSect="009F2566">
          <w:pgSz w:w="11910" w:h="16840"/>
          <w:pgMar w:top="284" w:right="580" w:bottom="1160" w:left="260" w:header="706" w:footer="961" w:gutter="0"/>
          <w:cols w:space="720"/>
        </w:sectPr>
      </w:pPr>
    </w:p>
    <w:p w:rsidR="0099075C" w:rsidRPr="00A1607C" w:rsidRDefault="00496EBB">
      <w:pPr>
        <w:pStyle w:val="a3"/>
        <w:spacing w:line="158" w:lineRule="exact"/>
        <w:ind w:left="887"/>
        <w:rPr>
          <w:lang w:val="ru-RU"/>
        </w:rPr>
      </w:pPr>
      <w:r w:rsidRPr="00A1607C">
        <w:rPr>
          <w:lang w:val="ru-RU"/>
        </w:rPr>
        <w:t>или финансовое учреждение, предоставляющее нам цену, или любую другую информацию</w:t>
      </w:r>
    </w:p>
    <w:p w:rsidR="0099075C" w:rsidRPr="00A1607C" w:rsidRDefault="00496EBB">
      <w:pPr>
        <w:pStyle w:val="a3"/>
        <w:spacing w:before="25"/>
        <w:ind w:left="887"/>
        <w:rPr>
          <w:lang w:val="ru-RU"/>
        </w:rPr>
      </w:pPr>
      <w:r w:rsidRPr="00A1607C">
        <w:rPr>
          <w:lang w:val="ru-RU"/>
        </w:rPr>
        <w:t>источник, на который мы полагаемся во время заказа или транзакции.</w:t>
      </w:r>
    </w:p>
    <w:p w:rsidR="0099075C" w:rsidRPr="00A1607C" w:rsidRDefault="0099075C">
      <w:pPr>
        <w:pStyle w:val="a3"/>
        <w:spacing w:before="7"/>
        <w:rPr>
          <w:sz w:val="18"/>
          <w:lang w:val="ru-RU"/>
        </w:rPr>
      </w:pPr>
    </w:p>
    <w:p w:rsidR="0099075C" w:rsidRPr="00A1607C" w:rsidRDefault="00496EBB">
      <w:pPr>
        <w:pStyle w:val="a3"/>
        <w:spacing w:line="276" w:lineRule="auto"/>
        <w:ind w:left="887" w:right="39"/>
        <w:jc w:val="both"/>
        <w:rPr>
          <w:lang w:val="ru-RU"/>
        </w:rPr>
      </w:pPr>
      <w:r w:rsidRPr="00A1607C">
        <w:rPr>
          <w:b/>
          <w:lang w:val="ru-RU"/>
        </w:rPr>
        <w:t xml:space="preserve">Прибыль </w:t>
      </w:r>
      <w:r w:rsidRPr="00A1607C">
        <w:rPr>
          <w:lang w:val="ru-RU"/>
        </w:rPr>
        <w:t>означает сумму денег, которую вы должны заплатить нам для открытия и поддержания Транзакции (включая начальную маржу и вариационную маржу).</w:t>
      </w:r>
    </w:p>
    <w:p w:rsidR="0099075C" w:rsidRPr="00A1607C" w:rsidRDefault="0099075C">
      <w:pPr>
        <w:pStyle w:val="a3"/>
        <w:spacing w:before="7"/>
        <w:rPr>
          <w:sz w:val="16"/>
          <w:lang w:val="ru-RU"/>
        </w:rPr>
      </w:pPr>
    </w:p>
    <w:p w:rsidR="0099075C" w:rsidRPr="00A1607C" w:rsidRDefault="00496EBB">
      <w:pPr>
        <w:pStyle w:val="a3"/>
        <w:spacing w:line="276" w:lineRule="auto"/>
        <w:ind w:left="887" w:right="42"/>
        <w:jc w:val="both"/>
        <w:rPr>
          <w:lang w:val="ru-RU"/>
        </w:rPr>
      </w:pPr>
      <w:r w:rsidRPr="00A1607C">
        <w:rPr>
          <w:b/>
          <w:lang w:val="ru-RU"/>
        </w:rPr>
        <w:t xml:space="preserve">Маржа Покрытие </w:t>
      </w:r>
      <w:r w:rsidRPr="00A1607C">
        <w:rPr>
          <w:lang w:val="ru-RU"/>
        </w:rPr>
        <w:t>означает размер маржи, доступной для маржинальной торговли (и вашей продолжающейся торговли) на вашем счете.</w:t>
      </w:r>
    </w:p>
    <w:p w:rsidR="0099075C" w:rsidRPr="00A1607C" w:rsidRDefault="0099075C">
      <w:pPr>
        <w:pStyle w:val="a3"/>
        <w:spacing w:before="8"/>
        <w:rPr>
          <w:sz w:val="16"/>
          <w:lang w:val="ru-RU"/>
        </w:rPr>
      </w:pPr>
    </w:p>
    <w:p w:rsidR="0099075C" w:rsidRPr="00A1607C" w:rsidRDefault="00496EBB">
      <w:pPr>
        <w:pStyle w:val="a3"/>
        <w:spacing w:line="273" w:lineRule="auto"/>
        <w:ind w:left="887" w:right="38"/>
        <w:jc w:val="both"/>
        <w:rPr>
          <w:lang w:val="ru-RU"/>
        </w:rPr>
      </w:pPr>
      <w:r w:rsidRPr="00A1607C">
        <w:rPr>
          <w:b/>
          <w:lang w:val="ru-RU"/>
        </w:rPr>
        <w:t xml:space="preserve">Рыночный спред </w:t>
      </w:r>
      <w:r w:rsidRPr="00A1607C">
        <w:rPr>
          <w:lang w:val="ru-RU"/>
        </w:rPr>
        <w:t>означает разницу между ценой покупки и продажи для Сделки эквивалентного размера с Базовым инструментом или связанным с ним инструментом на Базовом рынке.</w:t>
      </w:r>
    </w:p>
    <w:p w:rsidR="0099075C" w:rsidRPr="00A1607C" w:rsidRDefault="0099075C">
      <w:pPr>
        <w:pStyle w:val="a3"/>
        <w:rPr>
          <w:sz w:val="17"/>
          <w:lang w:val="ru-RU"/>
        </w:rPr>
      </w:pPr>
    </w:p>
    <w:p w:rsidR="0099075C" w:rsidRPr="00A1607C" w:rsidRDefault="00496EBB">
      <w:pPr>
        <w:pStyle w:val="a3"/>
        <w:spacing w:line="276" w:lineRule="auto"/>
        <w:ind w:left="887" w:right="39"/>
        <w:jc w:val="both"/>
        <w:rPr>
          <w:lang w:val="ru-RU"/>
        </w:rPr>
      </w:pPr>
      <w:r w:rsidRPr="00A1607C">
        <w:rPr>
          <w:b/>
          <w:lang w:val="ru-RU"/>
        </w:rPr>
        <w:t xml:space="preserve">Минимальный размер </w:t>
      </w:r>
      <w:r w:rsidRPr="00A1607C">
        <w:rPr>
          <w:lang w:val="ru-RU"/>
        </w:rPr>
        <w:t xml:space="preserve">означает, в отношении Транзакции, к которой применяется Минимальный размер, минимальное количество акций, контрактов или других единиц Базового инструмента, с которыми мы будем иметь дело, которое в большинстве случаев указано в деталях контракта и, если не указано </w:t>
      </w:r>
      <w:proofErr w:type="gramStart"/>
      <w:r w:rsidRPr="00A1607C">
        <w:rPr>
          <w:lang w:val="ru-RU"/>
        </w:rPr>
        <w:t>иное ,</w:t>
      </w:r>
      <w:proofErr w:type="gramEnd"/>
      <w:r w:rsidRPr="00A1607C">
        <w:rPr>
          <w:lang w:val="ru-RU"/>
        </w:rPr>
        <w:t xml:space="preserve"> мы проинформируем вас по запросу.</w:t>
      </w:r>
    </w:p>
    <w:p w:rsidR="0099075C" w:rsidRPr="00A1607C" w:rsidRDefault="0099075C">
      <w:pPr>
        <w:pStyle w:val="a3"/>
        <w:spacing w:before="6"/>
        <w:rPr>
          <w:sz w:val="16"/>
          <w:lang w:val="ru-RU"/>
        </w:rPr>
      </w:pPr>
    </w:p>
    <w:p w:rsidR="0099075C" w:rsidRPr="00A1607C" w:rsidRDefault="00496EBB">
      <w:pPr>
        <w:pStyle w:val="a3"/>
        <w:spacing w:before="1" w:line="276" w:lineRule="auto"/>
        <w:ind w:left="887" w:right="41"/>
        <w:jc w:val="both"/>
        <w:rPr>
          <w:lang w:val="ru-RU"/>
        </w:rPr>
      </w:pPr>
      <w:r w:rsidRPr="00A1607C">
        <w:rPr>
          <w:b/>
          <w:lang w:val="ru-RU"/>
        </w:rPr>
        <w:t xml:space="preserve">Нормальный размер рынка </w:t>
      </w:r>
      <w:r w:rsidRPr="00A1607C">
        <w:rPr>
          <w:lang w:val="ru-RU"/>
        </w:rPr>
        <w:t>означает максимальное количество Базовых инструментов, которые, по нашему разумному мнению, могут использоваться на Базовом рынке в соответствующий момент времени.</w:t>
      </w:r>
    </w:p>
    <w:p w:rsidR="0099075C" w:rsidRPr="00A1607C" w:rsidRDefault="0099075C">
      <w:pPr>
        <w:pStyle w:val="a3"/>
        <w:spacing w:before="6"/>
        <w:rPr>
          <w:sz w:val="16"/>
          <w:lang w:val="ru-RU"/>
        </w:rPr>
      </w:pPr>
    </w:p>
    <w:p w:rsidR="0099075C" w:rsidRPr="00A1607C" w:rsidRDefault="00496EBB">
      <w:pPr>
        <w:ind w:left="887"/>
        <w:rPr>
          <w:sz w:val="14"/>
          <w:lang w:val="ru-RU"/>
        </w:rPr>
      </w:pPr>
      <w:r w:rsidRPr="00A1607C">
        <w:rPr>
          <w:b/>
          <w:sz w:val="14"/>
          <w:lang w:val="ru-RU"/>
        </w:rPr>
        <w:t xml:space="preserve">Уровень открытия </w:t>
      </w:r>
      <w:r w:rsidRPr="00A1607C">
        <w:rPr>
          <w:sz w:val="14"/>
          <w:lang w:val="ru-RU"/>
        </w:rPr>
        <w:t>означает цену, по которой открывается Транзакция.</w:t>
      </w:r>
    </w:p>
    <w:p w:rsidR="0099075C" w:rsidRPr="00A1607C" w:rsidRDefault="0099075C">
      <w:pPr>
        <w:pStyle w:val="a3"/>
        <w:spacing w:before="9"/>
        <w:rPr>
          <w:sz w:val="18"/>
          <w:lang w:val="ru-RU"/>
        </w:rPr>
      </w:pPr>
    </w:p>
    <w:p w:rsidR="0099075C" w:rsidRPr="00A1607C" w:rsidRDefault="00496EBB">
      <w:pPr>
        <w:pStyle w:val="a3"/>
        <w:spacing w:before="1" w:line="276" w:lineRule="auto"/>
        <w:ind w:left="887" w:right="101"/>
        <w:jc w:val="both"/>
        <w:rPr>
          <w:lang w:val="ru-RU"/>
        </w:rPr>
      </w:pPr>
      <w:r w:rsidRPr="00A1607C">
        <w:rPr>
          <w:b/>
          <w:color w:val="0D0D0D"/>
          <w:lang w:val="ru-RU"/>
        </w:rPr>
        <w:t xml:space="preserve">Открытая позиция </w:t>
      </w:r>
      <w:r w:rsidRPr="00A1607C">
        <w:rPr>
          <w:color w:val="0D0D0D"/>
          <w:lang w:val="ru-RU"/>
        </w:rPr>
        <w:t>означает, в любое время, Транзакция, которая не была закрыта или урегулирована до согласованного времени для расчета.</w:t>
      </w:r>
    </w:p>
    <w:p w:rsidR="0099075C" w:rsidRPr="00A1607C" w:rsidRDefault="00496EBB">
      <w:pPr>
        <w:pStyle w:val="a3"/>
        <w:spacing w:before="117"/>
        <w:ind w:left="887"/>
        <w:rPr>
          <w:lang w:val="ru-RU"/>
        </w:rPr>
      </w:pPr>
      <w:r w:rsidRPr="00A1607C">
        <w:rPr>
          <w:b/>
          <w:lang w:val="ru-RU"/>
        </w:rPr>
        <w:t xml:space="preserve">порядок </w:t>
      </w:r>
      <w:r w:rsidRPr="00A1607C">
        <w:rPr>
          <w:lang w:val="ru-RU"/>
        </w:rPr>
        <w:t>означает любой заказ, размещенный вами для заключения Транзакции.</w:t>
      </w:r>
    </w:p>
    <w:p w:rsidR="0099075C" w:rsidRPr="00A1607C" w:rsidRDefault="0099075C">
      <w:pPr>
        <w:pStyle w:val="a3"/>
        <w:spacing w:before="1"/>
        <w:rPr>
          <w:sz w:val="12"/>
          <w:lang w:val="ru-RU"/>
        </w:rPr>
      </w:pPr>
    </w:p>
    <w:p w:rsidR="0099075C" w:rsidRPr="00A1607C" w:rsidRDefault="00496EBB">
      <w:pPr>
        <w:pStyle w:val="a3"/>
        <w:spacing w:line="276" w:lineRule="auto"/>
        <w:ind w:left="887" w:right="43"/>
        <w:jc w:val="both"/>
        <w:rPr>
          <w:lang w:val="ru-RU"/>
        </w:rPr>
      </w:pPr>
      <w:r>
        <w:rPr>
          <w:b/>
        </w:rPr>
        <w:t>P</w:t>
      </w:r>
      <w:r w:rsidRPr="00A1607C">
        <w:rPr>
          <w:b/>
          <w:lang w:val="ru-RU"/>
        </w:rPr>
        <w:t>&amp;</w:t>
      </w:r>
      <w:r>
        <w:rPr>
          <w:b/>
        </w:rPr>
        <w:t>L</w:t>
      </w:r>
      <w:r w:rsidRPr="00A1607C">
        <w:rPr>
          <w:b/>
          <w:lang w:val="ru-RU"/>
        </w:rPr>
        <w:t xml:space="preserve"> </w:t>
      </w:r>
      <w:r w:rsidRPr="00A1607C">
        <w:rPr>
          <w:lang w:val="ru-RU"/>
        </w:rPr>
        <w:t>означает реализованную и / или нереализованную прибыль и / или убытки, в зависимости от обстоятельств.</w:t>
      </w:r>
    </w:p>
    <w:p w:rsidR="0099075C" w:rsidRPr="00A1607C" w:rsidRDefault="0099075C">
      <w:pPr>
        <w:pStyle w:val="a3"/>
        <w:spacing w:before="9"/>
        <w:rPr>
          <w:sz w:val="16"/>
          <w:lang w:val="ru-RU"/>
        </w:rPr>
      </w:pPr>
    </w:p>
    <w:p w:rsidR="0099075C" w:rsidRPr="00A1607C" w:rsidRDefault="00496EBB">
      <w:pPr>
        <w:ind w:left="887"/>
        <w:rPr>
          <w:sz w:val="14"/>
          <w:lang w:val="ru-RU"/>
        </w:rPr>
      </w:pPr>
      <w:r w:rsidRPr="00A1607C">
        <w:rPr>
          <w:b/>
          <w:sz w:val="14"/>
          <w:lang w:val="ru-RU"/>
        </w:rPr>
        <w:t xml:space="preserve">политика конфиденциальности </w:t>
      </w:r>
      <w:r w:rsidRPr="00A1607C">
        <w:rPr>
          <w:sz w:val="14"/>
          <w:lang w:val="ru-RU"/>
        </w:rPr>
        <w:t xml:space="preserve">означает политику этого имени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99075C">
      <w:pPr>
        <w:pStyle w:val="a3"/>
        <w:spacing w:before="7"/>
        <w:rPr>
          <w:sz w:val="18"/>
          <w:lang w:val="ru-RU"/>
        </w:rPr>
      </w:pPr>
    </w:p>
    <w:p w:rsidR="0099075C" w:rsidRPr="00A1607C" w:rsidRDefault="00496EBB">
      <w:pPr>
        <w:pStyle w:val="a3"/>
        <w:spacing w:line="276" w:lineRule="auto"/>
        <w:ind w:left="887" w:right="40"/>
        <w:jc w:val="both"/>
        <w:rPr>
          <w:lang w:val="ru-RU"/>
        </w:rPr>
      </w:pPr>
      <w:r w:rsidRPr="00A1607C">
        <w:rPr>
          <w:b/>
          <w:lang w:val="ru-RU"/>
        </w:rPr>
        <w:t xml:space="preserve">Спецификации продукта </w:t>
      </w:r>
      <w:r w:rsidRPr="00A1607C">
        <w:rPr>
          <w:lang w:val="ru-RU"/>
        </w:rPr>
        <w:t>означает модуль для конкретного продукта, который является частью настоящего Соглашения (который мы можем предоставить на Веб-сайте) и излагает условия, которые применяются к определенным типам Транзакций или услуг, которые мы предоставляем или предоставляем вам.</w:t>
      </w:r>
    </w:p>
    <w:p w:rsidR="0099075C" w:rsidRPr="00A1607C" w:rsidRDefault="0099075C">
      <w:pPr>
        <w:pStyle w:val="a3"/>
        <w:spacing w:before="7"/>
        <w:rPr>
          <w:sz w:val="16"/>
          <w:lang w:val="ru-RU"/>
        </w:rPr>
      </w:pPr>
    </w:p>
    <w:p w:rsidR="0099075C" w:rsidRPr="00A1607C" w:rsidRDefault="00496EBB">
      <w:pPr>
        <w:pStyle w:val="a3"/>
        <w:spacing w:line="276" w:lineRule="auto"/>
        <w:ind w:left="887" w:right="43"/>
        <w:jc w:val="both"/>
        <w:rPr>
          <w:lang w:val="ru-RU"/>
        </w:rPr>
      </w:pPr>
      <w:r w:rsidRPr="00A1607C">
        <w:rPr>
          <w:b/>
          <w:lang w:val="ru-RU"/>
        </w:rPr>
        <w:t xml:space="preserve">Цитата </w:t>
      </w:r>
      <w:r w:rsidRPr="00A1607C">
        <w:rPr>
          <w:lang w:val="ru-RU"/>
        </w:rPr>
        <w:t xml:space="preserve">означает, в отношении Транзакции, цену или ставку, указанную </w:t>
      </w:r>
      <w:r>
        <w:t>IC</w:t>
      </w:r>
      <w:r w:rsidRPr="00A1607C">
        <w:rPr>
          <w:lang w:val="ru-RU"/>
        </w:rPr>
        <w:t xml:space="preserve"> </w:t>
      </w:r>
      <w:r>
        <w:t>Markets</w:t>
      </w:r>
      <w:r w:rsidRPr="00A1607C">
        <w:rPr>
          <w:lang w:val="ru-RU"/>
        </w:rPr>
        <w:t xml:space="preserve"> </w:t>
      </w:r>
      <w:r>
        <w:t>Global</w:t>
      </w:r>
      <w:r w:rsidRPr="00A1607C">
        <w:rPr>
          <w:lang w:val="ru-RU"/>
        </w:rPr>
        <w:t xml:space="preserve"> и окончательно определенную при исполнении Ордер.</w:t>
      </w:r>
    </w:p>
    <w:p w:rsidR="0099075C" w:rsidRPr="00A1607C" w:rsidRDefault="0099075C">
      <w:pPr>
        <w:pStyle w:val="a3"/>
        <w:spacing w:before="8"/>
        <w:rPr>
          <w:sz w:val="16"/>
          <w:lang w:val="ru-RU"/>
        </w:rPr>
      </w:pPr>
    </w:p>
    <w:p w:rsidR="0099075C" w:rsidRPr="00A1607C" w:rsidRDefault="00496EBB">
      <w:pPr>
        <w:pStyle w:val="1"/>
        <w:ind w:left="887" w:firstLine="0"/>
        <w:rPr>
          <w:b w:val="0"/>
          <w:lang w:val="ru-RU"/>
        </w:rPr>
      </w:pPr>
      <w:r w:rsidRPr="00A1607C">
        <w:rPr>
          <w:lang w:val="ru-RU"/>
        </w:rPr>
        <w:t>Реализованный / нереализованный убыток означает:</w:t>
      </w:r>
    </w:p>
    <w:p w:rsidR="0099075C" w:rsidRPr="00A1607C" w:rsidRDefault="00496EBB">
      <w:pPr>
        <w:pStyle w:val="a4"/>
        <w:numPr>
          <w:ilvl w:val="1"/>
          <w:numId w:val="4"/>
        </w:numPr>
        <w:tabs>
          <w:tab w:val="left" w:pos="1248"/>
        </w:tabs>
        <w:spacing w:before="143"/>
        <w:ind w:right="39"/>
        <w:jc w:val="both"/>
        <w:rPr>
          <w:sz w:val="14"/>
          <w:lang w:val="ru-RU"/>
        </w:rPr>
      </w:pPr>
      <w:r w:rsidRPr="00A1607C">
        <w:rPr>
          <w:sz w:val="14"/>
          <w:lang w:val="ru-RU"/>
        </w:rPr>
        <w:t>(реализованный убыток) - сумма, на которую значение открытой позиции при закрытии меньше, чем значение открытой позиции, когда открытая позиция была оценена в последний раз, или если открытая позиция никогда не оценивалась ранее, это значение, когда позиция открыта; а также</w:t>
      </w:r>
    </w:p>
    <w:p w:rsidR="0099075C" w:rsidRPr="00A1607C" w:rsidRDefault="00496EBB">
      <w:pPr>
        <w:pStyle w:val="a4"/>
        <w:numPr>
          <w:ilvl w:val="1"/>
          <w:numId w:val="4"/>
        </w:numPr>
        <w:tabs>
          <w:tab w:val="left" w:pos="1248"/>
        </w:tabs>
        <w:spacing w:before="3"/>
        <w:ind w:right="40"/>
        <w:jc w:val="both"/>
        <w:rPr>
          <w:sz w:val="14"/>
          <w:lang w:val="ru-RU"/>
        </w:rPr>
      </w:pPr>
      <w:r w:rsidRPr="00A1607C">
        <w:rPr>
          <w:sz w:val="14"/>
          <w:lang w:val="ru-RU"/>
        </w:rPr>
        <w:t>(нереализованный убыток) - сумма, на которую значение открытой позиции (не при закрытии) меньше, чем значение открытой позиции при последней переоценке, или если открытая позиция никогда ранее не оценивалась, она значение при открытии позиции.</w:t>
      </w:r>
    </w:p>
    <w:p w:rsidR="0099075C" w:rsidRPr="00A1607C" w:rsidRDefault="00496EBB">
      <w:pPr>
        <w:pStyle w:val="a3"/>
        <w:spacing w:before="120"/>
        <w:ind w:left="887"/>
        <w:rPr>
          <w:lang w:val="ru-RU"/>
        </w:rPr>
      </w:pPr>
      <w:r w:rsidRPr="00A1607C">
        <w:rPr>
          <w:lang w:val="ru-RU"/>
        </w:rPr>
        <w:t>(Этот термин может называться «Плавающий убыток» в Электронном</w:t>
      </w:r>
    </w:p>
    <w:p w:rsidR="0099075C" w:rsidRPr="00A1607C" w:rsidRDefault="00496EBB">
      <w:pPr>
        <w:pStyle w:val="a3"/>
        <w:spacing w:before="25"/>
        <w:ind w:left="887"/>
        <w:rPr>
          <w:lang w:val="ru-RU"/>
        </w:rPr>
      </w:pPr>
      <w:r w:rsidRPr="00A1607C">
        <w:rPr>
          <w:lang w:val="ru-RU"/>
        </w:rPr>
        <w:t>Торговые услуги).</w:t>
      </w:r>
    </w:p>
    <w:p w:rsidR="0099075C" w:rsidRPr="00A1607C" w:rsidRDefault="0099075C">
      <w:pPr>
        <w:pStyle w:val="a3"/>
        <w:spacing w:before="3"/>
        <w:rPr>
          <w:sz w:val="18"/>
          <w:lang w:val="ru-RU"/>
        </w:rPr>
      </w:pPr>
    </w:p>
    <w:p w:rsidR="0099075C" w:rsidRPr="00A1607C" w:rsidRDefault="00496EBB">
      <w:pPr>
        <w:pStyle w:val="1"/>
        <w:ind w:left="887" w:firstLine="0"/>
        <w:rPr>
          <w:b w:val="0"/>
          <w:lang w:val="ru-RU"/>
        </w:rPr>
      </w:pPr>
      <w:r w:rsidRPr="00A1607C">
        <w:rPr>
          <w:lang w:val="ru-RU"/>
        </w:rPr>
        <w:t>Реализованная / нереализованная прибыль означает:</w:t>
      </w:r>
    </w:p>
    <w:p w:rsidR="0099075C" w:rsidRPr="00A1607C" w:rsidRDefault="00496EBB">
      <w:pPr>
        <w:pStyle w:val="a4"/>
        <w:numPr>
          <w:ilvl w:val="0"/>
          <w:numId w:val="3"/>
        </w:numPr>
        <w:tabs>
          <w:tab w:val="left" w:pos="1248"/>
        </w:tabs>
        <w:spacing w:before="143"/>
        <w:ind w:right="39"/>
        <w:jc w:val="both"/>
        <w:rPr>
          <w:sz w:val="14"/>
          <w:lang w:val="ru-RU"/>
        </w:rPr>
      </w:pPr>
      <w:r w:rsidRPr="00A1607C">
        <w:rPr>
          <w:sz w:val="14"/>
          <w:lang w:val="ru-RU"/>
        </w:rPr>
        <w:t>(реализованная прибыль) - сумма, на которую значение открытой позиции при закрытии больше, чем значение открытой позиции, когда открытая позиция была оценена в последний раз или если открытая позиция имеет</w:t>
      </w:r>
    </w:p>
    <w:p w:rsidR="0099075C" w:rsidRPr="00A1607C" w:rsidRDefault="00496EBB">
      <w:pPr>
        <w:pStyle w:val="a3"/>
        <w:spacing w:line="157" w:lineRule="exact"/>
        <w:ind w:left="1247"/>
        <w:jc w:val="both"/>
        <w:rPr>
          <w:lang w:val="ru-RU"/>
        </w:rPr>
      </w:pPr>
      <w:r w:rsidRPr="00A1607C">
        <w:rPr>
          <w:lang w:val="ru-RU"/>
        </w:rPr>
        <w:br w:type="column"/>
      </w:r>
      <w:r w:rsidRPr="00A1607C">
        <w:rPr>
          <w:lang w:val="ru-RU"/>
        </w:rPr>
        <w:t>никогда ранее не оценивались, стоимость, когда позиция была</w:t>
      </w:r>
    </w:p>
    <w:p w:rsidR="0099075C" w:rsidRDefault="00496EBB">
      <w:pPr>
        <w:pStyle w:val="a3"/>
        <w:spacing w:line="168" w:lineRule="exact"/>
        <w:ind w:left="1247"/>
        <w:jc w:val="both"/>
      </w:pPr>
      <w:proofErr w:type="spellStart"/>
      <w:r>
        <w:t>открыт</w:t>
      </w:r>
      <w:proofErr w:type="spellEnd"/>
      <w:r>
        <w:t xml:space="preserve">; а </w:t>
      </w:r>
      <w:proofErr w:type="spellStart"/>
      <w:r>
        <w:t>также</w:t>
      </w:r>
      <w:proofErr w:type="spellEnd"/>
    </w:p>
    <w:p w:rsidR="0099075C" w:rsidRPr="00A1607C" w:rsidRDefault="00496EBB">
      <w:pPr>
        <w:pStyle w:val="a4"/>
        <w:numPr>
          <w:ilvl w:val="0"/>
          <w:numId w:val="3"/>
        </w:numPr>
        <w:tabs>
          <w:tab w:val="left" w:pos="1248"/>
        </w:tabs>
        <w:spacing w:before="1"/>
        <w:ind w:right="139" w:hanging="360"/>
        <w:jc w:val="both"/>
        <w:rPr>
          <w:sz w:val="14"/>
          <w:lang w:val="ru-RU"/>
        </w:rPr>
      </w:pPr>
      <w:r w:rsidRPr="00A1607C">
        <w:rPr>
          <w:sz w:val="14"/>
          <w:lang w:val="ru-RU"/>
        </w:rPr>
        <w:t xml:space="preserve">(нереализованная прибыль) - сумма, на которую значение открытой позиции (не при закрытии) больше, чем значение открытой позиции при последней переоценке, или, если открытая позиция никогда ранее не оценивалась, </w:t>
      </w:r>
      <w:proofErr w:type="gramStart"/>
      <w:r w:rsidRPr="00A1607C">
        <w:rPr>
          <w:sz w:val="14"/>
          <w:lang w:val="ru-RU"/>
        </w:rPr>
        <w:t>значение</w:t>
      </w:r>
      <w:proofErr w:type="gramEnd"/>
      <w:r w:rsidRPr="00A1607C">
        <w:rPr>
          <w:sz w:val="14"/>
          <w:lang w:val="ru-RU"/>
        </w:rPr>
        <w:t xml:space="preserve"> когда позиция была открыта.</w:t>
      </w:r>
    </w:p>
    <w:p w:rsidR="0099075C" w:rsidRPr="00A1607C" w:rsidRDefault="0099075C">
      <w:pPr>
        <w:pStyle w:val="a3"/>
        <w:spacing w:before="11"/>
        <w:rPr>
          <w:sz w:val="13"/>
          <w:lang w:val="ru-RU"/>
        </w:rPr>
      </w:pPr>
    </w:p>
    <w:p w:rsidR="0099075C" w:rsidRPr="00A1607C" w:rsidRDefault="00496EBB">
      <w:pPr>
        <w:pStyle w:val="a3"/>
        <w:spacing w:line="168" w:lineRule="exact"/>
        <w:ind w:left="887"/>
        <w:rPr>
          <w:lang w:val="ru-RU"/>
        </w:rPr>
      </w:pPr>
      <w:r w:rsidRPr="00A1607C">
        <w:rPr>
          <w:lang w:val="ru-RU"/>
        </w:rPr>
        <w:t>(Этот термин может называться «Плавающая прибыль» в Электронном</w:t>
      </w:r>
    </w:p>
    <w:p w:rsidR="0099075C" w:rsidRPr="00A1607C" w:rsidRDefault="00496EBB">
      <w:pPr>
        <w:pStyle w:val="a3"/>
        <w:spacing w:line="168" w:lineRule="exact"/>
        <w:ind w:left="887"/>
        <w:rPr>
          <w:lang w:val="ru-RU"/>
        </w:rPr>
      </w:pPr>
      <w:r w:rsidRPr="00A1607C">
        <w:rPr>
          <w:lang w:val="ru-RU"/>
        </w:rPr>
        <w:t>Торговые услуги).</w:t>
      </w:r>
    </w:p>
    <w:p w:rsidR="0099075C" w:rsidRPr="00A1607C" w:rsidRDefault="00496EBB">
      <w:pPr>
        <w:pStyle w:val="a3"/>
        <w:spacing w:before="121" w:line="276" w:lineRule="auto"/>
        <w:ind w:left="887" w:right="141"/>
        <w:jc w:val="both"/>
        <w:rPr>
          <w:lang w:val="ru-RU"/>
        </w:rPr>
      </w:pPr>
      <w:r w:rsidRPr="00A1607C">
        <w:rPr>
          <w:b/>
          <w:lang w:val="ru-RU"/>
        </w:rPr>
        <w:t xml:space="preserve">Правила </w:t>
      </w:r>
      <w:r w:rsidRPr="00A1607C">
        <w:rPr>
          <w:lang w:val="ru-RU"/>
        </w:rPr>
        <w:t>применительно к финансовому рынку Биржи означает правила работы, процедуры, обычаи и обычаи финансового рынка или Биржи.</w:t>
      </w:r>
    </w:p>
    <w:p w:rsidR="0099075C" w:rsidRPr="00A1607C" w:rsidRDefault="0099075C">
      <w:pPr>
        <w:pStyle w:val="a3"/>
        <w:spacing w:before="7"/>
        <w:rPr>
          <w:sz w:val="16"/>
          <w:lang w:val="ru-RU"/>
        </w:rPr>
      </w:pPr>
    </w:p>
    <w:p w:rsidR="0099075C" w:rsidRPr="00A1607C" w:rsidRDefault="00496EBB">
      <w:pPr>
        <w:pStyle w:val="a3"/>
        <w:spacing w:line="276" w:lineRule="auto"/>
        <w:ind w:left="887" w:right="139"/>
        <w:jc w:val="both"/>
        <w:rPr>
          <w:lang w:val="ru-RU"/>
        </w:rPr>
      </w:pPr>
      <w:r w:rsidRPr="00A1607C">
        <w:rPr>
          <w:b/>
          <w:lang w:val="ru-RU"/>
        </w:rPr>
        <w:t xml:space="preserve">График </w:t>
      </w:r>
      <w:r w:rsidRPr="00A1607C">
        <w:rPr>
          <w:lang w:val="ru-RU"/>
        </w:rPr>
        <w:t>означает любой график, который прилагается к настоящему Соглашению и является его частью.</w:t>
      </w:r>
    </w:p>
    <w:p w:rsidR="0099075C" w:rsidRPr="00A1607C" w:rsidRDefault="0099075C">
      <w:pPr>
        <w:pStyle w:val="a3"/>
        <w:spacing w:before="6"/>
        <w:rPr>
          <w:sz w:val="16"/>
          <w:lang w:val="ru-RU"/>
        </w:rPr>
      </w:pPr>
    </w:p>
    <w:p w:rsidR="0099075C" w:rsidRPr="00A1607C" w:rsidRDefault="00496EBB">
      <w:pPr>
        <w:pStyle w:val="a3"/>
        <w:spacing w:before="1"/>
        <w:ind w:left="887"/>
        <w:rPr>
          <w:lang w:val="ru-RU"/>
        </w:rPr>
      </w:pPr>
      <w:r>
        <w:rPr>
          <w:b/>
        </w:rPr>
        <w:t>SDL</w:t>
      </w:r>
      <w:r w:rsidRPr="00A1607C">
        <w:rPr>
          <w:b/>
          <w:lang w:val="ru-RU"/>
        </w:rPr>
        <w:t xml:space="preserve"> </w:t>
      </w:r>
      <w:r w:rsidRPr="00A1607C">
        <w:rPr>
          <w:lang w:val="ru-RU"/>
        </w:rPr>
        <w:t>означает Лицензия дилера по ценным бумагам.</w:t>
      </w:r>
    </w:p>
    <w:p w:rsidR="0099075C" w:rsidRPr="00A1607C" w:rsidRDefault="0099075C">
      <w:pPr>
        <w:pStyle w:val="a3"/>
        <w:spacing w:before="9"/>
        <w:rPr>
          <w:sz w:val="18"/>
          <w:lang w:val="ru-RU"/>
        </w:rPr>
      </w:pPr>
    </w:p>
    <w:p w:rsidR="0099075C" w:rsidRPr="00A1607C" w:rsidRDefault="00496EBB">
      <w:pPr>
        <w:pStyle w:val="a3"/>
        <w:spacing w:line="276" w:lineRule="auto"/>
        <w:ind w:left="887" w:right="140"/>
        <w:jc w:val="both"/>
        <w:rPr>
          <w:lang w:val="ru-RU"/>
        </w:rPr>
      </w:pPr>
      <w:r w:rsidRPr="00A1607C">
        <w:rPr>
          <w:b/>
          <w:lang w:val="ru-RU"/>
        </w:rPr>
        <w:t xml:space="preserve">Данные безопасности </w:t>
      </w:r>
      <w:r w:rsidRPr="00A1607C">
        <w:rPr>
          <w:lang w:val="ru-RU"/>
        </w:rPr>
        <w:t>означает один или несколько кодов идентификации пользователя, цифровых сертификатов, паролей, кодов аутентификации или такую ​​другую информацию или устройства (электронные или иные), которые могут быть предоставлены или указаны вам, чтобы обеспечить вам доступ к Услугам электронной торговли.</w:t>
      </w:r>
    </w:p>
    <w:p w:rsidR="0099075C" w:rsidRPr="00A1607C" w:rsidRDefault="0099075C">
      <w:pPr>
        <w:pStyle w:val="a3"/>
        <w:spacing w:before="6"/>
        <w:rPr>
          <w:sz w:val="16"/>
          <w:lang w:val="ru-RU"/>
        </w:rPr>
      </w:pPr>
    </w:p>
    <w:p w:rsidR="0099075C" w:rsidRPr="00A1607C" w:rsidRDefault="00496EBB">
      <w:pPr>
        <w:spacing w:before="1"/>
        <w:ind w:left="887"/>
        <w:rPr>
          <w:sz w:val="14"/>
          <w:lang w:val="ru-RU"/>
        </w:rPr>
      </w:pPr>
      <w:r w:rsidRPr="00A1607C">
        <w:rPr>
          <w:b/>
          <w:sz w:val="14"/>
          <w:lang w:val="ru-RU"/>
        </w:rPr>
        <w:t xml:space="preserve">Сделка на продажу </w:t>
      </w:r>
      <w:r w:rsidRPr="00A1607C">
        <w:rPr>
          <w:sz w:val="14"/>
          <w:lang w:val="ru-RU"/>
        </w:rPr>
        <w:t xml:space="preserve">имеет значение, данное ему в пункте </w:t>
      </w:r>
      <w:hyperlink w:anchor="_bookmark3" w:history="1">
        <w:r w:rsidRPr="00A1607C">
          <w:rPr>
            <w:sz w:val="14"/>
            <w:lang w:val="ru-RU"/>
          </w:rPr>
          <w:t>8.3.</w:t>
        </w:r>
      </w:hyperlink>
    </w:p>
    <w:p w:rsidR="0099075C" w:rsidRPr="00A1607C" w:rsidRDefault="0099075C">
      <w:pPr>
        <w:pStyle w:val="a3"/>
        <w:spacing w:before="7"/>
        <w:rPr>
          <w:sz w:val="18"/>
          <w:lang w:val="ru-RU"/>
        </w:rPr>
      </w:pPr>
    </w:p>
    <w:p w:rsidR="0099075C" w:rsidRPr="00A1607C" w:rsidRDefault="00496EBB">
      <w:pPr>
        <w:pStyle w:val="a3"/>
        <w:spacing w:line="276" w:lineRule="auto"/>
        <w:ind w:left="887" w:right="141"/>
        <w:jc w:val="both"/>
        <w:rPr>
          <w:lang w:val="ru-RU"/>
        </w:rPr>
      </w:pPr>
      <w:r>
        <w:rPr>
          <w:b/>
        </w:rPr>
        <w:t>CFD</w:t>
      </w:r>
      <w:r w:rsidRPr="00A1607C">
        <w:rPr>
          <w:b/>
          <w:lang w:val="ru-RU"/>
        </w:rPr>
        <w:t xml:space="preserve"> на акции </w:t>
      </w:r>
      <w:r w:rsidRPr="00A1607C">
        <w:rPr>
          <w:lang w:val="ru-RU"/>
        </w:rPr>
        <w:t xml:space="preserve">- это форма </w:t>
      </w:r>
      <w:r>
        <w:t>CFD</w:t>
      </w:r>
      <w:r w:rsidRPr="00A1607C">
        <w:rPr>
          <w:lang w:val="ru-RU"/>
        </w:rPr>
        <w:t>, которая дает возможность столкнуться с изменениями цен на акции. Это не соглашение о покупке или продаже какого-либо количества акций, и оно не может привести к передаче каких-либо акций вам или вами.</w:t>
      </w:r>
    </w:p>
    <w:p w:rsidR="0099075C" w:rsidRPr="00A1607C" w:rsidRDefault="0099075C">
      <w:pPr>
        <w:pStyle w:val="a3"/>
        <w:spacing w:before="6"/>
        <w:rPr>
          <w:sz w:val="16"/>
          <w:lang w:val="ru-RU"/>
        </w:rPr>
      </w:pPr>
    </w:p>
    <w:p w:rsidR="0099075C" w:rsidRPr="00A1607C" w:rsidRDefault="00496EBB">
      <w:pPr>
        <w:pStyle w:val="a3"/>
        <w:ind w:left="887" w:right="568"/>
        <w:rPr>
          <w:lang w:val="ru-RU"/>
        </w:rPr>
      </w:pPr>
      <w:r w:rsidRPr="00A1607C">
        <w:rPr>
          <w:b/>
          <w:lang w:val="ru-RU"/>
        </w:rPr>
        <w:t xml:space="preserve">Короткая вечеринка </w:t>
      </w:r>
      <w:r w:rsidRPr="00A1607C">
        <w:rPr>
          <w:lang w:val="ru-RU"/>
        </w:rPr>
        <w:t>означает сторону Сделки, финансовый результат которой считается аналогичным фактической продаже Базового инструмента.</w:t>
      </w:r>
    </w:p>
    <w:p w:rsidR="0099075C" w:rsidRPr="00A1607C" w:rsidRDefault="00496EBB">
      <w:pPr>
        <w:pStyle w:val="a3"/>
        <w:spacing w:before="123" w:line="276" w:lineRule="auto"/>
        <w:ind w:left="887" w:right="142"/>
        <w:jc w:val="both"/>
        <w:rPr>
          <w:lang w:val="ru-RU"/>
        </w:rPr>
      </w:pPr>
      <w:r w:rsidRPr="00A1607C">
        <w:rPr>
          <w:b/>
          <w:lang w:val="ru-RU"/>
        </w:rPr>
        <w:t xml:space="preserve">Распространение </w:t>
      </w:r>
      <w:r w:rsidRPr="00A1607C">
        <w:rPr>
          <w:lang w:val="ru-RU"/>
        </w:rPr>
        <w:t>означает разницу между ценой покупки и ценой продажи контракта.</w:t>
      </w:r>
    </w:p>
    <w:p w:rsidR="0099075C" w:rsidRPr="00A1607C" w:rsidRDefault="0099075C">
      <w:pPr>
        <w:pStyle w:val="a3"/>
        <w:spacing w:before="6"/>
        <w:rPr>
          <w:sz w:val="16"/>
          <w:lang w:val="ru-RU"/>
        </w:rPr>
      </w:pPr>
    </w:p>
    <w:p w:rsidR="0099075C" w:rsidRPr="00A1607C" w:rsidRDefault="00496EBB">
      <w:pPr>
        <w:pStyle w:val="a3"/>
        <w:spacing w:line="276" w:lineRule="auto"/>
        <w:ind w:left="887" w:right="142"/>
        <w:jc w:val="both"/>
        <w:rPr>
          <w:lang w:val="ru-RU"/>
        </w:rPr>
      </w:pPr>
      <w:r>
        <w:rPr>
          <w:b/>
        </w:rPr>
        <w:t>CFD</w:t>
      </w:r>
      <w:r w:rsidRPr="00A1607C">
        <w:rPr>
          <w:b/>
          <w:lang w:val="ru-RU"/>
        </w:rPr>
        <w:t xml:space="preserve"> на фондовые индексы </w:t>
      </w:r>
      <w:r w:rsidRPr="00A1607C">
        <w:rPr>
          <w:lang w:val="ru-RU"/>
        </w:rPr>
        <w:t xml:space="preserve">это форма </w:t>
      </w:r>
      <w:r>
        <w:t>CFD</w:t>
      </w:r>
      <w:r w:rsidRPr="00A1607C">
        <w:rPr>
          <w:lang w:val="ru-RU"/>
        </w:rPr>
        <w:t>, которая дает возможность столкнуться с изменениями стоимости фондовых индексов.</w:t>
      </w:r>
    </w:p>
    <w:p w:rsidR="0099075C" w:rsidRPr="00A1607C" w:rsidRDefault="0099075C">
      <w:pPr>
        <w:pStyle w:val="a3"/>
        <w:spacing w:before="6"/>
        <w:rPr>
          <w:sz w:val="16"/>
          <w:lang w:val="ru-RU"/>
        </w:rPr>
      </w:pPr>
    </w:p>
    <w:p w:rsidR="0099075C" w:rsidRPr="00A1607C" w:rsidRDefault="00496EBB">
      <w:pPr>
        <w:pStyle w:val="a3"/>
        <w:spacing w:line="276" w:lineRule="auto"/>
        <w:ind w:left="887" w:right="140"/>
        <w:jc w:val="both"/>
        <w:rPr>
          <w:lang w:val="ru-RU"/>
        </w:rPr>
      </w:pPr>
      <w:r w:rsidRPr="00A1607C">
        <w:rPr>
          <w:b/>
          <w:lang w:val="ru-RU"/>
        </w:rPr>
        <w:t xml:space="preserve">Система </w:t>
      </w:r>
      <w:r w:rsidRPr="00A1607C">
        <w:rPr>
          <w:lang w:val="ru-RU"/>
        </w:rPr>
        <w:t>означает все компьютерное оборудование и программное обеспечение, оборудование, сетевые средства и другие ресурсы и средства, необходимые для использования вами Электронных торговых услуг.</w:t>
      </w:r>
    </w:p>
    <w:p w:rsidR="0099075C" w:rsidRPr="00A1607C" w:rsidRDefault="0099075C">
      <w:pPr>
        <w:pStyle w:val="a3"/>
        <w:spacing w:before="6"/>
        <w:rPr>
          <w:sz w:val="16"/>
          <w:lang w:val="ru-RU"/>
        </w:rPr>
      </w:pPr>
    </w:p>
    <w:p w:rsidR="0099075C" w:rsidRPr="00A1607C" w:rsidRDefault="00496EBB">
      <w:pPr>
        <w:pStyle w:val="a3"/>
        <w:spacing w:line="276" w:lineRule="auto"/>
        <w:ind w:left="887" w:right="141"/>
        <w:jc w:val="both"/>
        <w:rPr>
          <w:lang w:val="ru-RU"/>
        </w:rPr>
      </w:pPr>
      <w:r w:rsidRPr="00A1607C">
        <w:rPr>
          <w:b/>
          <w:lang w:val="ru-RU"/>
        </w:rPr>
        <w:t xml:space="preserve">Налог </w:t>
      </w:r>
      <w:r w:rsidRPr="00A1607C">
        <w:rPr>
          <w:lang w:val="ru-RU"/>
        </w:rPr>
        <w:t>означает любые нынешние или будущие налоги, сборы, пошлины, удержания, сборы, пошлины, обязательные ссуды или удержания (вместе с любыми соответствующими процентами, штрафами, штрафами или расходами в связи с любым из них), взимаемые или налагаемые любым государственным органом, кроме любые налоги на общую чистую прибыль.</w:t>
      </w:r>
    </w:p>
    <w:p w:rsidR="0099075C" w:rsidRPr="00A1607C" w:rsidRDefault="00496EBB">
      <w:pPr>
        <w:pStyle w:val="a3"/>
        <w:spacing w:before="121" w:line="276" w:lineRule="auto"/>
        <w:ind w:left="887" w:right="239"/>
        <w:rPr>
          <w:lang w:val="ru-RU"/>
        </w:rPr>
      </w:pPr>
      <w:r w:rsidRPr="00A1607C">
        <w:rPr>
          <w:b/>
          <w:lang w:val="ru-RU"/>
        </w:rPr>
        <w:t xml:space="preserve">Сделка </w:t>
      </w:r>
      <w:r w:rsidRPr="00A1607C">
        <w:rPr>
          <w:lang w:val="ru-RU"/>
        </w:rPr>
        <w:t xml:space="preserve">означает любой договор между вами и </w:t>
      </w:r>
      <w:r>
        <w:t>IC</w:t>
      </w:r>
      <w:r w:rsidRPr="00A1607C">
        <w:rPr>
          <w:lang w:val="ru-RU"/>
        </w:rPr>
        <w:t xml:space="preserve"> </w:t>
      </w:r>
      <w:r>
        <w:t>Markets</w:t>
      </w:r>
      <w:r w:rsidRPr="00A1607C">
        <w:rPr>
          <w:lang w:val="ru-RU"/>
        </w:rPr>
        <w:t xml:space="preserve"> </w:t>
      </w:r>
      <w:r>
        <w:t>Global</w:t>
      </w:r>
      <w:r w:rsidRPr="00A1607C">
        <w:rPr>
          <w:lang w:val="ru-RU"/>
        </w:rPr>
        <w:t xml:space="preserve"> как принципалом:</w:t>
      </w:r>
    </w:p>
    <w:p w:rsidR="0099075C" w:rsidRPr="00A1607C" w:rsidRDefault="00496EBB">
      <w:pPr>
        <w:pStyle w:val="a4"/>
        <w:numPr>
          <w:ilvl w:val="1"/>
          <w:numId w:val="3"/>
        </w:numPr>
        <w:tabs>
          <w:tab w:val="left" w:pos="1312"/>
        </w:tabs>
        <w:spacing w:before="120"/>
        <w:ind w:right="142"/>
        <w:jc w:val="both"/>
        <w:rPr>
          <w:sz w:val="14"/>
          <w:lang w:val="ru-RU"/>
        </w:rPr>
      </w:pPr>
      <w:r w:rsidRPr="00A1607C">
        <w:rPr>
          <w:sz w:val="14"/>
          <w:lang w:val="ru-RU"/>
        </w:rPr>
        <w:t>уплатить или дать согласие на выплату суммы, рассчитанной в отношении Базового инструмента в одной валюте, против расчетов в той же или другой валюте (или другом согласованном Базовом инструменте); а также</w:t>
      </w:r>
    </w:p>
    <w:p w:rsidR="0099075C" w:rsidRPr="00A1607C" w:rsidRDefault="00496EBB">
      <w:pPr>
        <w:pStyle w:val="a4"/>
        <w:numPr>
          <w:ilvl w:val="1"/>
          <w:numId w:val="3"/>
        </w:numPr>
        <w:tabs>
          <w:tab w:val="left" w:pos="1312"/>
        </w:tabs>
        <w:spacing w:before="121"/>
        <w:ind w:right="138"/>
        <w:jc w:val="both"/>
        <w:rPr>
          <w:sz w:val="14"/>
          <w:lang w:val="ru-RU"/>
        </w:rPr>
      </w:pPr>
      <w:r w:rsidRPr="00A1607C">
        <w:rPr>
          <w:sz w:val="14"/>
          <w:lang w:val="ru-RU"/>
        </w:rPr>
        <w:t>в отношении которых (кроме случаев закрытия открытой позиции, как это разрешено настоящим Соглашением) вы (в устной, электронной или письменной форме) согласились (в устной, электронной или письменной форме):</w:t>
      </w:r>
    </w:p>
    <w:p w:rsidR="0099075C" w:rsidRDefault="00496EBB">
      <w:pPr>
        <w:pStyle w:val="a4"/>
        <w:numPr>
          <w:ilvl w:val="2"/>
          <w:numId w:val="3"/>
        </w:numPr>
        <w:tabs>
          <w:tab w:val="left" w:pos="1608"/>
        </w:tabs>
        <w:spacing w:before="121"/>
        <w:rPr>
          <w:sz w:val="14"/>
        </w:rPr>
      </w:pPr>
      <w:proofErr w:type="spellStart"/>
      <w:r>
        <w:rPr>
          <w:sz w:val="14"/>
        </w:rPr>
        <w:t>спецификацию</w:t>
      </w:r>
      <w:proofErr w:type="spellEnd"/>
      <w:r>
        <w:rPr>
          <w:sz w:val="14"/>
        </w:rPr>
        <w:t xml:space="preserve"> </w:t>
      </w:r>
      <w:proofErr w:type="spellStart"/>
      <w:r>
        <w:rPr>
          <w:sz w:val="14"/>
        </w:rPr>
        <w:t>задействованных</w:t>
      </w:r>
      <w:proofErr w:type="spellEnd"/>
      <w:r>
        <w:rPr>
          <w:sz w:val="14"/>
        </w:rPr>
        <w:t xml:space="preserve"> </w:t>
      </w:r>
      <w:proofErr w:type="spellStart"/>
      <w:r>
        <w:rPr>
          <w:sz w:val="14"/>
        </w:rPr>
        <w:t>базовых</w:t>
      </w:r>
      <w:proofErr w:type="spellEnd"/>
      <w:r>
        <w:rPr>
          <w:sz w:val="14"/>
        </w:rPr>
        <w:t xml:space="preserve"> </w:t>
      </w:r>
      <w:proofErr w:type="spellStart"/>
      <w:r>
        <w:rPr>
          <w:sz w:val="14"/>
        </w:rPr>
        <w:t>инструментов</w:t>
      </w:r>
      <w:proofErr w:type="spellEnd"/>
      <w:r>
        <w:rPr>
          <w:sz w:val="14"/>
        </w:rPr>
        <w:t>;</w:t>
      </w:r>
    </w:p>
    <w:p w:rsidR="0099075C" w:rsidRPr="00A1607C" w:rsidRDefault="00496EBB">
      <w:pPr>
        <w:pStyle w:val="a4"/>
        <w:numPr>
          <w:ilvl w:val="2"/>
          <w:numId w:val="3"/>
        </w:numPr>
        <w:tabs>
          <w:tab w:val="left" w:pos="1593"/>
        </w:tabs>
        <w:spacing w:before="119"/>
        <w:ind w:left="1592" w:right="309" w:hanging="281"/>
        <w:rPr>
          <w:sz w:val="14"/>
          <w:lang w:val="ru-RU"/>
        </w:rPr>
      </w:pPr>
      <w:r w:rsidRPr="00A1607C">
        <w:rPr>
          <w:sz w:val="14"/>
          <w:lang w:val="ru-RU"/>
        </w:rPr>
        <w:t>количество задействованных Базовых инструментов и, если применимо, сумма задействованной указанной валюты;</w:t>
      </w:r>
    </w:p>
    <w:p w:rsidR="0099075C" w:rsidRDefault="00496EBB">
      <w:pPr>
        <w:pStyle w:val="a4"/>
        <w:numPr>
          <w:ilvl w:val="2"/>
          <w:numId w:val="3"/>
        </w:numPr>
        <w:tabs>
          <w:tab w:val="left" w:pos="1593"/>
        </w:tabs>
        <w:spacing w:before="120"/>
        <w:ind w:left="1592" w:hanging="281"/>
        <w:rPr>
          <w:sz w:val="14"/>
        </w:rPr>
      </w:pPr>
      <w:proofErr w:type="spellStart"/>
      <w:r>
        <w:rPr>
          <w:sz w:val="14"/>
        </w:rPr>
        <w:t>цитата</w:t>
      </w:r>
      <w:proofErr w:type="spellEnd"/>
      <w:r>
        <w:rPr>
          <w:sz w:val="14"/>
        </w:rPr>
        <w:t>;</w:t>
      </w:r>
    </w:p>
    <w:p w:rsidR="0099075C" w:rsidRDefault="0099075C">
      <w:pPr>
        <w:rPr>
          <w:sz w:val="14"/>
        </w:rPr>
        <w:sectPr w:rsidR="0099075C">
          <w:type w:val="continuous"/>
          <w:pgSz w:w="11910" w:h="16840"/>
          <w:pgMar w:top="1580" w:right="580" w:bottom="280" w:left="260" w:header="720" w:footer="720" w:gutter="0"/>
          <w:cols w:num="2" w:space="720" w:equalWidth="0">
            <w:col w:w="5375" w:space="219"/>
            <w:col w:w="5476"/>
          </w:cols>
        </w:sectPr>
      </w:pPr>
    </w:p>
    <w:p w:rsidR="0099075C" w:rsidRDefault="0099075C">
      <w:pPr>
        <w:pStyle w:val="a3"/>
        <w:spacing w:before="6"/>
        <w:rPr>
          <w:sz w:val="18"/>
        </w:rPr>
      </w:pPr>
    </w:p>
    <w:p w:rsidR="0099075C" w:rsidRDefault="00496EBB">
      <w:pPr>
        <w:pStyle w:val="a3"/>
        <w:spacing w:line="20" w:lineRule="exact"/>
        <w:ind w:left="426"/>
        <w:rPr>
          <w:sz w:val="2"/>
        </w:rPr>
      </w:pPr>
      <w:r>
        <w:rPr>
          <w:sz w:val="2"/>
        </w:rPr>
      </w:r>
      <w:r>
        <w:rPr>
          <w:sz w:val="2"/>
        </w:rPr>
        <w:pict>
          <v:group id="_x0000_s1028" style="width:526.3pt;height:.5pt;mso-position-horizontal-relative:char;mso-position-vertical-relative:line" coordsize="10526,10">
            <v:line id="_x0000_s1029" style="position:absolute" from="0,5" to="10526,5" strokeweight=".48pt"/>
            <w10:anchorlock/>
          </v:group>
        </w:pict>
      </w:r>
    </w:p>
    <w:p w:rsidR="0099075C" w:rsidRDefault="0099075C">
      <w:pPr>
        <w:spacing w:line="20" w:lineRule="exact"/>
        <w:rPr>
          <w:sz w:val="2"/>
        </w:rPr>
        <w:sectPr w:rsidR="0099075C" w:rsidSect="009F2566">
          <w:pgSz w:w="11910" w:h="16840"/>
          <w:pgMar w:top="0" w:right="580" w:bottom="1160" w:left="260" w:header="706" w:footer="961" w:gutter="0"/>
          <w:cols w:space="720"/>
        </w:sectPr>
      </w:pPr>
    </w:p>
    <w:p w:rsidR="0099075C" w:rsidRPr="00A1607C" w:rsidRDefault="00496EBB">
      <w:pPr>
        <w:pStyle w:val="a4"/>
        <w:numPr>
          <w:ilvl w:val="2"/>
          <w:numId w:val="3"/>
        </w:numPr>
        <w:tabs>
          <w:tab w:val="left" w:pos="1608"/>
        </w:tabs>
        <w:spacing w:line="158" w:lineRule="exact"/>
        <w:ind w:hanging="296"/>
        <w:rPr>
          <w:sz w:val="14"/>
          <w:lang w:val="ru-RU"/>
        </w:rPr>
      </w:pPr>
      <w:r w:rsidRPr="00A1607C">
        <w:rPr>
          <w:sz w:val="14"/>
          <w:lang w:val="ru-RU"/>
        </w:rPr>
        <w:t>Комиссия за транзакцию и финансовые сборы; а также</w:t>
      </w:r>
    </w:p>
    <w:p w:rsidR="0099075C" w:rsidRPr="00A1607C" w:rsidRDefault="00496EBB">
      <w:pPr>
        <w:pStyle w:val="a4"/>
        <w:numPr>
          <w:ilvl w:val="2"/>
          <w:numId w:val="3"/>
        </w:numPr>
        <w:tabs>
          <w:tab w:val="left" w:pos="1608"/>
        </w:tabs>
        <w:spacing w:before="119"/>
        <w:ind w:hanging="296"/>
        <w:rPr>
          <w:sz w:val="14"/>
          <w:lang w:val="ru-RU"/>
        </w:rPr>
      </w:pPr>
      <w:r w:rsidRPr="00A1607C">
        <w:rPr>
          <w:sz w:val="14"/>
          <w:lang w:val="ru-RU"/>
        </w:rPr>
        <w:t xml:space="preserve">любые другие особенности, согласованные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496EBB">
      <w:pPr>
        <w:pStyle w:val="a3"/>
        <w:spacing w:before="121" w:line="276" w:lineRule="auto"/>
        <w:ind w:left="887" w:right="42"/>
        <w:jc w:val="both"/>
        <w:rPr>
          <w:lang w:val="ru-RU"/>
        </w:rPr>
      </w:pPr>
      <w:r w:rsidRPr="00A1607C">
        <w:rPr>
          <w:lang w:val="ru-RU"/>
        </w:rPr>
        <w:t xml:space="preserve">Он также включает транзакции с истекающим сроком действия и транзакции </w:t>
      </w:r>
      <w:r>
        <w:t>CFD</w:t>
      </w:r>
      <w:r w:rsidRPr="00A1607C">
        <w:rPr>
          <w:lang w:val="ru-RU"/>
        </w:rPr>
        <w:t xml:space="preserve"> в зависимости от контекста.</w:t>
      </w:r>
    </w:p>
    <w:p w:rsidR="0099075C" w:rsidRPr="00A1607C" w:rsidRDefault="0099075C">
      <w:pPr>
        <w:pStyle w:val="a3"/>
        <w:spacing w:before="6"/>
        <w:rPr>
          <w:sz w:val="16"/>
          <w:lang w:val="ru-RU"/>
        </w:rPr>
      </w:pPr>
    </w:p>
    <w:p w:rsidR="0099075C" w:rsidRPr="00A1607C" w:rsidRDefault="00496EBB">
      <w:pPr>
        <w:pStyle w:val="a3"/>
        <w:spacing w:line="276" w:lineRule="auto"/>
        <w:ind w:left="887" w:right="41"/>
        <w:jc w:val="both"/>
        <w:rPr>
          <w:lang w:val="ru-RU"/>
        </w:rPr>
      </w:pPr>
      <w:r w:rsidRPr="00A1607C">
        <w:rPr>
          <w:b/>
          <w:lang w:val="ru-RU"/>
        </w:rPr>
        <w:t xml:space="preserve">Транзакционный сбор </w:t>
      </w:r>
      <w:r w:rsidRPr="00A1607C">
        <w:rPr>
          <w:lang w:val="ru-RU"/>
        </w:rPr>
        <w:t xml:space="preserve">означает плату или комиссию, время от времени указываемую </w:t>
      </w:r>
      <w:r>
        <w:t>IC</w:t>
      </w:r>
      <w:r w:rsidRPr="00A1607C">
        <w:rPr>
          <w:lang w:val="ru-RU"/>
        </w:rPr>
        <w:t xml:space="preserve"> </w:t>
      </w:r>
      <w:r>
        <w:t>Markets</w:t>
      </w:r>
      <w:r w:rsidRPr="00A1607C">
        <w:rPr>
          <w:lang w:val="ru-RU"/>
        </w:rPr>
        <w:t xml:space="preserve"> </w:t>
      </w:r>
      <w:r>
        <w:t>Global</w:t>
      </w:r>
      <w:r w:rsidRPr="00A1607C">
        <w:rPr>
          <w:lang w:val="ru-RU"/>
        </w:rPr>
        <w:t xml:space="preserve"> в качестве суммы, подлежащей выплате вами </w:t>
      </w:r>
      <w:r>
        <w:t>IC</w:t>
      </w:r>
      <w:r w:rsidRPr="00A1607C">
        <w:rPr>
          <w:lang w:val="ru-RU"/>
        </w:rPr>
        <w:t xml:space="preserve"> </w:t>
      </w:r>
      <w:r>
        <w:t>Markets</w:t>
      </w:r>
      <w:r w:rsidRPr="00A1607C">
        <w:rPr>
          <w:lang w:val="ru-RU"/>
        </w:rPr>
        <w:t xml:space="preserve"> </w:t>
      </w:r>
      <w:r>
        <w:t>Global</w:t>
      </w:r>
      <w:r w:rsidRPr="00A1607C">
        <w:rPr>
          <w:lang w:val="ru-RU"/>
        </w:rPr>
        <w:t xml:space="preserve"> в отношении каждой Транзакции, как указано в Сервисе электронной торговли.</w:t>
      </w:r>
    </w:p>
    <w:p w:rsidR="0099075C" w:rsidRPr="00A1607C" w:rsidRDefault="00496EBB">
      <w:pPr>
        <w:pStyle w:val="a3"/>
        <w:spacing w:before="121" w:line="276" w:lineRule="auto"/>
        <w:ind w:left="887" w:right="43"/>
        <w:jc w:val="both"/>
        <w:rPr>
          <w:lang w:val="ru-RU"/>
        </w:rPr>
      </w:pPr>
      <w:r w:rsidRPr="00A1607C">
        <w:rPr>
          <w:b/>
          <w:lang w:val="ru-RU"/>
        </w:rPr>
        <w:t xml:space="preserve">Неприкрепленный заказ </w:t>
      </w:r>
      <w:r w:rsidRPr="00A1607C">
        <w:rPr>
          <w:lang w:val="ru-RU"/>
        </w:rPr>
        <w:t>означает Ордер, который относится к предлагаемой Транзакции или ссылается на нее, которая вступит в силу, если и когда Ордер будет исполнен.</w:t>
      </w:r>
    </w:p>
    <w:p w:rsidR="0099075C" w:rsidRPr="00A1607C" w:rsidRDefault="0099075C">
      <w:pPr>
        <w:pStyle w:val="a3"/>
        <w:spacing w:before="6"/>
        <w:rPr>
          <w:sz w:val="16"/>
          <w:lang w:val="ru-RU"/>
        </w:rPr>
      </w:pPr>
    </w:p>
    <w:p w:rsidR="0099075C" w:rsidRPr="00A1607C" w:rsidRDefault="00496EBB">
      <w:pPr>
        <w:pStyle w:val="a3"/>
        <w:spacing w:line="276" w:lineRule="auto"/>
        <w:ind w:left="887" w:right="44"/>
        <w:jc w:val="both"/>
        <w:rPr>
          <w:lang w:val="ru-RU"/>
        </w:rPr>
      </w:pPr>
      <w:r w:rsidRPr="00A1607C">
        <w:rPr>
          <w:b/>
          <w:lang w:val="ru-RU"/>
        </w:rPr>
        <w:t xml:space="preserve">Операция покупки без даты </w:t>
      </w:r>
      <w:r w:rsidRPr="00A1607C">
        <w:rPr>
          <w:lang w:val="ru-RU"/>
        </w:rPr>
        <w:t>означает Транзакцию с неопределенным контрактным периодом, который не может истечь автоматически.</w:t>
      </w:r>
    </w:p>
    <w:p w:rsidR="0099075C" w:rsidRPr="00A1607C" w:rsidRDefault="0099075C">
      <w:pPr>
        <w:pStyle w:val="a3"/>
        <w:spacing w:before="7"/>
        <w:rPr>
          <w:sz w:val="16"/>
          <w:lang w:val="ru-RU"/>
        </w:rPr>
      </w:pPr>
    </w:p>
    <w:p w:rsidR="0099075C" w:rsidRPr="00A1607C" w:rsidRDefault="00496EBB">
      <w:pPr>
        <w:pStyle w:val="a3"/>
        <w:spacing w:line="276" w:lineRule="auto"/>
        <w:ind w:left="887" w:right="44"/>
        <w:jc w:val="both"/>
        <w:rPr>
          <w:lang w:val="ru-RU"/>
        </w:rPr>
      </w:pPr>
      <w:r w:rsidRPr="00A1607C">
        <w:rPr>
          <w:b/>
          <w:lang w:val="ru-RU"/>
        </w:rPr>
        <w:t xml:space="preserve">Базовый рынок </w:t>
      </w:r>
      <w:r w:rsidRPr="00A1607C">
        <w:rPr>
          <w:lang w:val="ru-RU"/>
        </w:rPr>
        <w:t>означает Биржу или другое аналогичное учреждение или пул ликвидности, на котором торгуется Базовый инструмент.</w:t>
      </w:r>
    </w:p>
    <w:p w:rsidR="0099075C" w:rsidRPr="00A1607C" w:rsidRDefault="0099075C">
      <w:pPr>
        <w:pStyle w:val="a3"/>
        <w:spacing w:before="8"/>
        <w:rPr>
          <w:sz w:val="16"/>
          <w:lang w:val="ru-RU"/>
        </w:rPr>
      </w:pPr>
    </w:p>
    <w:p w:rsidR="0099075C" w:rsidRPr="00A1607C" w:rsidRDefault="00496EBB">
      <w:pPr>
        <w:pStyle w:val="a3"/>
        <w:spacing w:line="276" w:lineRule="auto"/>
        <w:ind w:left="887" w:right="42"/>
        <w:jc w:val="both"/>
        <w:rPr>
          <w:lang w:val="ru-RU"/>
        </w:rPr>
      </w:pPr>
      <w:r w:rsidRPr="00A1607C">
        <w:rPr>
          <w:b/>
          <w:lang w:val="ru-RU"/>
        </w:rPr>
        <w:t xml:space="preserve">Базовый инструмент </w:t>
      </w:r>
      <w:r w:rsidRPr="00A1607C">
        <w:rPr>
          <w:lang w:val="ru-RU"/>
        </w:rPr>
        <w:t>означает любую ценную бумагу, финансовый продукт, иностранную валюту, криптовалюту, товар, индекс или другой элемент (или любую комбинацию одного или нескольких из них), являющихся предметом Транзакции, включая стоимость, определенную ссылкой на индекс или индекс, умноженный на количество валюты в любой юрисдикции, будь то через Биржу или другой рыночный объект.</w:t>
      </w:r>
    </w:p>
    <w:p w:rsidR="0099075C" w:rsidRPr="00A1607C" w:rsidRDefault="0099075C">
      <w:pPr>
        <w:pStyle w:val="a3"/>
        <w:spacing w:before="7"/>
        <w:rPr>
          <w:sz w:val="16"/>
          <w:lang w:val="ru-RU"/>
        </w:rPr>
      </w:pPr>
    </w:p>
    <w:p w:rsidR="0099075C" w:rsidRPr="00A1607C" w:rsidRDefault="00496EBB">
      <w:pPr>
        <w:pStyle w:val="a3"/>
        <w:spacing w:line="276" w:lineRule="auto"/>
        <w:ind w:left="887" w:right="43"/>
        <w:jc w:val="both"/>
        <w:rPr>
          <w:lang w:val="ru-RU"/>
        </w:rPr>
      </w:pPr>
      <w:r w:rsidRPr="00A1607C">
        <w:rPr>
          <w:b/>
          <w:lang w:val="ru-RU"/>
        </w:rPr>
        <w:t xml:space="preserve">Вариационная маржа </w:t>
      </w:r>
      <w:r w:rsidRPr="00A1607C">
        <w:rPr>
          <w:lang w:val="ru-RU"/>
        </w:rPr>
        <w:t xml:space="preserve">означает сумму, которую вы должны заплатить </w:t>
      </w:r>
      <w:r>
        <w:t>IC</w:t>
      </w:r>
      <w:r w:rsidRPr="00A1607C">
        <w:rPr>
          <w:lang w:val="ru-RU"/>
        </w:rPr>
        <w:t xml:space="preserve"> </w:t>
      </w:r>
      <w:r>
        <w:t>Markets</w:t>
      </w:r>
      <w:r w:rsidRPr="00A1607C">
        <w:rPr>
          <w:lang w:val="ru-RU"/>
        </w:rPr>
        <w:t xml:space="preserve"> </w:t>
      </w:r>
      <w:r>
        <w:t>Global</w:t>
      </w:r>
      <w:r w:rsidRPr="00A1607C">
        <w:rPr>
          <w:lang w:val="ru-RU"/>
        </w:rPr>
        <w:t xml:space="preserve"> в качестве дополнительного покрытия маржи.</w:t>
      </w:r>
    </w:p>
    <w:p w:rsidR="0099075C" w:rsidRPr="00A1607C" w:rsidRDefault="00496EBB">
      <w:pPr>
        <w:pStyle w:val="a3"/>
        <w:spacing w:before="120" w:line="276" w:lineRule="auto"/>
        <w:ind w:left="887" w:right="38"/>
        <w:jc w:val="both"/>
        <w:rPr>
          <w:lang w:val="ru-RU"/>
        </w:rPr>
      </w:pPr>
      <w:r w:rsidRPr="00A1607C">
        <w:rPr>
          <w:b/>
          <w:lang w:val="ru-RU"/>
        </w:rPr>
        <w:t xml:space="preserve">Веб-сайт </w:t>
      </w:r>
      <w:r w:rsidRPr="00A1607C">
        <w:rPr>
          <w:lang w:val="ru-RU"/>
        </w:rPr>
        <w:t xml:space="preserve">означает любой веб-сайт </w:t>
      </w:r>
      <w:r>
        <w:t>IC</w:t>
      </w:r>
      <w:r w:rsidRPr="00A1607C">
        <w:rPr>
          <w:lang w:val="ru-RU"/>
        </w:rPr>
        <w:t xml:space="preserve"> </w:t>
      </w:r>
      <w:r>
        <w:t>Markets</w:t>
      </w:r>
      <w:r w:rsidRPr="00A1607C">
        <w:rPr>
          <w:lang w:val="ru-RU"/>
        </w:rPr>
        <w:t xml:space="preserve"> </w:t>
      </w:r>
      <w:r>
        <w:t>Global</w:t>
      </w:r>
      <w:r w:rsidRPr="00A1607C">
        <w:rPr>
          <w:lang w:val="ru-RU"/>
        </w:rPr>
        <w:t xml:space="preserve">, который управляется </w:t>
      </w:r>
      <w:r>
        <w:t>IC</w:t>
      </w:r>
      <w:r w:rsidRPr="00A1607C">
        <w:rPr>
          <w:lang w:val="ru-RU"/>
        </w:rPr>
        <w:t xml:space="preserve"> </w:t>
      </w:r>
      <w:r>
        <w:t>Markets</w:t>
      </w:r>
      <w:r w:rsidRPr="00A1607C">
        <w:rPr>
          <w:lang w:val="ru-RU"/>
        </w:rPr>
        <w:t xml:space="preserve"> </w:t>
      </w:r>
      <w:r>
        <w:t>Global</w:t>
      </w:r>
      <w:r w:rsidRPr="00A1607C">
        <w:rPr>
          <w:lang w:val="ru-RU"/>
        </w:rPr>
        <w:t xml:space="preserve"> или </w:t>
      </w:r>
      <w:r>
        <w:t>IKBK</w:t>
      </w:r>
      <w:r w:rsidRPr="00A1607C">
        <w:rPr>
          <w:lang w:val="ru-RU"/>
        </w:rPr>
        <w:t xml:space="preserve"> </w:t>
      </w:r>
      <w:r>
        <w:t>Holdings</w:t>
      </w:r>
      <w:r w:rsidRPr="00A1607C">
        <w:rPr>
          <w:lang w:val="ru-RU"/>
        </w:rPr>
        <w:t xml:space="preserve"> </w:t>
      </w:r>
      <w:r>
        <w:t>Ltd</w:t>
      </w:r>
      <w:r w:rsidRPr="00A1607C">
        <w:rPr>
          <w:lang w:val="ru-RU"/>
        </w:rPr>
        <w:t xml:space="preserve"> (регистрационный номер компании: 362049) с зарегистрированным адресом: улица </w:t>
      </w:r>
      <w:proofErr w:type="spellStart"/>
      <w:r w:rsidRPr="00A1607C">
        <w:rPr>
          <w:lang w:val="ru-RU"/>
        </w:rPr>
        <w:t>Караискаки</w:t>
      </w:r>
      <w:proofErr w:type="spellEnd"/>
      <w:r w:rsidRPr="00A1607C">
        <w:rPr>
          <w:lang w:val="ru-RU"/>
        </w:rPr>
        <w:t xml:space="preserve">, ​​38, Центр </w:t>
      </w:r>
      <w:proofErr w:type="spellStart"/>
      <w:r w:rsidRPr="00A1607C">
        <w:rPr>
          <w:lang w:val="ru-RU"/>
        </w:rPr>
        <w:t>Каника</w:t>
      </w:r>
      <w:proofErr w:type="spellEnd"/>
      <w:r w:rsidRPr="00A1607C">
        <w:rPr>
          <w:lang w:val="ru-RU"/>
        </w:rPr>
        <w:t xml:space="preserve"> Александр, Блок 1, 1-й этаж, квартира / офис 113</w:t>
      </w:r>
      <w:r>
        <w:t>B</w:t>
      </w:r>
      <w:r w:rsidRPr="00A1607C">
        <w:rPr>
          <w:lang w:val="ru-RU"/>
        </w:rPr>
        <w:t xml:space="preserve">, 3032, </w:t>
      </w:r>
      <w:proofErr w:type="spellStart"/>
      <w:r w:rsidRPr="00A1607C">
        <w:rPr>
          <w:lang w:val="ru-RU"/>
        </w:rPr>
        <w:t>Лимассол</w:t>
      </w:r>
      <w:proofErr w:type="spellEnd"/>
      <w:r w:rsidRPr="00A1607C">
        <w:rPr>
          <w:lang w:val="ru-RU"/>
        </w:rPr>
        <w:t xml:space="preserve">, Кипр, и его офис, расположенный по адресу 141 </w:t>
      </w:r>
      <w:proofErr w:type="spellStart"/>
      <w:r>
        <w:t>Omonoias</w:t>
      </w:r>
      <w:proofErr w:type="spellEnd"/>
      <w:r w:rsidRPr="00A1607C">
        <w:rPr>
          <w:lang w:val="ru-RU"/>
        </w:rPr>
        <w:t xml:space="preserve"> </w:t>
      </w:r>
      <w:r>
        <w:t>Avenue</w:t>
      </w:r>
      <w:r w:rsidRPr="00A1607C">
        <w:rPr>
          <w:lang w:val="ru-RU"/>
        </w:rPr>
        <w:t xml:space="preserve">, </w:t>
      </w:r>
      <w:r>
        <w:t>The</w:t>
      </w:r>
      <w:r w:rsidRPr="00A1607C">
        <w:rPr>
          <w:lang w:val="ru-RU"/>
        </w:rPr>
        <w:t xml:space="preserve"> </w:t>
      </w:r>
      <w:r>
        <w:t>Maritime</w:t>
      </w:r>
      <w:r w:rsidRPr="00A1607C">
        <w:rPr>
          <w:lang w:val="ru-RU"/>
        </w:rPr>
        <w:t xml:space="preserve"> </w:t>
      </w:r>
      <w:r>
        <w:t>Center</w:t>
      </w:r>
      <w:r w:rsidRPr="00A1607C">
        <w:rPr>
          <w:lang w:val="ru-RU"/>
        </w:rPr>
        <w:t xml:space="preserve">, </w:t>
      </w:r>
      <w:r>
        <w:t>Block</w:t>
      </w:r>
      <w:r w:rsidRPr="00A1607C">
        <w:rPr>
          <w:lang w:val="ru-RU"/>
        </w:rPr>
        <w:t xml:space="preserve"> </w:t>
      </w:r>
      <w:r>
        <w:t>B</w:t>
      </w:r>
      <w:r w:rsidRPr="00A1607C">
        <w:rPr>
          <w:lang w:val="ru-RU"/>
        </w:rPr>
        <w:t>, 1</w:t>
      </w:r>
      <w:proofErr w:type="spellStart"/>
      <w:r>
        <w:t>st</w:t>
      </w:r>
      <w:proofErr w:type="spellEnd"/>
      <w:r w:rsidRPr="00A1607C">
        <w:rPr>
          <w:lang w:val="ru-RU"/>
        </w:rPr>
        <w:t xml:space="preserve"> </w:t>
      </w:r>
      <w:r>
        <w:t>floor</w:t>
      </w:r>
      <w:r w:rsidRPr="00A1607C">
        <w:rPr>
          <w:lang w:val="ru-RU"/>
        </w:rPr>
        <w:t xml:space="preserve">, 3045 </w:t>
      </w:r>
      <w:r>
        <w:t>Limassol</w:t>
      </w:r>
      <w:r w:rsidRPr="00A1607C">
        <w:rPr>
          <w:lang w:val="ru-RU"/>
        </w:rPr>
        <w:t xml:space="preserve">, </w:t>
      </w:r>
      <w:r>
        <w:t>Cyprus</w:t>
      </w:r>
      <w:r w:rsidRPr="00A1607C">
        <w:rPr>
          <w:lang w:val="ru-RU"/>
        </w:rPr>
        <w:t xml:space="preserve">, или </w:t>
      </w:r>
      <w:r>
        <w:t>IC</w:t>
      </w:r>
      <w:r w:rsidRPr="00A1607C">
        <w:rPr>
          <w:lang w:val="ru-RU"/>
        </w:rPr>
        <w:t xml:space="preserve"> </w:t>
      </w:r>
      <w:r>
        <w:t>Markets</w:t>
      </w:r>
      <w:r w:rsidRPr="00A1607C">
        <w:rPr>
          <w:lang w:val="ru-RU"/>
        </w:rPr>
        <w:t xml:space="preserve"> (</w:t>
      </w:r>
      <w:r>
        <w:t>EU</w:t>
      </w:r>
      <w:r w:rsidRPr="00A1607C">
        <w:rPr>
          <w:lang w:val="ru-RU"/>
        </w:rPr>
        <w:t xml:space="preserve">) </w:t>
      </w:r>
      <w:r>
        <w:t>Ltd</w:t>
      </w:r>
      <w:r w:rsidRPr="00A1607C">
        <w:rPr>
          <w:lang w:val="ru-RU"/>
        </w:rPr>
        <w:t xml:space="preserve"> (регистрационный номер компании: 356877) по лицензии Комиссии по ценным бумагам и биржам Кипра (лицензия номер 362/18) с зарегистрированным адресом: 141 </w:t>
      </w:r>
      <w:proofErr w:type="spellStart"/>
      <w:r>
        <w:t>Omonoias</w:t>
      </w:r>
      <w:proofErr w:type="spellEnd"/>
      <w:r w:rsidRPr="00A1607C">
        <w:rPr>
          <w:lang w:val="ru-RU"/>
        </w:rPr>
        <w:t xml:space="preserve"> </w:t>
      </w:r>
      <w:r>
        <w:t>Avenue</w:t>
      </w:r>
      <w:r w:rsidRPr="00A1607C">
        <w:rPr>
          <w:lang w:val="ru-RU"/>
        </w:rPr>
        <w:t xml:space="preserve">, </w:t>
      </w:r>
      <w:r>
        <w:t>The</w:t>
      </w:r>
      <w:r w:rsidRPr="00A1607C">
        <w:rPr>
          <w:lang w:val="ru-RU"/>
        </w:rPr>
        <w:t xml:space="preserve"> </w:t>
      </w:r>
      <w:r>
        <w:t>Maritime</w:t>
      </w:r>
      <w:r w:rsidRPr="00A1607C">
        <w:rPr>
          <w:lang w:val="ru-RU"/>
        </w:rPr>
        <w:t xml:space="preserve"> </w:t>
      </w:r>
      <w:r>
        <w:t>Center</w:t>
      </w:r>
      <w:r w:rsidRPr="00A1607C">
        <w:rPr>
          <w:lang w:val="ru-RU"/>
        </w:rPr>
        <w:t xml:space="preserve">, </w:t>
      </w:r>
      <w:r>
        <w:t>Block</w:t>
      </w:r>
      <w:r w:rsidRPr="00A1607C">
        <w:rPr>
          <w:lang w:val="ru-RU"/>
        </w:rPr>
        <w:t xml:space="preserve"> </w:t>
      </w:r>
      <w:r>
        <w:t>B</w:t>
      </w:r>
      <w:r w:rsidRPr="00A1607C">
        <w:rPr>
          <w:lang w:val="ru-RU"/>
        </w:rPr>
        <w:t>, 1</w:t>
      </w:r>
      <w:proofErr w:type="spellStart"/>
      <w:r>
        <w:t>st</w:t>
      </w:r>
      <w:proofErr w:type="spellEnd"/>
      <w:r w:rsidRPr="00A1607C">
        <w:rPr>
          <w:lang w:val="ru-RU"/>
        </w:rPr>
        <w:t xml:space="preserve"> </w:t>
      </w:r>
      <w:r>
        <w:t>floor</w:t>
      </w:r>
      <w:r w:rsidRPr="00A1607C">
        <w:rPr>
          <w:lang w:val="ru-RU"/>
        </w:rPr>
        <w:t xml:space="preserve">, 3045 </w:t>
      </w:r>
      <w:r>
        <w:t>Limassol</w:t>
      </w:r>
      <w:r w:rsidRPr="00A1607C">
        <w:rPr>
          <w:lang w:val="ru-RU"/>
        </w:rPr>
        <w:t xml:space="preserve">, </w:t>
      </w:r>
      <w:r>
        <w:t>Cyprus</w:t>
      </w:r>
      <w:r w:rsidRPr="00A1607C">
        <w:rPr>
          <w:lang w:val="ru-RU"/>
        </w:rPr>
        <w:t>.</w:t>
      </w:r>
    </w:p>
    <w:p w:rsidR="0099075C" w:rsidRDefault="00496EBB">
      <w:pPr>
        <w:pStyle w:val="1"/>
        <w:numPr>
          <w:ilvl w:val="1"/>
          <w:numId w:val="10"/>
        </w:numPr>
        <w:tabs>
          <w:tab w:val="left" w:pos="819"/>
          <w:tab w:val="left" w:pos="820"/>
        </w:tabs>
        <w:spacing w:before="119"/>
      </w:pPr>
      <w:proofErr w:type="spellStart"/>
      <w:r>
        <w:t>Интерпретация</w:t>
      </w:r>
      <w:proofErr w:type="spellEnd"/>
    </w:p>
    <w:p w:rsidR="0099075C" w:rsidRDefault="0099075C">
      <w:pPr>
        <w:pStyle w:val="a3"/>
        <w:rPr>
          <w:b/>
        </w:rPr>
      </w:pPr>
    </w:p>
    <w:p w:rsidR="0099075C" w:rsidRDefault="00496EBB">
      <w:pPr>
        <w:pStyle w:val="a4"/>
        <w:numPr>
          <w:ilvl w:val="1"/>
          <w:numId w:val="10"/>
        </w:numPr>
        <w:tabs>
          <w:tab w:val="left" w:pos="819"/>
          <w:tab w:val="left" w:pos="820"/>
        </w:tabs>
        <w:rPr>
          <w:sz w:val="14"/>
        </w:rPr>
      </w:pPr>
      <w:proofErr w:type="spellStart"/>
      <w:r>
        <w:rPr>
          <w:sz w:val="14"/>
        </w:rPr>
        <w:t>Ссылка</w:t>
      </w:r>
      <w:proofErr w:type="spellEnd"/>
      <w:r>
        <w:rPr>
          <w:sz w:val="14"/>
        </w:rPr>
        <w:t xml:space="preserve"> </w:t>
      </w:r>
      <w:proofErr w:type="spellStart"/>
      <w:r>
        <w:rPr>
          <w:sz w:val="14"/>
        </w:rPr>
        <w:t>на</w:t>
      </w:r>
      <w:proofErr w:type="spellEnd"/>
      <w:r>
        <w:rPr>
          <w:sz w:val="14"/>
        </w:rPr>
        <w:t>:</w:t>
      </w:r>
    </w:p>
    <w:p w:rsidR="0099075C" w:rsidRDefault="0099075C">
      <w:pPr>
        <w:pStyle w:val="a3"/>
      </w:pPr>
    </w:p>
    <w:p w:rsidR="0099075C" w:rsidRPr="00A1607C" w:rsidRDefault="00496EBB">
      <w:pPr>
        <w:pStyle w:val="a4"/>
        <w:numPr>
          <w:ilvl w:val="2"/>
          <w:numId w:val="10"/>
        </w:numPr>
        <w:tabs>
          <w:tab w:val="left" w:pos="1180"/>
          <w:tab w:val="left" w:pos="1181"/>
        </w:tabs>
        <w:ind w:left="1180" w:hanging="438"/>
        <w:rPr>
          <w:sz w:val="14"/>
          <w:lang w:val="ru-RU"/>
        </w:rPr>
      </w:pPr>
      <w:r w:rsidRPr="00A1607C">
        <w:rPr>
          <w:sz w:val="14"/>
          <w:lang w:val="ru-RU"/>
        </w:rPr>
        <w:t xml:space="preserve">пункт </w:t>
      </w:r>
      <w:proofErr w:type="gramStart"/>
      <w:r w:rsidRPr="00A1607C">
        <w:rPr>
          <w:sz w:val="14"/>
          <w:lang w:val="ru-RU"/>
        </w:rPr>
        <w:t>- это</w:t>
      </w:r>
      <w:proofErr w:type="gramEnd"/>
      <w:r w:rsidRPr="00A1607C">
        <w:rPr>
          <w:sz w:val="14"/>
          <w:lang w:val="ru-RU"/>
        </w:rPr>
        <w:t xml:space="preserve"> ссылка на срок настоящего Соглашения;</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right="42" w:hanging="438"/>
        <w:jc w:val="both"/>
        <w:rPr>
          <w:sz w:val="14"/>
          <w:lang w:val="ru-RU"/>
        </w:rPr>
      </w:pPr>
      <w:r w:rsidRPr="00A1607C">
        <w:rPr>
          <w:sz w:val="14"/>
          <w:lang w:val="ru-RU"/>
        </w:rPr>
        <w:t xml:space="preserve">Парламентский акт </w:t>
      </w:r>
      <w:proofErr w:type="gramStart"/>
      <w:r w:rsidRPr="00A1607C">
        <w:rPr>
          <w:sz w:val="14"/>
          <w:lang w:val="ru-RU"/>
        </w:rPr>
        <w:t>- это</w:t>
      </w:r>
      <w:proofErr w:type="gramEnd"/>
      <w:r w:rsidRPr="00A1607C">
        <w:rPr>
          <w:sz w:val="14"/>
          <w:lang w:val="ru-RU"/>
        </w:rPr>
        <w:t xml:space="preserve"> ссылка на такой Закон, который время от времени изменяется, объединяется или повторно вводится в действие (с изменениями или без них), и включает все документы или приказы, сделанные в соответствии с таким постановлением;</w:t>
      </w:r>
    </w:p>
    <w:p w:rsidR="0099075C" w:rsidRPr="00A1607C" w:rsidRDefault="0099075C">
      <w:pPr>
        <w:pStyle w:val="a3"/>
        <w:spacing w:before="10"/>
        <w:rPr>
          <w:sz w:val="13"/>
          <w:lang w:val="ru-RU"/>
        </w:rPr>
      </w:pPr>
    </w:p>
    <w:p w:rsidR="0099075C" w:rsidRPr="00A1607C" w:rsidRDefault="00496EBB">
      <w:pPr>
        <w:pStyle w:val="a4"/>
        <w:numPr>
          <w:ilvl w:val="2"/>
          <w:numId w:val="10"/>
        </w:numPr>
        <w:tabs>
          <w:tab w:val="left" w:pos="1181"/>
        </w:tabs>
        <w:ind w:left="1180" w:right="40" w:hanging="438"/>
        <w:jc w:val="both"/>
        <w:rPr>
          <w:sz w:val="14"/>
          <w:lang w:val="ru-RU"/>
        </w:rPr>
      </w:pPr>
      <w:r w:rsidRPr="00A1607C">
        <w:rPr>
          <w:sz w:val="14"/>
          <w:lang w:val="ru-RU"/>
        </w:rPr>
        <w:t>любое время и дата будут по Сейшельскому времени, если прямо не указано иное; а также</w:t>
      </w:r>
    </w:p>
    <w:p w:rsidR="0099075C" w:rsidRPr="00A1607C" w:rsidRDefault="0099075C">
      <w:pPr>
        <w:pStyle w:val="a3"/>
        <w:spacing w:before="3"/>
        <w:rPr>
          <w:lang w:val="ru-RU"/>
        </w:rPr>
      </w:pPr>
    </w:p>
    <w:p w:rsidR="0099075C" w:rsidRPr="00A1607C" w:rsidRDefault="00496EBB">
      <w:pPr>
        <w:pStyle w:val="a4"/>
        <w:numPr>
          <w:ilvl w:val="2"/>
          <w:numId w:val="10"/>
        </w:numPr>
        <w:tabs>
          <w:tab w:val="left" w:pos="1181"/>
        </w:tabs>
        <w:ind w:left="1180" w:right="46" w:hanging="438"/>
        <w:jc w:val="both"/>
        <w:rPr>
          <w:sz w:val="14"/>
          <w:lang w:val="ru-RU"/>
        </w:rPr>
      </w:pPr>
      <w:r w:rsidRPr="00A1607C">
        <w:rPr>
          <w:sz w:val="14"/>
          <w:lang w:val="ru-RU"/>
        </w:rPr>
        <w:t>единственное число будет импортировать множественное число, а мужской род будет импортировать женский род в зависимости от контекста.</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19"/>
          <w:tab w:val="left" w:pos="820"/>
        </w:tabs>
        <w:ind w:right="44"/>
        <w:rPr>
          <w:sz w:val="14"/>
          <w:lang w:val="ru-RU"/>
        </w:rPr>
      </w:pPr>
      <w:r w:rsidRPr="00A1607C">
        <w:rPr>
          <w:sz w:val="14"/>
          <w:lang w:val="ru-RU"/>
        </w:rPr>
        <w:t>Следующие правила также применяются при толковании этого документа, за исключением случаев, когда из контекста ясно, что правило не предназначено для применения.</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46" w:hanging="361"/>
        <w:jc w:val="both"/>
        <w:rPr>
          <w:sz w:val="14"/>
          <w:lang w:val="ru-RU"/>
        </w:rPr>
      </w:pPr>
      <w:r w:rsidRPr="00A1607C">
        <w:rPr>
          <w:sz w:val="14"/>
          <w:lang w:val="ru-RU"/>
        </w:rPr>
        <w:t>Заголовки, используемые в настоящем Соглашении, используются только для удобства и не влияют на толкование.</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41" w:hanging="361"/>
        <w:jc w:val="both"/>
        <w:rPr>
          <w:sz w:val="14"/>
          <w:lang w:val="ru-RU"/>
        </w:rPr>
      </w:pPr>
      <w:r w:rsidRPr="00A1607C">
        <w:rPr>
          <w:sz w:val="14"/>
          <w:lang w:val="ru-RU"/>
        </w:rPr>
        <w:t>Ссылка на законодательство (включая подзаконные акты) относится к этому законодательству с поправками, введенными в действие или замененными, и включает любые подзаконные акты, изданные в соответствии с ним.</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ind w:left="1180" w:hanging="361"/>
        <w:rPr>
          <w:sz w:val="14"/>
          <w:lang w:val="ru-RU"/>
        </w:rPr>
      </w:pPr>
      <w:r w:rsidRPr="00A1607C">
        <w:rPr>
          <w:sz w:val="14"/>
          <w:lang w:val="ru-RU"/>
        </w:rPr>
        <w:t>Слово единственного числа включает множественное число и наоборот.</w:t>
      </w:r>
    </w:p>
    <w:p w:rsidR="0099075C" w:rsidRPr="00A1607C" w:rsidRDefault="00496EBB">
      <w:pPr>
        <w:pStyle w:val="a3"/>
        <w:rPr>
          <w:sz w:val="13"/>
          <w:lang w:val="ru-RU"/>
        </w:rPr>
      </w:pPr>
      <w:r w:rsidRPr="00A1607C">
        <w:rPr>
          <w:lang w:val="ru-RU"/>
        </w:rPr>
        <w:br w:type="column"/>
      </w:r>
    </w:p>
    <w:p w:rsidR="0099075C" w:rsidRPr="00A1607C" w:rsidRDefault="00496EBB">
      <w:pPr>
        <w:pStyle w:val="a4"/>
        <w:numPr>
          <w:ilvl w:val="2"/>
          <w:numId w:val="10"/>
        </w:numPr>
        <w:tabs>
          <w:tab w:val="left" w:pos="1181"/>
        </w:tabs>
        <w:ind w:left="1180" w:hanging="361"/>
        <w:rPr>
          <w:sz w:val="14"/>
          <w:lang w:val="ru-RU"/>
        </w:rPr>
      </w:pPr>
      <w:r w:rsidRPr="00A1607C">
        <w:rPr>
          <w:sz w:val="14"/>
          <w:lang w:val="ru-RU"/>
        </w:rPr>
        <w:t>Слово, которое предполагает, что один пол включает другой пол.</w:t>
      </w:r>
    </w:p>
    <w:p w:rsidR="0099075C" w:rsidRPr="00A1607C" w:rsidRDefault="0099075C">
      <w:pPr>
        <w:pStyle w:val="a3"/>
        <w:rPr>
          <w:lang w:val="ru-RU"/>
        </w:rPr>
      </w:pPr>
    </w:p>
    <w:p w:rsidR="0099075C" w:rsidRPr="00A1607C" w:rsidRDefault="00496EBB">
      <w:pPr>
        <w:pStyle w:val="a4"/>
        <w:numPr>
          <w:ilvl w:val="2"/>
          <w:numId w:val="10"/>
        </w:numPr>
        <w:tabs>
          <w:tab w:val="left" w:pos="1181"/>
        </w:tabs>
        <w:ind w:left="1180" w:right="140" w:hanging="360"/>
        <w:jc w:val="both"/>
        <w:rPr>
          <w:sz w:val="14"/>
          <w:lang w:val="ru-RU"/>
        </w:rPr>
      </w:pPr>
      <w:r w:rsidRPr="00A1607C">
        <w:rPr>
          <w:sz w:val="14"/>
          <w:lang w:val="ru-RU"/>
        </w:rPr>
        <w:t>Если слово или фраза определены, любая другая грамматическая форма этого слова или фразы имеет соответствующее значение.</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spacing w:before="1"/>
        <w:ind w:left="1180" w:right="141" w:hanging="360"/>
        <w:jc w:val="both"/>
        <w:rPr>
          <w:sz w:val="14"/>
          <w:lang w:val="ru-RU"/>
        </w:rPr>
      </w:pPr>
      <w:r w:rsidRPr="00A1607C">
        <w:rPr>
          <w:sz w:val="14"/>
          <w:lang w:val="ru-RU"/>
        </w:rPr>
        <w:t>Время указывается по местному времени на Сейшельских островах, если не указано иное.</w:t>
      </w:r>
    </w:p>
    <w:p w:rsidR="0099075C" w:rsidRPr="00A1607C" w:rsidRDefault="0099075C">
      <w:pPr>
        <w:pStyle w:val="a3"/>
        <w:spacing w:before="11"/>
        <w:rPr>
          <w:sz w:val="13"/>
          <w:lang w:val="ru-RU"/>
        </w:rPr>
      </w:pPr>
    </w:p>
    <w:p w:rsidR="0099075C" w:rsidRPr="00A1607C" w:rsidRDefault="00496EBB">
      <w:pPr>
        <w:pStyle w:val="a4"/>
        <w:numPr>
          <w:ilvl w:val="2"/>
          <w:numId w:val="10"/>
        </w:numPr>
        <w:tabs>
          <w:tab w:val="left" w:pos="1181"/>
        </w:tabs>
        <w:ind w:left="1180" w:right="139" w:hanging="360"/>
        <w:jc w:val="both"/>
        <w:rPr>
          <w:sz w:val="14"/>
          <w:lang w:val="ru-RU"/>
        </w:rPr>
      </w:pPr>
      <w:r w:rsidRPr="00A1607C">
        <w:rPr>
          <w:sz w:val="14"/>
          <w:lang w:val="ru-RU"/>
        </w:rPr>
        <w:t xml:space="preserve">Все, что разрешено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соответствии с настоящим Соглашением, может быть сделано по ее абсолютному усмотрению, и любое мнение или мнение, которое требуется сформировать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может формироваться по ее абсолютному усмотрению.</w:t>
      </w:r>
    </w:p>
    <w:p w:rsidR="0099075C" w:rsidRPr="00A1607C" w:rsidRDefault="0099075C">
      <w:pPr>
        <w:pStyle w:val="a3"/>
        <w:rPr>
          <w:lang w:val="ru-RU"/>
        </w:rPr>
      </w:pPr>
    </w:p>
    <w:p w:rsidR="0099075C" w:rsidRPr="00A1607C" w:rsidRDefault="00496EBB">
      <w:pPr>
        <w:pStyle w:val="a4"/>
        <w:numPr>
          <w:ilvl w:val="2"/>
          <w:numId w:val="10"/>
        </w:numPr>
        <w:tabs>
          <w:tab w:val="left" w:pos="1181"/>
        </w:tabs>
        <w:spacing w:before="1"/>
        <w:ind w:left="1180" w:right="141" w:hanging="360"/>
        <w:jc w:val="both"/>
        <w:rPr>
          <w:sz w:val="14"/>
          <w:lang w:val="ru-RU"/>
        </w:rPr>
      </w:pPr>
      <w:proofErr w:type="gramStart"/>
      <w:r w:rsidRPr="00A1607C">
        <w:rPr>
          <w:sz w:val="14"/>
          <w:lang w:val="ru-RU"/>
        </w:rPr>
        <w:t>Во избежание сомнений,</w:t>
      </w:r>
      <w:proofErr w:type="gramEnd"/>
      <w:r w:rsidRPr="00A1607C">
        <w:rPr>
          <w:sz w:val="14"/>
          <w:lang w:val="ru-RU"/>
        </w:rPr>
        <w:t xml:space="preserve"> время будет продолжать отсчет в дни, не являющиеся рабочими.</w:t>
      </w:r>
    </w:p>
    <w:p w:rsidR="0099075C" w:rsidRPr="00A1607C" w:rsidRDefault="0099075C">
      <w:pPr>
        <w:pStyle w:val="a3"/>
        <w:spacing w:before="1"/>
        <w:rPr>
          <w:lang w:val="ru-RU"/>
        </w:rPr>
      </w:pPr>
    </w:p>
    <w:p w:rsidR="0099075C" w:rsidRPr="00A1607C" w:rsidRDefault="00496EBB">
      <w:pPr>
        <w:pStyle w:val="a4"/>
        <w:numPr>
          <w:ilvl w:val="2"/>
          <w:numId w:val="10"/>
        </w:numPr>
        <w:tabs>
          <w:tab w:val="left" w:pos="1181"/>
        </w:tabs>
        <w:spacing w:before="1"/>
        <w:ind w:left="1180" w:right="140" w:hanging="360"/>
        <w:jc w:val="both"/>
        <w:rPr>
          <w:sz w:val="14"/>
          <w:lang w:val="ru-RU"/>
        </w:rPr>
      </w:pPr>
      <w:r w:rsidRPr="00A1607C">
        <w:rPr>
          <w:sz w:val="14"/>
          <w:lang w:val="ru-RU"/>
        </w:rPr>
        <w:t>Английская версия настоящего Соглашения имеет преимущественную силу перед любой другой переведенной версией настоящего Соглашения.</w:t>
      </w:r>
    </w:p>
    <w:p w:rsidR="0099075C" w:rsidRPr="00A1607C" w:rsidRDefault="0099075C">
      <w:pPr>
        <w:pStyle w:val="a3"/>
        <w:spacing w:before="11"/>
        <w:rPr>
          <w:sz w:val="13"/>
          <w:lang w:val="ru-RU"/>
        </w:rPr>
      </w:pPr>
    </w:p>
    <w:p w:rsidR="0099075C" w:rsidRPr="00A1607C" w:rsidRDefault="00496EBB">
      <w:pPr>
        <w:pStyle w:val="a4"/>
        <w:numPr>
          <w:ilvl w:val="1"/>
          <w:numId w:val="10"/>
        </w:numPr>
        <w:tabs>
          <w:tab w:val="left" w:pos="821"/>
        </w:tabs>
        <w:ind w:right="142" w:hanging="709"/>
        <w:jc w:val="both"/>
        <w:rPr>
          <w:sz w:val="14"/>
          <w:lang w:val="ru-RU"/>
        </w:rPr>
      </w:pPr>
      <w:r w:rsidRPr="00A1607C">
        <w:rPr>
          <w:sz w:val="14"/>
          <w:lang w:val="ru-RU"/>
        </w:rPr>
        <w:t>Если конкретное положение в Приложении несовместимо с другим положением настоящего Соглашения, это конкретное положение имеет преимущественную силу над другим положением в той степени, в которой оно существует.</w:t>
      </w:r>
    </w:p>
    <w:p w:rsidR="0099075C" w:rsidRPr="00A1607C" w:rsidRDefault="0099075C">
      <w:pPr>
        <w:pStyle w:val="a3"/>
        <w:rPr>
          <w:sz w:val="16"/>
          <w:lang w:val="ru-RU"/>
        </w:rPr>
      </w:pPr>
    </w:p>
    <w:p w:rsidR="0099075C" w:rsidRPr="00A1607C" w:rsidRDefault="0099075C">
      <w:pPr>
        <w:pStyle w:val="a3"/>
        <w:rPr>
          <w:sz w:val="12"/>
          <w:lang w:val="ru-RU"/>
        </w:rPr>
      </w:pPr>
    </w:p>
    <w:p w:rsidR="0099075C" w:rsidRDefault="00496EBB">
      <w:pPr>
        <w:pStyle w:val="1"/>
        <w:ind w:left="460" w:firstLine="0"/>
      </w:pPr>
      <w:r>
        <w:t>ПРИЛОЖЕНИЕ 1 - УСЛОВИЯ ТОРГОВЛИ CFDS</w:t>
      </w:r>
    </w:p>
    <w:p w:rsidR="0099075C" w:rsidRDefault="0099075C">
      <w:pPr>
        <w:pStyle w:val="a3"/>
        <w:spacing w:before="7"/>
        <w:rPr>
          <w:b/>
          <w:sz w:val="18"/>
        </w:rPr>
      </w:pPr>
    </w:p>
    <w:p w:rsidR="0099075C" w:rsidRDefault="00496EBB">
      <w:pPr>
        <w:pStyle w:val="a4"/>
        <w:numPr>
          <w:ilvl w:val="0"/>
          <w:numId w:val="2"/>
        </w:numPr>
        <w:tabs>
          <w:tab w:val="left" w:pos="1026"/>
          <w:tab w:val="left" w:pos="1027"/>
        </w:tabs>
        <w:rPr>
          <w:b/>
          <w:sz w:val="14"/>
        </w:rPr>
      </w:pPr>
      <w:proofErr w:type="spellStart"/>
      <w:r>
        <w:rPr>
          <w:b/>
          <w:sz w:val="14"/>
        </w:rPr>
        <w:t>Сфера</w:t>
      </w:r>
      <w:proofErr w:type="spellEnd"/>
      <w:r>
        <w:rPr>
          <w:b/>
          <w:sz w:val="14"/>
        </w:rPr>
        <w:t xml:space="preserve"> </w:t>
      </w:r>
      <w:proofErr w:type="spellStart"/>
      <w:r>
        <w:rPr>
          <w:b/>
          <w:sz w:val="14"/>
        </w:rPr>
        <w:t>действия</w:t>
      </w:r>
      <w:proofErr w:type="spellEnd"/>
      <w:r>
        <w:rPr>
          <w:b/>
          <w:sz w:val="14"/>
        </w:rPr>
        <w:t xml:space="preserve"> </w:t>
      </w:r>
      <w:proofErr w:type="spellStart"/>
      <w:r>
        <w:rPr>
          <w:b/>
          <w:sz w:val="14"/>
        </w:rPr>
        <w:t>этого</w:t>
      </w:r>
      <w:proofErr w:type="spellEnd"/>
      <w:r>
        <w:rPr>
          <w:b/>
          <w:sz w:val="14"/>
        </w:rPr>
        <w:t xml:space="preserve"> </w:t>
      </w:r>
      <w:proofErr w:type="spellStart"/>
      <w:r>
        <w:rPr>
          <w:b/>
          <w:sz w:val="14"/>
        </w:rPr>
        <w:t>графика</w:t>
      </w:r>
      <w:proofErr w:type="spellEnd"/>
    </w:p>
    <w:p w:rsidR="0099075C" w:rsidRDefault="0099075C">
      <w:pPr>
        <w:pStyle w:val="a3"/>
        <w:rPr>
          <w:b/>
        </w:rPr>
      </w:pPr>
    </w:p>
    <w:p w:rsidR="0099075C" w:rsidRDefault="00496EBB">
      <w:pPr>
        <w:pStyle w:val="a4"/>
        <w:numPr>
          <w:ilvl w:val="1"/>
          <w:numId w:val="2"/>
        </w:numPr>
        <w:tabs>
          <w:tab w:val="left" w:pos="1027"/>
        </w:tabs>
        <w:spacing w:before="1"/>
        <w:ind w:right="143"/>
        <w:jc w:val="both"/>
        <w:rPr>
          <w:sz w:val="14"/>
        </w:rPr>
      </w:pPr>
      <w:r w:rsidRPr="00A1607C">
        <w:rPr>
          <w:sz w:val="14"/>
          <w:lang w:val="ru-RU"/>
        </w:rPr>
        <w:t xml:space="preserve">Этот график применяется к вам каждый раз, когда вы размещаете Ордер на торговлю </w:t>
      </w:r>
      <w:r>
        <w:rPr>
          <w:sz w:val="14"/>
        </w:rPr>
        <w:t xml:space="preserve">CFD. </w:t>
      </w:r>
      <w:proofErr w:type="spellStart"/>
      <w:r>
        <w:rPr>
          <w:sz w:val="14"/>
        </w:rPr>
        <w:t>Вы</w:t>
      </w:r>
      <w:proofErr w:type="spellEnd"/>
      <w:r>
        <w:rPr>
          <w:sz w:val="14"/>
        </w:rPr>
        <w:t xml:space="preserve"> </w:t>
      </w:r>
      <w:proofErr w:type="spellStart"/>
      <w:r>
        <w:rPr>
          <w:sz w:val="14"/>
        </w:rPr>
        <w:t>соглашаетесь</w:t>
      </w:r>
      <w:proofErr w:type="spellEnd"/>
      <w:r>
        <w:rPr>
          <w:sz w:val="14"/>
        </w:rPr>
        <w:t xml:space="preserve"> </w:t>
      </w:r>
      <w:proofErr w:type="spellStart"/>
      <w:r>
        <w:rPr>
          <w:sz w:val="14"/>
        </w:rPr>
        <w:t>соблюдать</w:t>
      </w:r>
      <w:proofErr w:type="spellEnd"/>
      <w:r>
        <w:rPr>
          <w:sz w:val="14"/>
        </w:rPr>
        <w:t xml:space="preserve"> </w:t>
      </w:r>
      <w:proofErr w:type="spellStart"/>
      <w:r>
        <w:rPr>
          <w:sz w:val="14"/>
        </w:rPr>
        <w:t>условия</w:t>
      </w:r>
      <w:proofErr w:type="spellEnd"/>
      <w:r>
        <w:rPr>
          <w:sz w:val="14"/>
        </w:rPr>
        <w:t xml:space="preserve">, </w:t>
      </w:r>
      <w:proofErr w:type="spellStart"/>
      <w:r>
        <w:rPr>
          <w:sz w:val="14"/>
        </w:rPr>
        <w:t>содержащиеся</w:t>
      </w:r>
      <w:proofErr w:type="spellEnd"/>
      <w:r>
        <w:rPr>
          <w:sz w:val="14"/>
        </w:rPr>
        <w:t xml:space="preserve"> в </w:t>
      </w:r>
      <w:proofErr w:type="spellStart"/>
      <w:r>
        <w:rPr>
          <w:sz w:val="14"/>
        </w:rPr>
        <w:t>этом</w:t>
      </w:r>
      <w:proofErr w:type="spellEnd"/>
      <w:r>
        <w:rPr>
          <w:sz w:val="14"/>
        </w:rPr>
        <w:t xml:space="preserve"> </w:t>
      </w:r>
      <w:proofErr w:type="spellStart"/>
      <w:r>
        <w:rPr>
          <w:sz w:val="14"/>
        </w:rPr>
        <w:t>расписании</w:t>
      </w:r>
      <w:proofErr w:type="spellEnd"/>
      <w:r>
        <w:rPr>
          <w:sz w:val="14"/>
        </w:rPr>
        <w:t>.</w:t>
      </w:r>
    </w:p>
    <w:p w:rsidR="0099075C" w:rsidRDefault="0099075C">
      <w:pPr>
        <w:pStyle w:val="a3"/>
        <w:spacing w:before="11"/>
        <w:rPr>
          <w:sz w:val="13"/>
        </w:rPr>
      </w:pPr>
    </w:p>
    <w:p w:rsidR="0099075C" w:rsidRPr="00A1607C" w:rsidRDefault="00496EBB">
      <w:pPr>
        <w:pStyle w:val="a4"/>
        <w:numPr>
          <w:ilvl w:val="1"/>
          <w:numId w:val="2"/>
        </w:numPr>
        <w:tabs>
          <w:tab w:val="left" w:pos="1027"/>
        </w:tabs>
        <w:ind w:right="139"/>
        <w:jc w:val="both"/>
        <w:rPr>
          <w:sz w:val="14"/>
          <w:lang w:val="ru-RU"/>
        </w:rPr>
      </w:pPr>
      <w:r w:rsidRPr="00A1607C">
        <w:rPr>
          <w:sz w:val="14"/>
          <w:lang w:val="ru-RU"/>
        </w:rPr>
        <w:t>Если есть какое-либо несоответствие между этим графиком и Соглашением, положения этого графика будут иметь преимущественную силу, чтобы прояснить любое несоответствие.</w:t>
      </w:r>
    </w:p>
    <w:p w:rsidR="0099075C" w:rsidRPr="00A1607C" w:rsidRDefault="0099075C">
      <w:pPr>
        <w:pStyle w:val="a3"/>
        <w:spacing w:before="1"/>
        <w:rPr>
          <w:lang w:val="ru-RU"/>
        </w:rPr>
      </w:pPr>
    </w:p>
    <w:p w:rsidR="0099075C" w:rsidRPr="00A1607C" w:rsidRDefault="00496EBB">
      <w:pPr>
        <w:pStyle w:val="a4"/>
        <w:numPr>
          <w:ilvl w:val="1"/>
          <w:numId w:val="2"/>
        </w:numPr>
        <w:tabs>
          <w:tab w:val="left" w:pos="1027"/>
        </w:tabs>
        <w:ind w:right="140"/>
        <w:jc w:val="both"/>
        <w:rPr>
          <w:sz w:val="14"/>
          <w:lang w:val="ru-RU"/>
        </w:rPr>
      </w:pPr>
      <w:r w:rsidRPr="00A1607C">
        <w:rPr>
          <w:sz w:val="14"/>
          <w:lang w:val="ru-RU"/>
        </w:rPr>
        <w:t xml:space="preserve">Любой термин с заглавной буквы, не определенный в пункте 2 настоящего приложения, будет иметь соответствующее значение, данное ему в пункте </w:t>
      </w:r>
      <w:hyperlink w:anchor="_bookmark20" w:history="1">
        <w:r w:rsidRPr="00A1607C">
          <w:rPr>
            <w:sz w:val="14"/>
            <w:lang w:val="ru-RU"/>
          </w:rPr>
          <w:t xml:space="preserve">30,1 </w:t>
        </w:r>
      </w:hyperlink>
      <w:r w:rsidRPr="00A1607C">
        <w:rPr>
          <w:sz w:val="14"/>
          <w:lang w:val="ru-RU"/>
        </w:rPr>
        <w:t>Соглашения.</w:t>
      </w:r>
    </w:p>
    <w:p w:rsidR="0099075C" w:rsidRPr="00A1607C" w:rsidRDefault="0099075C">
      <w:pPr>
        <w:pStyle w:val="a3"/>
        <w:rPr>
          <w:lang w:val="ru-RU"/>
        </w:rPr>
      </w:pPr>
    </w:p>
    <w:p w:rsidR="0099075C" w:rsidRPr="00A1607C" w:rsidRDefault="00496EBB">
      <w:pPr>
        <w:pStyle w:val="a4"/>
        <w:numPr>
          <w:ilvl w:val="1"/>
          <w:numId w:val="2"/>
        </w:numPr>
        <w:tabs>
          <w:tab w:val="left" w:pos="1026"/>
          <w:tab w:val="left" w:pos="1027"/>
        </w:tabs>
        <w:rPr>
          <w:sz w:val="14"/>
          <w:lang w:val="ru-RU"/>
        </w:rPr>
      </w:pPr>
      <w:r w:rsidRPr="00A1607C">
        <w:rPr>
          <w:sz w:val="14"/>
          <w:lang w:val="ru-RU"/>
        </w:rPr>
        <w:t>Ссылки на «Соглашение» в этом приложении означают основные</w:t>
      </w:r>
    </w:p>
    <w:p w:rsidR="0099075C" w:rsidRDefault="00496EBB">
      <w:pPr>
        <w:pStyle w:val="a3"/>
        <w:spacing w:before="1"/>
        <w:ind w:left="1026"/>
      </w:pPr>
      <w:proofErr w:type="spellStart"/>
      <w:r>
        <w:t>тело</w:t>
      </w:r>
      <w:proofErr w:type="spellEnd"/>
      <w:r>
        <w:t xml:space="preserve"> </w:t>
      </w:r>
      <w:proofErr w:type="spellStart"/>
      <w:r>
        <w:t>Соглашения</w:t>
      </w:r>
      <w:proofErr w:type="spellEnd"/>
      <w:r>
        <w:t>.</w:t>
      </w:r>
    </w:p>
    <w:p w:rsidR="0099075C" w:rsidRDefault="0099075C">
      <w:pPr>
        <w:pStyle w:val="a3"/>
        <w:spacing w:before="10"/>
        <w:rPr>
          <w:sz w:val="13"/>
        </w:rPr>
      </w:pPr>
    </w:p>
    <w:p w:rsidR="0099075C" w:rsidRDefault="00496EBB">
      <w:pPr>
        <w:pStyle w:val="1"/>
        <w:numPr>
          <w:ilvl w:val="0"/>
          <w:numId w:val="2"/>
        </w:numPr>
        <w:tabs>
          <w:tab w:val="left" w:pos="1026"/>
          <w:tab w:val="left" w:pos="1027"/>
        </w:tabs>
      </w:pPr>
      <w:proofErr w:type="spellStart"/>
      <w:r>
        <w:t>Определения</w:t>
      </w:r>
      <w:proofErr w:type="spellEnd"/>
    </w:p>
    <w:p w:rsidR="0099075C" w:rsidRDefault="0099075C">
      <w:pPr>
        <w:pStyle w:val="a3"/>
        <w:spacing w:before="1"/>
        <w:rPr>
          <w:b/>
        </w:rPr>
      </w:pPr>
    </w:p>
    <w:p w:rsidR="0099075C" w:rsidRPr="00A1607C" w:rsidRDefault="00496EBB">
      <w:pPr>
        <w:pStyle w:val="a3"/>
        <w:ind w:left="1026"/>
        <w:rPr>
          <w:lang w:val="ru-RU"/>
        </w:rPr>
      </w:pPr>
      <w:r w:rsidRPr="00A1607C">
        <w:rPr>
          <w:lang w:val="ru-RU"/>
        </w:rPr>
        <w:t>Следующие слова с заглавной буквы в этом списке имеют следующие значения:</w:t>
      </w:r>
    </w:p>
    <w:p w:rsidR="0099075C" w:rsidRPr="00A1607C" w:rsidRDefault="0099075C">
      <w:pPr>
        <w:pStyle w:val="a3"/>
        <w:spacing w:before="2"/>
        <w:rPr>
          <w:lang w:val="ru-RU"/>
        </w:rPr>
      </w:pPr>
    </w:p>
    <w:p w:rsidR="0099075C" w:rsidRPr="00A1607C" w:rsidRDefault="00496EBB">
      <w:pPr>
        <w:pStyle w:val="a3"/>
        <w:ind w:left="1026" w:right="59"/>
        <w:rPr>
          <w:lang w:val="ru-RU"/>
        </w:rPr>
      </w:pPr>
      <w:r w:rsidRPr="00A1607C">
        <w:rPr>
          <w:b/>
          <w:lang w:val="ru-RU"/>
        </w:rPr>
        <w:t xml:space="preserve">Сделка </w:t>
      </w:r>
      <w:r>
        <w:rPr>
          <w:b/>
        </w:rPr>
        <w:t>CFD</w:t>
      </w:r>
      <w:r w:rsidRPr="00A1607C">
        <w:rPr>
          <w:b/>
          <w:lang w:val="ru-RU"/>
        </w:rPr>
        <w:t xml:space="preserve"> </w:t>
      </w:r>
      <w:r w:rsidRPr="00A1607C">
        <w:rPr>
          <w:lang w:val="ru-RU"/>
        </w:rPr>
        <w:t xml:space="preserve">означает Сделку, заключенную вами в отношении </w:t>
      </w:r>
      <w:r>
        <w:t>CFD</w:t>
      </w:r>
      <w:r w:rsidRPr="00A1607C">
        <w:rPr>
          <w:lang w:val="ru-RU"/>
        </w:rPr>
        <w:t xml:space="preserve"> или </w:t>
      </w:r>
      <w:r>
        <w:t>CFD</w:t>
      </w:r>
      <w:r w:rsidRPr="00A1607C">
        <w:rPr>
          <w:lang w:val="ru-RU"/>
        </w:rPr>
        <w:t>.</w:t>
      </w:r>
    </w:p>
    <w:p w:rsidR="0099075C" w:rsidRPr="00A1607C" w:rsidRDefault="0099075C">
      <w:pPr>
        <w:pStyle w:val="a3"/>
        <w:spacing w:before="11"/>
        <w:rPr>
          <w:sz w:val="13"/>
          <w:lang w:val="ru-RU"/>
        </w:rPr>
      </w:pPr>
    </w:p>
    <w:p w:rsidR="0099075C" w:rsidRPr="00A1607C" w:rsidRDefault="00496EBB">
      <w:pPr>
        <w:pStyle w:val="a3"/>
        <w:ind w:left="1026"/>
        <w:rPr>
          <w:lang w:val="ru-RU"/>
        </w:rPr>
      </w:pPr>
      <w:r w:rsidRPr="00A1607C">
        <w:rPr>
          <w:b/>
          <w:lang w:val="ru-RU"/>
        </w:rPr>
        <w:t xml:space="preserve">Триггерное событие </w:t>
      </w:r>
      <w:r w:rsidRPr="00A1607C">
        <w:rPr>
          <w:lang w:val="ru-RU"/>
        </w:rPr>
        <w:t xml:space="preserve">означает любое одно или несколько из следующих событий, определенных </w:t>
      </w:r>
      <w:r>
        <w:t>IC</w:t>
      </w:r>
      <w:r w:rsidRPr="00A1607C">
        <w:rPr>
          <w:lang w:val="ru-RU"/>
        </w:rPr>
        <w:t xml:space="preserve"> </w:t>
      </w:r>
      <w:r>
        <w:t>Markets</w:t>
      </w:r>
      <w:r w:rsidRPr="00A1607C">
        <w:rPr>
          <w:lang w:val="ru-RU"/>
        </w:rPr>
        <w:t xml:space="preserve"> </w:t>
      </w:r>
      <w:r>
        <w:t>Global</w:t>
      </w:r>
      <w:r w:rsidRPr="00A1607C">
        <w:rPr>
          <w:lang w:val="ru-RU"/>
        </w:rPr>
        <w:t>:</w:t>
      </w:r>
    </w:p>
    <w:p w:rsidR="0099075C" w:rsidRPr="00A1607C" w:rsidRDefault="0099075C">
      <w:pPr>
        <w:pStyle w:val="a3"/>
        <w:spacing w:before="12"/>
        <w:rPr>
          <w:sz w:val="13"/>
          <w:lang w:val="ru-RU"/>
        </w:rPr>
      </w:pPr>
    </w:p>
    <w:p w:rsidR="0099075C" w:rsidRPr="00A1607C" w:rsidRDefault="00496EBB">
      <w:pPr>
        <w:pStyle w:val="a4"/>
        <w:numPr>
          <w:ilvl w:val="0"/>
          <w:numId w:val="1"/>
        </w:numPr>
        <w:tabs>
          <w:tab w:val="left" w:pos="1387"/>
        </w:tabs>
        <w:ind w:right="145"/>
        <w:jc w:val="both"/>
        <w:rPr>
          <w:sz w:val="14"/>
          <w:lang w:val="ru-RU"/>
        </w:rPr>
      </w:pPr>
      <w:r w:rsidRPr="00A1607C">
        <w:rPr>
          <w:sz w:val="14"/>
          <w:lang w:val="ru-RU"/>
        </w:rPr>
        <w:t>событие, которое оказывает размывающее влияние на рыночную стоимость ценных бумаг;</w:t>
      </w:r>
    </w:p>
    <w:p w:rsidR="0099075C" w:rsidRPr="00A1607C" w:rsidRDefault="0099075C">
      <w:pPr>
        <w:pStyle w:val="a3"/>
        <w:spacing w:before="11"/>
        <w:rPr>
          <w:sz w:val="13"/>
          <w:lang w:val="ru-RU"/>
        </w:rPr>
      </w:pPr>
    </w:p>
    <w:p w:rsidR="0099075C" w:rsidRPr="00A1607C" w:rsidRDefault="00496EBB">
      <w:pPr>
        <w:pStyle w:val="a4"/>
        <w:numPr>
          <w:ilvl w:val="0"/>
          <w:numId w:val="1"/>
        </w:numPr>
        <w:tabs>
          <w:tab w:val="left" w:pos="1387"/>
        </w:tabs>
        <w:ind w:right="140"/>
        <w:jc w:val="both"/>
        <w:rPr>
          <w:sz w:val="14"/>
          <w:lang w:val="ru-RU"/>
        </w:rPr>
      </w:pPr>
      <w:r w:rsidRPr="00A1607C">
        <w:rPr>
          <w:sz w:val="14"/>
          <w:lang w:val="ru-RU"/>
        </w:rPr>
        <w:t>если Базовый инструмент является индексом, существенная корректировка состава индекса за пределами его собственных условий, позволяющая вносить корректировки или взвешивания; отказ от публикации индекса или приостановка или аннулирование индекса;</w:t>
      </w:r>
    </w:p>
    <w:p w:rsidR="0099075C" w:rsidRPr="00A1607C" w:rsidRDefault="0099075C">
      <w:pPr>
        <w:pStyle w:val="a3"/>
        <w:spacing w:before="1"/>
        <w:rPr>
          <w:lang w:val="ru-RU"/>
        </w:rPr>
      </w:pPr>
    </w:p>
    <w:p w:rsidR="0099075C" w:rsidRPr="00A1607C" w:rsidRDefault="00496EBB">
      <w:pPr>
        <w:pStyle w:val="a4"/>
        <w:numPr>
          <w:ilvl w:val="0"/>
          <w:numId w:val="1"/>
        </w:numPr>
        <w:tabs>
          <w:tab w:val="left" w:pos="1387"/>
        </w:tabs>
        <w:ind w:right="143"/>
        <w:jc w:val="both"/>
        <w:rPr>
          <w:sz w:val="14"/>
          <w:lang w:val="ru-RU"/>
        </w:rPr>
      </w:pPr>
      <w:r w:rsidRPr="00A1607C">
        <w:rPr>
          <w:sz w:val="14"/>
          <w:lang w:val="ru-RU"/>
        </w:rPr>
        <w:t xml:space="preserve">если Базовый инструмент является ценной бумагой, подразделением, консолидацией или </w:t>
      </w:r>
      <w:proofErr w:type="spellStart"/>
      <w:r w:rsidRPr="00A1607C">
        <w:rPr>
          <w:sz w:val="14"/>
          <w:lang w:val="ru-RU"/>
        </w:rPr>
        <w:t>реклассификацией</w:t>
      </w:r>
      <w:proofErr w:type="spellEnd"/>
      <w:r w:rsidRPr="00A1607C">
        <w:rPr>
          <w:sz w:val="14"/>
          <w:lang w:val="ru-RU"/>
        </w:rPr>
        <w:t xml:space="preserve"> ценной бумаги или бесплатным распределением ценных бумаг между существующими держателями посредством бонуса или капитализации;</w:t>
      </w:r>
    </w:p>
    <w:p w:rsidR="0099075C" w:rsidRPr="00A1607C" w:rsidRDefault="0099075C">
      <w:pPr>
        <w:pStyle w:val="a3"/>
        <w:rPr>
          <w:sz w:val="16"/>
          <w:lang w:val="ru-RU"/>
        </w:rPr>
      </w:pPr>
    </w:p>
    <w:p w:rsidR="0099075C" w:rsidRPr="00A1607C" w:rsidRDefault="0099075C">
      <w:pPr>
        <w:pStyle w:val="a3"/>
        <w:spacing w:before="8"/>
        <w:rPr>
          <w:sz w:val="16"/>
          <w:lang w:val="ru-RU"/>
        </w:rPr>
      </w:pPr>
    </w:p>
    <w:p w:rsidR="0099075C" w:rsidRPr="00A1607C" w:rsidRDefault="00496EBB">
      <w:pPr>
        <w:pStyle w:val="a4"/>
        <w:numPr>
          <w:ilvl w:val="0"/>
          <w:numId w:val="1"/>
        </w:numPr>
        <w:tabs>
          <w:tab w:val="left" w:pos="1387"/>
        </w:tabs>
        <w:ind w:right="139"/>
        <w:jc w:val="both"/>
        <w:rPr>
          <w:sz w:val="14"/>
          <w:lang w:val="ru-RU"/>
        </w:rPr>
      </w:pPr>
      <w:r w:rsidRPr="00A1607C">
        <w:rPr>
          <w:sz w:val="14"/>
          <w:lang w:val="ru-RU"/>
        </w:rPr>
        <w:t>если Базовый инструмент является производным инструментом, которым можно торговать на Бирже, - любое событие, в отношении которого оператор Биржи вносит корректировку в условия производного инструмента;</w:t>
      </w:r>
    </w:p>
    <w:p w:rsidR="0099075C" w:rsidRPr="00A1607C" w:rsidRDefault="0099075C">
      <w:pPr>
        <w:jc w:val="both"/>
        <w:rPr>
          <w:sz w:val="14"/>
          <w:lang w:val="ru-RU"/>
        </w:rPr>
        <w:sectPr w:rsidR="0099075C" w:rsidRPr="00A1607C">
          <w:type w:val="continuous"/>
          <w:pgSz w:w="11910" w:h="16840"/>
          <w:pgMar w:top="1580" w:right="580" w:bottom="280" w:left="260" w:header="720" w:footer="720" w:gutter="0"/>
          <w:cols w:num="2" w:space="720" w:equalWidth="0">
            <w:col w:w="5376" w:space="217"/>
            <w:col w:w="5477"/>
          </w:cols>
        </w:sectPr>
      </w:pPr>
    </w:p>
    <w:p w:rsidR="0099075C" w:rsidRPr="00A1607C" w:rsidRDefault="0099075C">
      <w:pPr>
        <w:pStyle w:val="a3"/>
        <w:spacing w:before="6"/>
        <w:rPr>
          <w:sz w:val="18"/>
          <w:lang w:val="ru-RU"/>
        </w:rPr>
      </w:pPr>
      <w:bookmarkStart w:id="21" w:name="_GoBack"/>
      <w:bookmarkEnd w:id="21"/>
    </w:p>
    <w:p w:rsidR="0099075C" w:rsidRDefault="00496EBB">
      <w:pPr>
        <w:pStyle w:val="a3"/>
        <w:spacing w:line="20" w:lineRule="exact"/>
        <w:ind w:left="426"/>
        <w:rPr>
          <w:sz w:val="2"/>
        </w:rPr>
      </w:pPr>
      <w:r>
        <w:rPr>
          <w:sz w:val="2"/>
        </w:rPr>
      </w:r>
      <w:r>
        <w:rPr>
          <w:sz w:val="2"/>
        </w:rPr>
        <w:pict>
          <v:group id="_x0000_s1026" style="width:526.3pt;height:.5pt;mso-position-horizontal-relative:char;mso-position-vertical-relative:line" coordsize="10526,10">
            <v:line id="_x0000_s1027" style="position:absolute" from="0,5" to="10526,5" strokeweight=".48pt"/>
            <w10:anchorlock/>
          </v:group>
        </w:pict>
      </w:r>
    </w:p>
    <w:p w:rsidR="0099075C" w:rsidRDefault="0099075C">
      <w:pPr>
        <w:spacing w:line="20" w:lineRule="exact"/>
        <w:rPr>
          <w:sz w:val="2"/>
        </w:rPr>
        <w:sectPr w:rsidR="0099075C" w:rsidSect="009F2566">
          <w:pgSz w:w="11910" w:h="16840"/>
          <w:pgMar w:top="0" w:right="580" w:bottom="1160" w:left="260" w:header="706" w:footer="961" w:gutter="0"/>
          <w:cols w:space="720"/>
        </w:sectPr>
      </w:pPr>
    </w:p>
    <w:p w:rsidR="0099075C" w:rsidRPr="00A1607C" w:rsidRDefault="00496EBB">
      <w:pPr>
        <w:pStyle w:val="a4"/>
        <w:numPr>
          <w:ilvl w:val="0"/>
          <w:numId w:val="1"/>
        </w:numPr>
        <w:tabs>
          <w:tab w:val="left" w:pos="1387"/>
        </w:tabs>
        <w:spacing w:line="157" w:lineRule="exact"/>
        <w:ind w:hanging="361"/>
        <w:jc w:val="both"/>
        <w:rPr>
          <w:sz w:val="14"/>
          <w:lang w:val="ru-RU"/>
        </w:rPr>
      </w:pPr>
      <w:r w:rsidRPr="00A1607C">
        <w:rPr>
          <w:sz w:val="14"/>
          <w:lang w:val="ru-RU"/>
        </w:rPr>
        <w:t>распределение существующим держателям дополнительных акций или других</w:t>
      </w:r>
    </w:p>
    <w:p w:rsidR="0099075C" w:rsidRPr="00A1607C" w:rsidRDefault="00496EBB">
      <w:pPr>
        <w:pStyle w:val="a3"/>
        <w:ind w:left="1386" w:right="40"/>
        <w:jc w:val="both"/>
        <w:rPr>
          <w:lang w:val="ru-RU"/>
        </w:rPr>
      </w:pPr>
      <w:r w:rsidRPr="00A1607C">
        <w:rPr>
          <w:lang w:val="ru-RU"/>
        </w:rPr>
        <w:t xml:space="preserve">ценные бумаги или другие финансовые продукты, дающие им право на получение дивидендов или других доходов в равной степени и пропорционально выплатам держателям соответствующих ценных бумаг; или ценные бумаги, права или гарантии, дающие право на распределение акций или покупку, подписку или получение акций, в любом случае за оплату (наличными деньгами или в денежном эквиваленте) по цене ниже преобладающей рыночной цены за акцию, установленной </w:t>
      </w:r>
      <w:r>
        <w:t>IC</w:t>
      </w:r>
      <w:r w:rsidRPr="00A1607C">
        <w:rPr>
          <w:lang w:val="ru-RU"/>
        </w:rPr>
        <w:t xml:space="preserve"> Рынки </w:t>
      </w:r>
      <w:r>
        <w:t>Global</w:t>
      </w:r>
      <w:r w:rsidRPr="00A1607C">
        <w:rPr>
          <w:lang w:val="ru-RU"/>
        </w:rPr>
        <w:t>;</w:t>
      </w:r>
    </w:p>
    <w:p w:rsidR="0099075C" w:rsidRPr="00A1607C" w:rsidRDefault="0099075C">
      <w:pPr>
        <w:pStyle w:val="a3"/>
        <w:rPr>
          <w:lang w:val="ru-RU"/>
        </w:rPr>
      </w:pPr>
    </w:p>
    <w:p w:rsidR="0099075C" w:rsidRDefault="00496EBB">
      <w:pPr>
        <w:pStyle w:val="1"/>
        <w:numPr>
          <w:ilvl w:val="0"/>
          <w:numId w:val="2"/>
        </w:numPr>
        <w:tabs>
          <w:tab w:val="left" w:pos="1026"/>
          <w:tab w:val="left" w:pos="1027"/>
        </w:tabs>
      </w:pPr>
      <w:proofErr w:type="spellStart"/>
      <w:r>
        <w:t>Открытие</w:t>
      </w:r>
      <w:proofErr w:type="spellEnd"/>
      <w:r>
        <w:t xml:space="preserve"> </w:t>
      </w:r>
      <w:proofErr w:type="spellStart"/>
      <w:r>
        <w:t>сделки</w:t>
      </w:r>
      <w:proofErr w:type="spellEnd"/>
      <w:r>
        <w:t xml:space="preserve"> CFD</w:t>
      </w:r>
    </w:p>
    <w:p w:rsidR="0099075C" w:rsidRDefault="0099075C">
      <w:pPr>
        <w:pStyle w:val="a3"/>
        <w:rPr>
          <w:b/>
        </w:rPr>
      </w:pPr>
    </w:p>
    <w:p w:rsidR="0099075C" w:rsidRDefault="00496EBB">
      <w:pPr>
        <w:pStyle w:val="a4"/>
        <w:numPr>
          <w:ilvl w:val="1"/>
          <w:numId w:val="2"/>
        </w:numPr>
        <w:tabs>
          <w:tab w:val="left" w:pos="1027"/>
        </w:tabs>
        <w:ind w:right="40"/>
        <w:jc w:val="both"/>
        <w:rPr>
          <w:sz w:val="14"/>
        </w:rPr>
      </w:pPr>
      <w:r w:rsidRPr="00A1607C">
        <w:rPr>
          <w:sz w:val="14"/>
          <w:lang w:val="ru-RU"/>
        </w:rPr>
        <w:t xml:space="preserve">Вы заключаете сделку </w:t>
      </w:r>
      <w:r>
        <w:rPr>
          <w:sz w:val="14"/>
        </w:rPr>
        <w:t>CFD</w:t>
      </w:r>
      <w:r w:rsidRPr="00A1607C">
        <w:rPr>
          <w:sz w:val="14"/>
          <w:lang w:val="ru-RU"/>
        </w:rPr>
        <w:t xml:space="preserve">, покупая (открывая длинную позицию) или продавая (открывая короткую позицию) </w:t>
      </w:r>
      <w:r>
        <w:rPr>
          <w:sz w:val="14"/>
        </w:rPr>
        <w:t>CFD</w:t>
      </w:r>
      <w:r w:rsidRPr="00A1607C">
        <w:rPr>
          <w:sz w:val="14"/>
          <w:lang w:val="ru-RU"/>
        </w:rPr>
        <w:t xml:space="preserve">. Вы открываете длинную позицию, когда покупаете </w:t>
      </w:r>
      <w:r>
        <w:rPr>
          <w:sz w:val="14"/>
        </w:rPr>
        <w:t>CFD</w:t>
      </w:r>
      <w:r w:rsidRPr="00A1607C">
        <w:rPr>
          <w:sz w:val="14"/>
          <w:lang w:val="ru-RU"/>
        </w:rPr>
        <w:t xml:space="preserve">, ожидая, что цена Базового инструмента, к которому относится </w:t>
      </w:r>
      <w:r>
        <w:rPr>
          <w:sz w:val="14"/>
        </w:rPr>
        <w:t>CFD</w:t>
      </w:r>
      <w:r w:rsidRPr="00A1607C">
        <w:rPr>
          <w:sz w:val="14"/>
          <w:lang w:val="ru-RU"/>
        </w:rPr>
        <w:t xml:space="preserve">, вырастет. Это привело бы к увеличению цены </w:t>
      </w:r>
      <w:r>
        <w:rPr>
          <w:sz w:val="14"/>
        </w:rPr>
        <w:t>CFD</w:t>
      </w:r>
      <w:r w:rsidRPr="00A1607C">
        <w:rPr>
          <w:sz w:val="14"/>
          <w:lang w:val="ru-RU"/>
        </w:rPr>
        <w:t xml:space="preserve">. Вы открываете короткую позицию, когда продаете </w:t>
      </w:r>
      <w:r>
        <w:rPr>
          <w:sz w:val="14"/>
        </w:rPr>
        <w:t>CFD</w:t>
      </w:r>
      <w:r w:rsidRPr="00A1607C">
        <w:rPr>
          <w:sz w:val="14"/>
          <w:lang w:val="ru-RU"/>
        </w:rPr>
        <w:t xml:space="preserve">, ожидая, что цена Базового инструмента, к которому относится </w:t>
      </w:r>
      <w:r>
        <w:rPr>
          <w:sz w:val="14"/>
        </w:rPr>
        <w:t>CFD</w:t>
      </w:r>
      <w:r w:rsidRPr="00A1607C">
        <w:rPr>
          <w:sz w:val="14"/>
          <w:lang w:val="ru-RU"/>
        </w:rPr>
        <w:t xml:space="preserve">, снизится. </w:t>
      </w:r>
      <w:proofErr w:type="spellStart"/>
      <w:r>
        <w:rPr>
          <w:sz w:val="14"/>
        </w:rPr>
        <w:t>Это</w:t>
      </w:r>
      <w:proofErr w:type="spellEnd"/>
      <w:r>
        <w:rPr>
          <w:sz w:val="14"/>
        </w:rPr>
        <w:t xml:space="preserve"> </w:t>
      </w:r>
      <w:proofErr w:type="spellStart"/>
      <w:r>
        <w:rPr>
          <w:sz w:val="14"/>
        </w:rPr>
        <w:t>привело</w:t>
      </w:r>
      <w:proofErr w:type="spellEnd"/>
      <w:r>
        <w:rPr>
          <w:sz w:val="14"/>
        </w:rPr>
        <w:t xml:space="preserve"> </w:t>
      </w:r>
      <w:proofErr w:type="spellStart"/>
      <w:r>
        <w:rPr>
          <w:sz w:val="14"/>
        </w:rPr>
        <w:t>бы</w:t>
      </w:r>
      <w:proofErr w:type="spellEnd"/>
      <w:r>
        <w:rPr>
          <w:sz w:val="14"/>
        </w:rPr>
        <w:t xml:space="preserve"> к </w:t>
      </w:r>
      <w:proofErr w:type="spellStart"/>
      <w:r>
        <w:rPr>
          <w:sz w:val="14"/>
        </w:rPr>
        <w:t>снижению</w:t>
      </w:r>
      <w:proofErr w:type="spellEnd"/>
      <w:r>
        <w:rPr>
          <w:sz w:val="14"/>
        </w:rPr>
        <w:t xml:space="preserve"> </w:t>
      </w:r>
      <w:proofErr w:type="spellStart"/>
      <w:r>
        <w:rPr>
          <w:sz w:val="14"/>
        </w:rPr>
        <w:t>стоимости</w:t>
      </w:r>
      <w:proofErr w:type="spellEnd"/>
      <w:r>
        <w:rPr>
          <w:sz w:val="14"/>
        </w:rPr>
        <w:t xml:space="preserve"> CFD.</w:t>
      </w:r>
    </w:p>
    <w:p w:rsidR="0099075C" w:rsidRDefault="0099075C">
      <w:pPr>
        <w:pStyle w:val="a3"/>
        <w:spacing w:before="11"/>
        <w:rPr>
          <w:sz w:val="13"/>
        </w:rPr>
      </w:pPr>
    </w:p>
    <w:p w:rsidR="0099075C" w:rsidRPr="00A1607C" w:rsidRDefault="00496EBB">
      <w:pPr>
        <w:pStyle w:val="a4"/>
        <w:numPr>
          <w:ilvl w:val="1"/>
          <w:numId w:val="2"/>
        </w:numPr>
        <w:tabs>
          <w:tab w:val="left" w:pos="1027"/>
        </w:tabs>
        <w:ind w:right="46"/>
        <w:jc w:val="both"/>
        <w:rPr>
          <w:sz w:val="14"/>
          <w:lang w:val="ru-RU"/>
        </w:rPr>
      </w:pPr>
      <w:r w:rsidRPr="00A1607C">
        <w:rPr>
          <w:sz w:val="14"/>
          <w:lang w:val="ru-RU"/>
        </w:rPr>
        <w:t xml:space="preserve">Транзакция </w:t>
      </w:r>
      <w:r>
        <w:rPr>
          <w:sz w:val="14"/>
        </w:rPr>
        <w:t>CFD</w:t>
      </w:r>
      <w:r w:rsidRPr="00A1607C">
        <w:rPr>
          <w:sz w:val="14"/>
          <w:lang w:val="ru-RU"/>
        </w:rPr>
        <w:t xml:space="preserve"> возникает, когда мы приняли ваш Ордер на заключение Транзакции </w:t>
      </w:r>
      <w:r>
        <w:rPr>
          <w:sz w:val="14"/>
        </w:rPr>
        <w:t>CFD</w:t>
      </w:r>
      <w:r w:rsidRPr="00A1607C">
        <w:rPr>
          <w:sz w:val="14"/>
          <w:lang w:val="ru-RU"/>
        </w:rPr>
        <w:t>.</w:t>
      </w:r>
    </w:p>
    <w:p w:rsidR="0099075C" w:rsidRPr="00A1607C" w:rsidRDefault="0099075C">
      <w:pPr>
        <w:pStyle w:val="a3"/>
        <w:spacing w:before="2"/>
        <w:rPr>
          <w:lang w:val="ru-RU"/>
        </w:rPr>
      </w:pPr>
    </w:p>
    <w:p w:rsidR="0099075C" w:rsidRPr="00A1607C" w:rsidRDefault="00496EBB">
      <w:pPr>
        <w:pStyle w:val="a4"/>
        <w:numPr>
          <w:ilvl w:val="1"/>
          <w:numId w:val="2"/>
        </w:numPr>
        <w:tabs>
          <w:tab w:val="left" w:pos="1027"/>
        </w:tabs>
        <w:ind w:right="39"/>
        <w:jc w:val="both"/>
        <w:rPr>
          <w:sz w:val="14"/>
          <w:lang w:val="ru-RU"/>
        </w:rPr>
      </w:pPr>
      <w:r w:rsidRPr="00A1607C">
        <w:rPr>
          <w:sz w:val="14"/>
          <w:lang w:val="ru-RU"/>
        </w:rPr>
        <w:t xml:space="preserve">Обязательство по уплате любых сборов и сборов, как указано в пункте </w:t>
      </w:r>
      <w:hyperlink w:anchor="_bookmark9" w:history="1">
        <w:r w:rsidRPr="00A1607C">
          <w:rPr>
            <w:sz w:val="14"/>
            <w:lang w:val="ru-RU"/>
          </w:rPr>
          <w:t xml:space="preserve">14 </w:t>
        </w:r>
      </w:hyperlink>
      <w:r w:rsidRPr="00A1607C">
        <w:rPr>
          <w:sz w:val="14"/>
          <w:lang w:val="ru-RU"/>
        </w:rPr>
        <w:t xml:space="preserve">Соглашения (в зависимости от контекста) применяется к Сделкам </w:t>
      </w:r>
      <w:r>
        <w:rPr>
          <w:sz w:val="14"/>
        </w:rPr>
        <w:t>CFD</w:t>
      </w:r>
      <w:r w:rsidRPr="00A1607C">
        <w:rPr>
          <w:sz w:val="14"/>
          <w:lang w:val="ru-RU"/>
        </w:rPr>
        <w:t>.</w:t>
      </w:r>
    </w:p>
    <w:p w:rsidR="0099075C" w:rsidRPr="00A1607C" w:rsidRDefault="0099075C">
      <w:pPr>
        <w:pStyle w:val="a3"/>
        <w:spacing w:before="12"/>
        <w:rPr>
          <w:sz w:val="13"/>
          <w:lang w:val="ru-RU"/>
        </w:rPr>
      </w:pPr>
    </w:p>
    <w:p w:rsidR="0099075C" w:rsidRPr="00A1607C" w:rsidRDefault="00496EBB">
      <w:pPr>
        <w:pStyle w:val="a4"/>
        <w:numPr>
          <w:ilvl w:val="1"/>
          <w:numId w:val="2"/>
        </w:numPr>
        <w:tabs>
          <w:tab w:val="left" w:pos="1027"/>
        </w:tabs>
        <w:ind w:right="41"/>
        <w:jc w:val="both"/>
        <w:rPr>
          <w:sz w:val="14"/>
          <w:lang w:val="ru-RU"/>
        </w:rPr>
      </w:pPr>
      <w:r w:rsidRPr="00A1607C">
        <w:rPr>
          <w:sz w:val="14"/>
          <w:lang w:val="ru-RU"/>
        </w:rPr>
        <w:t xml:space="preserve">Маржинальные обязательства, указанные в пункте </w:t>
      </w:r>
      <w:hyperlink w:anchor="_bookmark10" w:history="1">
        <w:r w:rsidRPr="00A1607C">
          <w:rPr>
            <w:sz w:val="14"/>
            <w:lang w:val="ru-RU"/>
          </w:rPr>
          <w:t xml:space="preserve">16 </w:t>
        </w:r>
      </w:hyperlink>
      <w:r w:rsidRPr="00A1607C">
        <w:rPr>
          <w:sz w:val="14"/>
          <w:lang w:val="ru-RU"/>
        </w:rPr>
        <w:t xml:space="preserve">Соглашения (в зависимости от контекста) применяется к Сделкам </w:t>
      </w:r>
      <w:r>
        <w:rPr>
          <w:sz w:val="14"/>
        </w:rPr>
        <w:t>CFD</w:t>
      </w:r>
      <w:r w:rsidRPr="00A1607C">
        <w:rPr>
          <w:sz w:val="14"/>
          <w:lang w:val="ru-RU"/>
        </w:rPr>
        <w:t>.</w:t>
      </w:r>
    </w:p>
    <w:p w:rsidR="0099075C" w:rsidRPr="00A1607C" w:rsidRDefault="0099075C">
      <w:pPr>
        <w:pStyle w:val="a3"/>
        <w:spacing w:before="11"/>
        <w:rPr>
          <w:sz w:val="13"/>
          <w:lang w:val="ru-RU"/>
        </w:rPr>
      </w:pPr>
    </w:p>
    <w:p w:rsidR="0099075C" w:rsidRDefault="00496EBB">
      <w:pPr>
        <w:pStyle w:val="1"/>
        <w:numPr>
          <w:ilvl w:val="0"/>
          <w:numId w:val="2"/>
        </w:numPr>
        <w:tabs>
          <w:tab w:val="left" w:pos="1026"/>
          <w:tab w:val="left" w:pos="1027"/>
        </w:tabs>
      </w:pPr>
      <w:proofErr w:type="spellStart"/>
      <w:r>
        <w:t>Закрытие</w:t>
      </w:r>
      <w:proofErr w:type="spellEnd"/>
      <w:r>
        <w:t xml:space="preserve"> </w:t>
      </w:r>
      <w:proofErr w:type="spellStart"/>
      <w:r>
        <w:t>сделки</w:t>
      </w:r>
      <w:proofErr w:type="spellEnd"/>
      <w:r>
        <w:t xml:space="preserve"> CFD</w:t>
      </w:r>
    </w:p>
    <w:p w:rsidR="0099075C" w:rsidRDefault="0099075C">
      <w:pPr>
        <w:pStyle w:val="a3"/>
        <w:spacing w:before="1"/>
        <w:rPr>
          <w:b/>
        </w:rPr>
      </w:pPr>
    </w:p>
    <w:p w:rsidR="0099075C" w:rsidRDefault="00496EBB">
      <w:pPr>
        <w:pStyle w:val="a4"/>
        <w:numPr>
          <w:ilvl w:val="1"/>
          <w:numId w:val="2"/>
        </w:numPr>
        <w:tabs>
          <w:tab w:val="left" w:pos="1026"/>
          <w:tab w:val="left" w:pos="1027"/>
        </w:tabs>
        <w:rPr>
          <w:sz w:val="14"/>
        </w:rPr>
      </w:pPr>
      <w:proofErr w:type="spellStart"/>
      <w:r>
        <w:rPr>
          <w:sz w:val="14"/>
        </w:rPr>
        <w:t>Вы</w:t>
      </w:r>
      <w:proofErr w:type="spellEnd"/>
      <w:r>
        <w:rPr>
          <w:sz w:val="14"/>
        </w:rPr>
        <w:t xml:space="preserve"> </w:t>
      </w:r>
      <w:proofErr w:type="spellStart"/>
      <w:r>
        <w:rPr>
          <w:sz w:val="14"/>
        </w:rPr>
        <w:t>признаете</w:t>
      </w:r>
      <w:proofErr w:type="spellEnd"/>
      <w:r>
        <w:rPr>
          <w:sz w:val="14"/>
        </w:rPr>
        <w:t xml:space="preserve">, </w:t>
      </w:r>
      <w:proofErr w:type="spellStart"/>
      <w:r>
        <w:rPr>
          <w:sz w:val="14"/>
        </w:rPr>
        <w:t>что</w:t>
      </w:r>
      <w:proofErr w:type="spellEnd"/>
      <w:r>
        <w:rPr>
          <w:sz w:val="14"/>
        </w:rPr>
        <w:t>:</w:t>
      </w:r>
    </w:p>
    <w:p w:rsidR="0099075C" w:rsidRDefault="0099075C">
      <w:pPr>
        <w:pStyle w:val="a3"/>
      </w:pPr>
    </w:p>
    <w:p w:rsidR="0099075C" w:rsidRPr="00A1607C" w:rsidRDefault="00496EBB">
      <w:pPr>
        <w:pStyle w:val="a4"/>
        <w:numPr>
          <w:ilvl w:val="2"/>
          <w:numId w:val="2"/>
        </w:numPr>
        <w:tabs>
          <w:tab w:val="left" w:pos="1387"/>
        </w:tabs>
        <w:ind w:right="44" w:hanging="360"/>
        <w:rPr>
          <w:sz w:val="14"/>
          <w:lang w:val="ru-RU"/>
        </w:rPr>
      </w:pPr>
      <w:r>
        <w:rPr>
          <w:sz w:val="14"/>
        </w:rPr>
        <w:t>CFD</w:t>
      </w:r>
      <w:r w:rsidRPr="00A1607C">
        <w:rPr>
          <w:sz w:val="14"/>
          <w:lang w:val="ru-RU"/>
        </w:rPr>
        <w:t xml:space="preserve"> не истекают и не имеют фиксированного срока существования, поэтому они должны быть закрыты вами (или нами).</w:t>
      </w:r>
    </w:p>
    <w:p w:rsidR="0099075C" w:rsidRPr="00A1607C" w:rsidRDefault="0099075C">
      <w:pPr>
        <w:pStyle w:val="a3"/>
        <w:rPr>
          <w:lang w:val="ru-RU"/>
        </w:rPr>
      </w:pPr>
    </w:p>
    <w:p w:rsidR="0099075C" w:rsidRPr="00A1607C" w:rsidRDefault="00496EBB">
      <w:pPr>
        <w:pStyle w:val="a4"/>
        <w:numPr>
          <w:ilvl w:val="2"/>
          <w:numId w:val="2"/>
        </w:numPr>
        <w:tabs>
          <w:tab w:val="left" w:pos="1387"/>
        </w:tabs>
        <w:ind w:right="38" w:hanging="360"/>
        <w:rPr>
          <w:sz w:val="14"/>
          <w:lang w:val="ru-RU"/>
        </w:rPr>
      </w:pPr>
      <w:r>
        <w:rPr>
          <w:sz w:val="14"/>
        </w:rPr>
        <w:t>CFD</w:t>
      </w:r>
      <w:r w:rsidRPr="00A1607C">
        <w:rPr>
          <w:sz w:val="14"/>
          <w:lang w:val="ru-RU"/>
        </w:rPr>
        <w:t xml:space="preserve"> с датой истечения срока действия регулируются положениями </w:t>
      </w:r>
      <w:hyperlink w:anchor="_bookmark4" w:history="1">
        <w:r w:rsidRPr="00A1607C">
          <w:rPr>
            <w:sz w:val="14"/>
            <w:lang w:val="ru-RU"/>
          </w:rPr>
          <w:t xml:space="preserve">9,7 </w:t>
        </w:r>
      </w:hyperlink>
      <w:r w:rsidRPr="00A1607C">
        <w:rPr>
          <w:sz w:val="14"/>
          <w:lang w:val="ru-RU"/>
        </w:rPr>
        <w:t xml:space="preserve">к </w:t>
      </w:r>
      <w:hyperlink w:anchor="_bookmark6" w:history="1">
        <w:r w:rsidRPr="00A1607C">
          <w:rPr>
            <w:sz w:val="14"/>
            <w:lang w:val="ru-RU"/>
          </w:rPr>
          <w:t>9,16</w:t>
        </w:r>
      </w:hyperlink>
      <w:r w:rsidRPr="00A1607C">
        <w:rPr>
          <w:sz w:val="14"/>
          <w:lang w:val="ru-RU"/>
        </w:rPr>
        <w:t xml:space="preserve"> Соглашения.</w:t>
      </w:r>
    </w:p>
    <w:p w:rsidR="0099075C" w:rsidRPr="00A1607C" w:rsidRDefault="0099075C">
      <w:pPr>
        <w:pStyle w:val="a3"/>
        <w:spacing w:before="11"/>
        <w:rPr>
          <w:sz w:val="13"/>
          <w:lang w:val="ru-RU"/>
        </w:rPr>
      </w:pPr>
    </w:p>
    <w:p w:rsidR="0099075C" w:rsidRPr="00A1607C" w:rsidRDefault="00496EBB">
      <w:pPr>
        <w:pStyle w:val="a4"/>
        <w:numPr>
          <w:ilvl w:val="1"/>
          <w:numId w:val="2"/>
        </w:numPr>
        <w:tabs>
          <w:tab w:val="left" w:pos="1027"/>
        </w:tabs>
        <w:ind w:right="42"/>
        <w:jc w:val="both"/>
        <w:rPr>
          <w:color w:val="0D0D0D"/>
          <w:sz w:val="14"/>
          <w:lang w:val="ru-RU"/>
        </w:rPr>
      </w:pPr>
      <w:r w:rsidRPr="00A1607C">
        <w:rPr>
          <w:color w:val="0D0D0D"/>
          <w:sz w:val="14"/>
          <w:lang w:val="ru-RU"/>
        </w:rPr>
        <w:t xml:space="preserve">Если вы хотите закрыть открытую позицию в отношении транзакции </w:t>
      </w:r>
      <w:r>
        <w:rPr>
          <w:color w:val="0D0D0D"/>
          <w:sz w:val="14"/>
        </w:rPr>
        <w:t>CFD</w:t>
      </w:r>
      <w:r w:rsidRPr="00A1607C">
        <w:rPr>
          <w:color w:val="0D0D0D"/>
          <w:sz w:val="14"/>
          <w:lang w:val="ru-RU"/>
        </w:rPr>
        <w:t>, вы входите в новую позицию, которая равна и противоположна открытой позиции. Чтобы закрыть «купленную» или «длинную» позицию - вы продаете. Чтобы закрыть «короткую» или «проданную» позицию - вы покупаете.</w:t>
      </w:r>
    </w:p>
    <w:p w:rsidR="0099075C" w:rsidRPr="00A1607C" w:rsidRDefault="0099075C">
      <w:pPr>
        <w:pStyle w:val="a3"/>
        <w:rPr>
          <w:lang w:val="ru-RU"/>
        </w:rPr>
      </w:pPr>
    </w:p>
    <w:p w:rsidR="0099075C" w:rsidRPr="00A1607C" w:rsidRDefault="00496EBB">
      <w:pPr>
        <w:pStyle w:val="a4"/>
        <w:numPr>
          <w:ilvl w:val="1"/>
          <w:numId w:val="2"/>
        </w:numPr>
        <w:tabs>
          <w:tab w:val="left" w:pos="1027"/>
        </w:tabs>
        <w:ind w:right="42"/>
        <w:jc w:val="both"/>
        <w:rPr>
          <w:color w:val="0D0D0D"/>
          <w:sz w:val="14"/>
          <w:lang w:val="ru-RU"/>
        </w:rPr>
      </w:pPr>
      <w:r w:rsidRPr="00A1607C">
        <w:rPr>
          <w:color w:val="0D0D0D"/>
          <w:sz w:val="14"/>
          <w:lang w:val="ru-RU"/>
        </w:rPr>
        <w:t>Когда открытые позиции закрываются, служба электронной торговли рассчитает оставшиеся платежные права и обязательства, чтобы отразить изменения в стоимости контракта с момента предыдущего закрытия бизнеса (включая любые другие кредиты / дебеты). Поскольку вы входите в позицию для закрытия существующей позиции, может взиматься комиссия за позицию, использованную для закрытия позиции, которую вы соглашаетесь заплатить.</w:t>
      </w:r>
    </w:p>
    <w:p w:rsidR="0099075C" w:rsidRPr="00A1607C" w:rsidRDefault="0099075C">
      <w:pPr>
        <w:pStyle w:val="a3"/>
        <w:rPr>
          <w:lang w:val="ru-RU"/>
        </w:rPr>
      </w:pPr>
    </w:p>
    <w:p w:rsidR="0099075C" w:rsidRPr="00A1607C" w:rsidRDefault="00496EBB">
      <w:pPr>
        <w:pStyle w:val="a4"/>
        <w:numPr>
          <w:ilvl w:val="1"/>
          <w:numId w:val="2"/>
        </w:numPr>
        <w:tabs>
          <w:tab w:val="left" w:pos="1027"/>
        </w:tabs>
        <w:ind w:right="40"/>
        <w:jc w:val="both"/>
        <w:rPr>
          <w:sz w:val="14"/>
          <w:lang w:val="ru-RU"/>
        </w:rPr>
      </w:pPr>
      <w:r w:rsidRPr="00A1607C">
        <w:rPr>
          <w:sz w:val="14"/>
          <w:lang w:val="ru-RU"/>
        </w:rPr>
        <w:t xml:space="preserve">Вы можете уведомить нас о своем намерении закрыть любой </w:t>
      </w:r>
      <w:r>
        <w:rPr>
          <w:sz w:val="14"/>
        </w:rPr>
        <w:t>CFD</w:t>
      </w:r>
      <w:r w:rsidRPr="00A1607C">
        <w:rPr>
          <w:sz w:val="14"/>
          <w:lang w:val="ru-RU"/>
        </w:rPr>
        <w:t xml:space="preserve"> (полностью или частично), указав Базовый инструмент и количество </w:t>
      </w:r>
      <w:r>
        <w:rPr>
          <w:sz w:val="14"/>
        </w:rPr>
        <w:t>CFD</w:t>
      </w:r>
      <w:r w:rsidRPr="00A1607C">
        <w:rPr>
          <w:sz w:val="14"/>
          <w:lang w:val="ru-RU"/>
        </w:rPr>
        <w:t xml:space="preserve">, которые вы хотите закрыть. Это должно быть сделано путем размещения вами приказа на транзакцию </w:t>
      </w:r>
      <w:r>
        <w:rPr>
          <w:sz w:val="14"/>
        </w:rPr>
        <w:t>CFD</w:t>
      </w:r>
      <w:r w:rsidRPr="00A1607C">
        <w:rPr>
          <w:sz w:val="14"/>
          <w:lang w:val="ru-RU"/>
        </w:rPr>
        <w:t xml:space="preserve">, которая в случае его принятия закроет </w:t>
      </w:r>
      <w:r>
        <w:rPr>
          <w:sz w:val="14"/>
        </w:rPr>
        <w:t>CFD</w:t>
      </w:r>
      <w:r w:rsidRPr="00A1607C">
        <w:rPr>
          <w:sz w:val="14"/>
          <w:lang w:val="ru-RU"/>
        </w:rPr>
        <w:t>, который вы хотите закрыть.</w:t>
      </w:r>
    </w:p>
    <w:p w:rsidR="0099075C" w:rsidRPr="00A1607C" w:rsidRDefault="0099075C">
      <w:pPr>
        <w:pStyle w:val="a3"/>
        <w:spacing w:before="1"/>
        <w:rPr>
          <w:lang w:val="ru-RU"/>
        </w:rPr>
      </w:pPr>
    </w:p>
    <w:p w:rsidR="0099075C" w:rsidRPr="00A1607C" w:rsidRDefault="00496EBB">
      <w:pPr>
        <w:pStyle w:val="a4"/>
        <w:numPr>
          <w:ilvl w:val="1"/>
          <w:numId w:val="2"/>
        </w:numPr>
        <w:tabs>
          <w:tab w:val="left" w:pos="1027"/>
        </w:tabs>
        <w:spacing w:before="1"/>
        <w:ind w:right="45"/>
        <w:jc w:val="both"/>
        <w:rPr>
          <w:sz w:val="14"/>
          <w:lang w:val="ru-RU"/>
        </w:rPr>
      </w:pPr>
      <w:r w:rsidRPr="00A1607C">
        <w:rPr>
          <w:sz w:val="14"/>
          <w:lang w:val="ru-RU"/>
        </w:rPr>
        <w:t xml:space="preserve">При закрытии сделки </w:t>
      </w:r>
      <w:r>
        <w:rPr>
          <w:sz w:val="14"/>
        </w:rPr>
        <w:t>CFD</w:t>
      </w:r>
      <w:r w:rsidRPr="00A1607C">
        <w:rPr>
          <w:sz w:val="14"/>
          <w:lang w:val="ru-RU"/>
        </w:rPr>
        <w:t xml:space="preserve">, если есть разница между стоимостью закрытия и стоимостью контракта </w:t>
      </w:r>
      <w:r>
        <w:rPr>
          <w:sz w:val="14"/>
        </w:rPr>
        <w:t>CFD</w:t>
      </w:r>
      <w:r w:rsidRPr="00A1607C">
        <w:rPr>
          <w:sz w:val="14"/>
          <w:lang w:val="ru-RU"/>
        </w:rPr>
        <w:t>, она должна быть учтена следующим образом:</w:t>
      </w:r>
    </w:p>
    <w:p w:rsidR="0099075C" w:rsidRPr="00A1607C" w:rsidRDefault="0099075C">
      <w:pPr>
        <w:pStyle w:val="a3"/>
        <w:rPr>
          <w:lang w:val="ru-RU"/>
        </w:rPr>
      </w:pPr>
    </w:p>
    <w:p w:rsidR="0099075C" w:rsidRPr="00A1607C" w:rsidRDefault="00496EBB">
      <w:pPr>
        <w:pStyle w:val="a4"/>
        <w:numPr>
          <w:ilvl w:val="2"/>
          <w:numId w:val="2"/>
        </w:numPr>
        <w:tabs>
          <w:tab w:val="left" w:pos="1387"/>
        </w:tabs>
        <w:ind w:right="39" w:hanging="360"/>
        <w:rPr>
          <w:sz w:val="14"/>
          <w:lang w:val="ru-RU"/>
        </w:rPr>
      </w:pPr>
      <w:r w:rsidRPr="00A1607C">
        <w:rPr>
          <w:sz w:val="14"/>
          <w:lang w:val="ru-RU"/>
        </w:rPr>
        <w:t>если конечная стоимость больше, чем стоимость контракта, короткая сторона должна выплатить длинной стороне разницу; а также</w:t>
      </w:r>
    </w:p>
    <w:p w:rsidR="0099075C" w:rsidRPr="00A1607C" w:rsidRDefault="0099075C">
      <w:pPr>
        <w:pStyle w:val="a3"/>
        <w:rPr>
          <w:lang w:val="ru-RU"/>
        </w:rPr>
      </w:pPr>
    </w:p>
    <w:p w:rsidR="0099075C" w:rsidRPr="00A1607C" w:rsidRDefault="00496EBB">
      <w:pPr>
        <w:pStyle w:val="a4"/>
        <w:numPr>
          <w:ilvl w:val="2"/>
          <w:numId w:val="2"/>
        </w:numPr>
        <w:tabs>
          <w:tab w:val="left" w:pos="1387"/>
        </w:tabs>
        <w:ind w:right="46" w:hanging="360"/>
        <w:rPr>
          <w:sz w:val="14"/>
          <w:lang w:val="ru-RU"/>
        </w:rPr>
      </w:pPr>
      <w:r w:rsidRPr="00A1607C">
        <w:rPr>
          <w:sz w:val="14"/>
          <w:lang w:val="ru-RU"/>
        </w:rPr>
        <w:t>если конечная стоимость меньше стоимости контракта, длинная сторона должна выплатить короткой стороне разницу.</w:t>
      </w:r>
    </w:p>
    <w:p w:rsidR="0099075C" w:rsidRPr="00A1607C" w:rsidRDefault="0099075C">
      <w:pPr>
        <w:pStyle w:val="a3"/>
        <w:spacing w:before="11"/>
        <w:rPr>
          <w:sz w:val="13"/>
          <w:lang w:val="ru-RU"/>
        </w:rPr>
      </w:pPr>
    </w:p>
    <w:p w:rsidR="0099075C" w:rsidRDefault="00496EBB">
      <w:pPr>
        <w:pStyle w:val="a4"/>
        <w:numPr>
          <w:ilvl w:val="1"/>
          <w:numId w:val="2"/>
        </w:numPr>
        <w:tabs>
          <w:tab w:val="left" w:pos="1027"/>
        </w:tabs>
        <w:ind w:right="41"/>
        <w:jc w:val="both"/>
        <w:rPr>
          <w:sz w:val="14"/>
        </w:rPr>
      </w:pPr>
      <w:r w:rsidRPr="00A1607C">
        <w:rPr>
          <w:sz w:val="14"/>
          <w:lang w:val="ru-RU"/>
        </w:rPr>
        <w:t xml:space="preserve">Если эмитент, ценная бумага которого представляет собой Базовый инструмент, на котором основана вся или часть транзакции </w:t>
      </w:r>
      <w:r>
        <w:rPr>
          <w:sz w:val="14"/>
        </w:rPr>
        <w:t>CFD</w:t>
      </w:r>
      <w:r w:rsidRPr="00A1607C">
        <w:rPr>
          <w:sz w:val="14"/>
          <w:lang w:val="ru-RU"/>
        </w:rPr>
        <w:t xml:space="preserve">, становится неплатежеспособным, транзакция </w:t>
      </w:r>
      <w:r>
        <w:rPr>
          <w:sz w:val="14"/>
        </w:rPr>
        <w:t>CFD</w:t>
      </w:r>
      <w:r w:rsidRPr="00A1607C">
        <w:rPr>
          <w:sz w:val="14"/>
          <w:lang w:val="ru-RU"/>
        </w:rPr>
        <w:t xml:space="preserve"> будет считаться закрытой в это время. </w:t>
      </w:r>
      <w:proofErr w:type="spellStart"/>
      <w:r>
        <w:rPr>
          <w:sz w:val="14"/>
        </w:rPr>
        <w:t>Цена</w:t>
      </w:r>
      <w:proofErr w:type="spellEnd"/>
      <w:r>
        <w:rPr>
          <w:sz w:val="14"/>
        </w:rPr>
        <w:t xml:space="preserve"> </w:t>
      </w:r>
      <w:proofErr w:type="spellStart"/>
      <w:r>
        <w:rPr>
          <w:sz w:val="14"/>
        </w:rPr>
        <w:t>закрытия</w:t>
      </w:r>
      <w:proofErr w:type="spellEnd"/>
      <w:r>
        <w:rPr>
          <w:sz w:val="14"/>
        </w:rPr>
        <w:t xml:space="preserve"> </w:t>
      </w:r>
      <w:proofErr w:type="spellStart"/>
      <w:r>
        <w:rPr>
          <w:sz w:val="14"/>
        </w:rPr>
        <w:t>сделки</w:t>
      </w:r>
      <w:proofErr w:type="spellEnd"/>
      <w:r>
        <w:rPr>
          <w:sz w:val="14"/>
        </w:rPr>
        <w:t xml:space="preserve"> CFD </w:t>
      </w:r>
      <w:proofErr w:type="spellStart"/>
      <w:r>
        <w:rPr>
          <w:sz w:val="14"/>
        </w:rPr>
        <w:t>будет</w:t>
      </w:r>
      <w:proofErr w:type="spellEnd"/>
      <w:r>
        <w:rPr>
          <w:sz w:val="14"/>
        </w:rPr>
        <w:t xml:space="preserve"> </w:t>
      </w:r>
      <w:proofErr w:type="spellStart"/>
      <w:r>
        <w:rPr>
          <w:sz w:val="14"/>
        </w:rPr>
        <w:t>определяться</w:t>
      </w:r>
      <w:proofErr w:type="spellEnd"/>
      <w:r>
        <w:rPr>
          <w:sz w:val="14"/>
        </w:rPr>
        <w:t xml:space="preserve"> </w:t>
      </w:r>
      <w:proofErr w:type="spellStart"/>
      <w:r>
        <w:rPr>
          <w:sz w:val="14"/>
        </w:rPr>
        <w:t>нами</w:t>
      </w:r>
      <w:proofErr w:type="spellEnd"/>
      <w:r>
        <w:rPr>
          <w:sz w:val="14"/>
        </w:rPr>
        <w:t xml:space="preserve"> и</w:t>
      </w:r>
    </w:p>
    <w:p w:rsidR="0099075C" w:rsidRPr="00A1607C" w:rsidRDefault="00496EBB">
      <w:pPr>
        <w:pStyle w:val="a3"/>
        <w:spacing w:line="157" w:lineRule="exact"/>
        <w:ind w:left="1026"/>
        <w:rPr>
          <w:lang w:val="ru-RU"/>
        </w:rPr>
      </w:pPr>
      <w:r w:rsidRPr="00A1607C">
        <w:rPr>
          <w:lang w:val="ru-RU"/>
        </w:rPr>
        <w:br w:type="column"/>
      </w:r>
      <w:r w:rsidRPr="00A1607C">
        <w:rPr>
          <w:lang w:val="ru-RU"/>
        </w:rPr>
        <w:t>мы можем рассмотреть ряд факторов, которые мы считаем целесообразными</w:t>
      </w:r>
    </w:p>
    <w:p w:rsidR="0099075C" w:rsidRDefault="00496EBB">
      <w:pPr>
        <w:pStyle w:val="a3"/>
        <w:spacing w:line="168" w:lineRule="exact"/>
        <w:ind w:left="1026"/>
      </w:pPr>
      <w:proofErr w:type="spellStart"/>
      <w:r>
        <w:t>обстоятельства</w:t>
      </w:r>
      <w:proofErr w:type="spellEnd"/>
      <w:r>
        <w:t>.</w:t>
      </w:r>
    </w:p>
    <w:p w:rsidR="0099075C" w:rsidRDefault="0099075C">
      <w:pPr>
        <w:pStyle w:val="a3"/>
      </w:pPr>
    </w:p>
    <w:p w:rsidR="0099075C" w:rsidRPr="00A1607C" w:rsidRDefault="00496EBB">
      <w:pPr>
        <w:pStyle w:val="a4"/>
        <w:numPr>
          <w:ilvl w:val="1"/>
          <w:numId w:val="2"/>
        </w:numPr>
        <w:tabs>
          <w:tab w:val="left" w:pos="1027"/>
        </w:tabs>
        <w:ind w:right="142"/>
        <w:jc w:val="both"/>
        <w:rPr>
          <w:sz w:val="14"/>
          <w:lang w:val="ru-RU"/>
        </w:rPr>
      </w:pPr>
      <w:r w:rsidRPr="00A1607C">
        <w:rPr>
          <w:sz w:val="14"/>
          <w:lang w:val="ru-RU"/>
        </w:rPr>
        <w:t xml:space="preserve">Если Базовый инструмент, на котором основана транзакция </w:t>
      </w:r>
      <w:r>
        <w:rPr>
          <w:sz w:val="14"/>
        </w:rPr>
        <w:t>CFD</w:t>
      </w:r>
      <w:r w:rsidRPr="00A1607C">
        <w:rPr>
          <w:sz w:val="14"/>
          <w:lang w:val="ru-RU"/>
        </w:rPr>
        <w:t xml:space="preserve">, перестает быть представленным для котирования на бирже, или приостановлен или прекращен для котировки, мы можем по своему усмотрению принять решение о прекращении соответствующей транзакции </w:t>
      </w:r>
      <w:r>
        <w:rPr>
          <w:sz w:val="14"/>
        </w:rPr>
        <w:t>CFD</w:t>
      </w:r>
      <w:r w:rsidRPr="00A1607C">
        <w:rPr>
          <w:sz w:val="14"/>
          <w:lang w:val="ru-RU"/>
        </w:rPr>
        <w:t xml:space="preserve"> и внести необходимые корректировки, чтобы мы считаем необходимым.</w:t>
      </w:r>
    </w:p>
    <w:p w:rsidR="0099075C" w:rsidRPr="00A1607C" w:rsidRDefault="0099075C">
      <w:pPr>
        <w:pStyle w:val="a3"/>
        <w:spacing w:before="11"/>
        <w:rPr>
          <w:sz w:val="13"/>
          <w:lang w:val="ru-RU"/>
        </w:rPr>
      </w:pPr>
    </w:p>
    <w:p w:rsidR="0099075C" w:rsidRPr="00A1607C" w:rsidRDefault="00496EBB">
      <w:pPr>
        <w:pStyle w:val="a4"/>
        <w:numPr>
          <w:ilvl w:val="1"/>
          <w:numId w:val="2"/>
        </w:numPr>
        <w:tabs>
          <w:tab w:val="left" w:pos="1027"/>
        </w:tabs>
        <w:ind w:right="144"/>
        <w:jc w:val="both"/>
        <w:rPr>
          <w:sz w:val="14"/>
          <w:lang w:val="ru-RU"/>
        </w:rPr>
      </w:pPr>
      <w:r w:rsidRPr="00A1607C">
        <w:rPr>
          <w:sz w:val="14"/>
          <w:lang w:val="ru-RU"/>
        </w:rPr>
        <w:t xml:space="preserve">Все корректировки или расчеты цен, сделанные нами в отношении транзакции </w:t>
      </w:r>
      <w:r>
        <w:rPr>
          <w:sz w:val="14"/>
        </w:rPr>
        <w:t>CFD</w:t>
      </w:r>
      <w:r w:rsidRPr="00A1607C">
        <w:rPr>
          <w:sz w:val="14"/>
          <w:lang w:val="ru-RU"/>
        </w:rPr>
        <w:t>, являются обязательными для вас.</w:t>
      </w:r>
    </w:p>
    <w:p w:rsidR="0099075C" w:rsidRPr="00A1607C" w:rsidRDefault="0099075C">
      <w:pPr>
        <w:pStyle w:val="a3"/>
        <w:spacing w:before="2"/>
        <w:rPr>
          <w:lang w:val="ru-RU"/>
        </w:rPr>
      </w:pPr>
    </w:p>
    <w:p w:rsidR="0099075C" w:rsidRDefault="00496EBB">
      <w:pPr>
        <w:pStyle w:val="1"/>
        <w:numPr>
          <w:ilvl w:val="0"/>
          <w:numId w:val="2"/>
        </w:numPr>
        <w:tabs>
          <w:tab w:val="left" w:pos="1026"/>
          <w:tab w:val="left" w:pos="1027"/>
        </w:tabs>
      </w:pPr>
      <w:proofErr w:type="spellStart"/>
      <w:r>
        <w:t>Триггерные</w:t>
      </w:r>
      <w:proofErr w:type="spellEnd"/>
      <w:r>
        <w:t xml:space="preserve"> </w:t>
      </w:r>
      <w:proofErr w:type="spellStart"/>
      <w:r>
        <w:t>события</w:t>
      </w:r>
      <w:proofErr w:type="spellEnd"/>
    </w:p>
    <w:p w:rsidR="0099075C" w:rsidRDefault="0099075C">
      <w:pPr>
        <w:pStyle w:val="a3"/>
        <w:spacing w:before="10"/>
        <w:rPr>
          <w:b/>
          <w:sz w:val="13"/>
        </w:rPr>
      </w:pPr>
    </w:p>
    <w:p w:rsidR="0099075C" w:rsidRPr="00A1607C" w:rsidRDefault="00496EBB">
      <w:pPr>
        <w:pStyle w:val="a4"/>
        <w:numPr>
          <w:ilvl w:val="1"/>
          <w:numId w:val="2"/>
        </w:numPr>
        <w:tabs>
          <w:tab w:val="left" w:pos="1027"/>
        </w:tabs>
        <w:spacing w:before="1"/>
        <w:ind w:right="141"/>
        <w:jc w:val="both"/>
        <w:rPr>
          <w:sz w:val="14"/>
          <w:lang w:val="ru-RU"/>
        </w:rPr>
      </w:pPr>
      <w:r w:rsidRPr="00A1607C">
        <w:rPr>
          <w:sz w:val="14"/>
          <w:lang w:val="ru-RU"/>
        </w:rPr>
        <w:t xml:space="preserve">Если Базовый инструмент в отношении </w:t>
      </w:r>
      <w:r>
        <w:rPr>
          <w:sz w:val="14"/>
        </w:rPr>
        <w:t>CFD</w:t>
      </w:r>
      <w:r w:rsidRPr="00A1607C">
        <w:rPr>
          <w:sz w:val="14"/>
          <w:lang w:val="ru-RU"/>
        </w:rPr>
        <w:t xml:space="preserve"> подвержен Инициирующему событию, мы внесем необходимые корректировки в Транзакцию </w:t>
      </w:r>
      <w:r>
        <w:rPr>
          <w:sz w:val="14"/>
        </w:rPr>
        <w:t>CFD</w:t>
      </w:r>
      <w:r w:rsidRPr="00A1607C">
        <w:rPr>
          <w:sz w:val="14"/>
          <w:lang w:val="ru-RU"/>
        </w:rPr>
        <w:t xml:space="preserve"> (включая стоимость контракта), которые мы считаем справедливыми и разумными в данных обстоятельствах. Любая корректировка вступит в силу в то время, которое мы определим.</w:t>
      </w:r>
    </w:p>
    <w:p w:rsidR="0099075C" w:rsidRPr="00A1607C" w:rsidRDefault="0099075C">
      <w:pPr>
        <w:pStyle w:val="a3"/>
        <w:spacing w:before="1"/>
        <w:rPr>
          <w:lang w:val="ru-RU"/>
        </w:rPr>
      </w:pPr>
    </w:p>
    <w:p w:rsidR="0099075C" w:rsidRPr="00A1607C" w:rsidRDefault="00496EBB">
      <w:pPr>
        <w:pStyle w:val="a4"/>
        <w:numPr>
          <w:ilvl w:val="1"/>
          <w:numId w:val="2"/>
        </w:numPr>
        <w:tabs>
          <w:tab w:val="left" w:pos="1027"/>
        </w:tabs>
        <w:ind w:right="140"/>
        <w:jc w:val="both"/>
        <w:rPr>
          <w:sz w:val="14"/>
          <w:lang w:val="ru-RU"/>
        </w:rPr>
      </w:pPr>
      <w:r w:rsidRPr="00A1607C">
        <w:rPr>
          <w:sz w:val="14"/>
          <w:lang w:val="ru-RU"/>
        </w:rPr>
        <w:t xml:space="preserve">Если в любое время возникает триггерное событие, 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по своему абсолютному усмотрению считает, что внести корректировку невозможно,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может в любое время после триггерного события уведомить вас о намерении </w:t>
      </w:r>
      <w:proofErr w:type="gramStart"/>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w:t>
      </w:r>
      <w:proofErr w:type="gramEnd"/>
      <w:r w:rsidRPr="00A1607C">
        <w:rPr>
          <w:sz w:val="14"/>
          <w:lang w:val="ru-RU"/>
        </w:rPr>
        <w:t xml:space="preserve">Закройте сделку </w:t>
      </w:r>
      <w:r>
        <w:rPr>
          <w:sz w:val="14"/>
        </w:rPr>
        <w:t>CFD</w:t>
      </w:r>
      <w:r w:rsidRPr="00A1607C">
        <w:rPr>
          <w:sz w:val="14"/>
          <w:lang w:val="ru-RU"/>
        </w:rPr>
        <w:t xml:space="preserve">, указав значение закрытия, о котором вам сообщила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p w:rsidR="0099075C" w:rsidRPr="00A1607C" w:rsidRDefault="0099075C">
      <w:pPr>
        <w:pStyle w:val="a3"/>
        <w:rPr>
          <w:lang w:val="ru-RU"/>
        </w:rPr>
      </w:pPr>
    </w:p>
    <w:p w:rsidR="0099075C" w:rsidRDefault="00496EBB">
      <w:pPr>
        <w:pStyle w:val="1"/>
        <w:numPr>
          <w:ilvl w:val="0"/>
          <w:numId w:val="2"/>
        </w:numPr>
        <w:tabs>
          <w:tab w:val="left" w:pos="1026"/>
          <w:tab w:val="left" w:pos="1027"/>
        </w:tabs>
      </w:pPr>
      <w:proofErr w:type="spellStart"/>
      <w:r>
        <w:t>Прекращение</w:t>
      </w:r>
      <w:proofErr w:type="spellEnd"/>
      <w:r>
        <w:t xml:space="preserve"> </w:t>
      </w:r>
      <w:proofErr w:type="spellStart"/>
      <w:r>
        <w:t>действия</w:t>
      </w:r>
      <w:proofErr w:type="spellEnd"/>
      <w:r>
        <w:t xml:space="preserve"> CFD</w:t>
      </w:r>
    </w:p>
    <w:p w:rsidR="0099075C" w:rsidRDefault="0099075C">
      <w:pPr>
        <w:pStyle w:val="a3"/>
        <w:rPr>
          <w:b/>
        </w:rPr>
      </w:pPr>
    </w:p>
    <w:p w:rsidR="0099075C" w:rsidRPr="00A1607C" w:rsidRDefault="00496EBB">
      <w:pPr>
        <w:pStyle w:val="a4"/>
        <w:numPr>
          <w:ilvl w:val="1"/>
          <w:numId w:val="2"/>
        </w:numPr>
        <w:tabs>
          <w:tab w:val="left" w:pos="1027"/>
        </w:tabs>
        <w:spacing w:before="1"/>
        <w:ind w:right="140"/>
        <w:jc w:val="both"/>
        <w:rPr>
          <w:sz w:val="14"/>
          <w:lang w:val="ru-RU"/>
        </w:rPr>
      </w:pPr>
      <w:r w:rsidRPr="00A1607C">
        <w:rPr>
          <w:sz w:val="14"/>
          <w:lang w:val="ru-RU"/>
        </w:rPr>
        <w:t xml:space="preserve">Вы признаете, что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может прекратить действие </w:t>
      </w:r>
      <w:r>
        <w:rPr>
          <w:sz w:val="14"/>
        </w:rPr>
        <w:t>CFD</w:t>
      </w:r>
      <w:r w:rsidRPr="00A1607C">
        <w:rPr>
          <w:sz w:val="14"/>
          <w:lang w:val="ru-RU"/>
        </w:rPr>
        <w:t xml:space="preserve"> (помимо любого другого права на прекращение), если:</w:t>
      </w:r>
    </w:p>
    <w:p w:rsidR="0099075C" w:rsidRPr="00A1607C" w:rsidRDefault="0099075C">
      <w:pPr>
        <w:pStyle w:val="a3"/>
        <w:spacing w:before="11"/>
        <w:rPr>
          <w:sz w:val="13"/>
          <w:lang w:val="ru-RU"/>
        </w:rPr>
      </w:pPr>
    </w:p>
    <w:p w:rsidR="0099075C" w:rsidRPr="00A1607C" w:rsidRDefault="00496EBB">
      <w:pPr>
        <w:pStyle w:val="a4"/>
        <w:numPr>
          <w:ilvl w:val="2"/>
          <w:numId w:val="2"/>
        </w:numPr>
        <w:tabs>
          <w:tab w:val="left" w:pos="1387"/>
        </w:tabs>
        <w:ind w:right="141" w:hanging="360"/>
        <w:jc w:val="both"/>
        <w:rPr>
          <w:sz w:val="14"/>
          <w:lang w:val="ru-RU"/>
        </w:rPr>
      </w:pPr>
      <w:r w:rsidRPr="00A1607C">
        <w:rPr>
          <w:sz w:val="14"/>
          <w:lang w:val="ru-RU"/>
        </w:rPr>
        <w:t>базовый инструмент перестает торговаться на бирже или подлежит приостановке торговли или приостановке торговли на срок более пяти (5) рабочих дней;</w:t>
      </w:r>
    </w:p>
    <w:p w:rsidR="0099075C" w:rsidRPr="00A1607C" w:rsidRDefault="0099075C">
      <w:pPr>
        <w:pStyle w:val="a3"/>
        <w:spacing w:before="1"/>
        <w:rPr>
          <w:lang w:val="ru-RU"/>
        </w:rPr>
      </w:pPr>
    </w:p>
    <w:p w:rsidR="0099075C" w:rsidRPr="00A1607C" w:rsidRDefault="00496EBB">
      <w:pPr>
        <w:pStyle w:val="a4"/>
        <w:numPr>
          <w:ilvl w:val="2"/>
          <w:numId w:val="2"/>
        </w:numPr>
        <w:tabs>
          <w:tab w:val="left" w:pos="1387"/>
        </w:tabs>
        <w:ind w:right="141" w:hanging="360"/>
        <w:jc w:val="both"/>
        <w:rPr>
          <w:sz w:val="14"/>
          <w:lang w:val="ru-RU"/>
        </w:rPr>
      </w:pPr>
      <w:r w:rsidRPr="00A1607C">
        <w:rPr>
          <w:sz w:val="14"/>
          <w:lang w:val="ru-RU"/>
        </w:rPr>
        <w:t xml:space="preserve">происходит Инициирующее событие, 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определяет, что внесение изменений в условия </w:t>
      </w:r>
      <w:r>
        <w:rPr>
          <w:sz w:val="14"/>
        </w:rPr>
        <w:t>CFD</w:t>
      </w:r>
      <w:r w:rsidRPr="00A1607C">
        <w:rPr>
          <w:sz w:val="14"/>
          <w:lang w:val="ru-RU"/>
        </w:rPr>
        <w:t xml:space="preserve"> в соответствии с этим графиком практически невозможно;</w:t>
      </w:r>
    </w:p>
    <w:p w:rsidR="0099075C" w:rsidRPr="00A1607C" w:rsidRDefault="0099075C">
      <w:pPr>
        <w:pStyle w:val="a3"/>
        <w:spacing w:before="11"/>
        <w:rPr>
          <w:sz w:val="13"/>
          <w:lang w:val="ru-RU"/>
        </w:rPr>
      </w:pPr>
    </w:p>
    <w:p w:rsidR="0099075C" w:rsidRPr="00A1607C" w:rsidRDefault="00496EBB">
      <w:pPr>
        <w:pStyle w:val="a4"/>
        <w:numPr>
          <w:ilvl w:val="2"/>
          <w:numId w:val="2"/>
        </w:numPr>
        <w:tabs>
          <w:tab w:val="left" w:pos="1387"/>
        </w:tabs>
        <w:ind w:right="139" w:hanging="360"/>
        <w:jc w:val="both"/>
        <w:rPr>
          <w:sz w:val="14"/>
          <w:lang w:val="ru-RU"/>
        </w:rPr>
      </w:pPr>
      <w:r w:rsidRPr="00A1607C">
        <w:rPr>
          <w:sz w:val="14"/>
          <w:lang w:val="ru-RU"/>
        </w:rPr>
        <w:t xml:space="preserve">Права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по соответствующему договору хеджирования или в отношении соответствующего Базового инструмента закрываются, приостанавливаются или прекращаются его контрагентом по хеджированию (что может происходить автоматически в соответствии с условиями любого соглашения между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 контрагентом по хеджированию</w:t>
      </w:r>
      <w:proofErr w:type="gramStart"/>
      <w:r w:rsidRPr="00A1607C">
        <w:rPr>
          <w:sz w:val="14"/>
          <w:lang w:val="ru-RU"/>
        </w:rPr>
        <w:t>) ;</w:t>
      </w:r>
      <w:proofErr w:type="gramEnd"/>
      <w:r w:rsidRPr="00A1607C">
        <w:rPr>
          <w:sz w:val="14"/>
          <w:lang w:val="ru-RU"/>
        </w:rPr>
        <w:t xml:space="preserve"> или</w:t>
      </w:r>
    </w:p>
    <w:p w:rsidR="0099075C" w:rsidRPr="00A1607C" w:rsidRDefault="0099075C">
      <w:pPr>
        <w:pStyle w:val="a3"/>
        <w:spacing w:before="1"/>
        <w:rPr>
          <w:lang w:val="ru-RU"/>
        </w:rPr>
      </w:pPr>
    </w:p>
    <w:p w:rsidR="0099075C" w:rsidRDefault="00496EBB">
      <w:pPr>
        <w:pStyle w:val="a4"/>
        <w:numPr>
          <w:ilvl w:val="2"/>
          <w:numId w:val="2"/>
        </w:numPr>
        <w:tabs>
          <w:tab w:val="left" w:pos="1387"/>
        </w:tabs>
        <w:ind w:right="139" w:hanging="360"/>
        <w:jc w:val="both"/>
        <w:rPr>
          <w:sz w:val="14"/>
        </w:rPr>
      </w:pP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считает, действуя разумно, что контрагент по хеджированию или эмитент Базового инструмента может быть не в состоянии выполнить свои обязательства перед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 соответствии с условиями контракта хеджирования или Базового инструмента или других контрактов между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и эмитентом. </w:t>
      </w:r>
      <w:proofErr w:type="spellStart"/>
      <w:r>
        <w:rPr>
          <w:sz w:val="14"/>
        </w:rPr>
        <w:t>Базового</w:t>
      </w:r>
      <w:proofErr w:type="spellEnd"/>
      <w:r>
        <w:rPr>
          <w:sz w:val="14"/>
        </w:rPr>
        <w:t xml:space="preserve"> </w:t>
      </w:r>
      <w:proofErr w:type="spellStart"/>
      <w:r>
        <w:rPr>
          <w:sz w:val="14"/>
        </w:rPr>
        <w:t>инструмента</w:t>
      </w:r>
      <w:proofErr w:type="spellEnd"/>
      <w:r>
        <w:rPr>
          <w:sz w:val="14"/>
        </w:rPr>
        <w:t xml:space="preserve"> </w:t>
      </w:r>
      <w:proofErr w:type="spellStart"/>
      <w:r>
        <w:rPr>
          <w:sz w:val="14"/>
        </w:rPr>
        <w:t>или</w:t>
      </w:r>
      <w:proofErr w:type="spellEnd"/>
      <w:r>
        <w:rPr>
          <w:sz w:val="14"/>
        </w:rPr>
        <w:t xml:space="preserve"> </w:t>
      </w:r>
      <w:proofErr w:type="spellStart"/>
      <w:r>
        <w:rPr>
          <w:sz w:val="14"/>
        </w:rPr>
        <w:t>контрагента</w:t>
      </w:r>
      <w:proofErr w:type="spellEnd"/>
      <w:r>
        <w:rPr>
          <w:sz w:val="14"/>
        </w:rPr>
        <w:t xml:space="preserve"> </w:t>
      </w:r>
      <w:proofErr w:type="spellStart"/>
      <w:r>
        <w:rPr>
          <w:sz w:val="14"/>
        </w:rPr>
        <w:t>по</w:t>
      </w:r>
      <w:proofErr w:type="spellEnd"/>
      <w:r>
        <w:rPr>
          <w:sz w:val="14"/>
        </w:rPr>
        <w:t xml:space="preserve"> </w:t>
      </w:r>
      <w:proofErr w:type="spellStart"/>
      <w:r>
        <w:rPr>
          <w:sz w:val="14"/>
        </w:rPr>
        <w:t>хеджированию</w:t>
      </w:r>
      <w:proofErr w:type="spellEnd"/>
      <w:r>
        <w:rPr>
          <w:sz w:val="14"/>
        </w:rPr>
        <w:t>.</w:t>
      </w:r>
    </w:p>
    <w:p w:rsidR="0099075C" w:rsidRDefault="0099075C">
      <w:pPr>
        <w:pStyle w:val="a3"/>
        <w:spacing w:before="10"/>
        <w:rPr>
          <w:sz w:val="13"/>
        </w:rPr>
      </w:pPr>
    </w:p>
    <w:p w:rsidR="0099075C" w:rsidRPr="00A1607C" w:rsidRDefault="00496EBB">
      <w:pPr>
        <w:pStyle w:val="a4"/>
        <w:numPr>
          <w:ilvl w:val="1"/>
          <w:numId w:val="2"/>
        </w:numPr>
        <w:tabs>
          <w:tab w:val="left" w:pos="1027"/>
        </w:tabs>
        <w:ind w:right="142"/>
        <w:jc w:val="both"/>
        <w:rPr>
          <w:sz w:val="14"/>
          <w:lang w:val="ru-RU"/>
        </w:rPr>
      </w:pPr>
      <w:r w:rsidRPr="00A1607C">
        <w:rPr>
          <w:sz w:val="14"/>
          <w:lang w:val="ru-RU"/>
        </w:rPr>
        <w:t xml:space="preserve">Если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прекращает действие </w:t>
      </w:r>
      <w:r>
        <w:rPr>
          <w:sz w:val="14"/>
        </w:rPr>
        <w:t>CFD</w:t>
      </w:r>
      <w:r w:rsidRPr="00A1607C">
        <w:rPr>
          <w:sz w:val="14"/>
          <w:lang w:val="ru-RU"/>
        </w:rPr>
        <w:t xml:space="preserve"> в соответствии с этим пунктом или иным образом,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определит стоимость прекращения, подлежащую выплате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вам или вами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которую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 xml:space="preserve"> считает целесообразным, действуя разумно и учитывая обстоятельствам прекращения действия и стоимости (если таковая имеется) Базового инструмента. Прекращение действия вступит в силу во время, определенное </w:t>
      </w:r>
      <w:r>
        <w:rPr>
          <w:sz w:val="14"/>
        </w:rPr>
        <w:t>IC</w:t>
      </w:r>
      <w:r w:rsidRPr="00A1607C">
        <w:rPr>
          <w:sz w:val="14"/>
          <w:lang w:val="ru-RU"/>
        </w:rPr>
        <w:t xml:space="preserve"> </w:t>
      </w:r>
      <w:r>
        <w:rPr>
          <w:sz w:val="14"/>
        </w:rPr>
        <w:t>Markets</w:t>
      </w:r>
      <w:r w:rsidRPr="00A1607C">
        <w:rPr>
          <w:sz w:val="14"/>
          <w:lang w:val="ru-RU"/>
        </w:rPr>
        <w:t xml:space="preserve"> </w:t>
      </w:r>
      <w:r>
        <w:rPr>
          <w:sz w:val="14"/>
        </w:rPr>
        <w:t>Global</w:t>
      </w:r>
      <w:r w:rsidRPr="00A1607C">
        <w:rPr>
          <w:sz w:val="14"/>
          <w:lang w:val="ru-RU"/>
        </w:rPr>
        <w:t>.</w:t>
      </w:r>
    </w:p>
    <w:sectPr w:rsidR="0099075C" w:rsidRPr="00A1607C">
      <w:type w:val="continuous"/>
      <w:pgSz w:w="11910" w:h="16840"/>
      <w:pgMar w:top="1580" w:right="580" w:bottom="280" w:left="260" w:header="720" w:footer="720" w:gutter="0"/>
      <w:cols w:num="2" w:space="720" w:equalWidth="0">
        <w:col w:w="5375" w:space="218"/>
        <w:col w:w="547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00D8" w:rsidRDefault="003600D8">
      <w:r>
        <w:separator/>
      </w:r>
    </w:p>
  </w:endnote>
  <w:endnote w:type="continuationSeparator" w:id="0">
    <w:p w:rsidR="003600D8" w:rsidRDefault="00360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EBB" w:rsidRDefault="00496EBB">
    <w:pPr>
      <w:pStyle w:val="a3"/>
      <w:spacing w:line="14" w:lineRule="auto"/>
      <w:rPr>
        <w:sz w:val="20"/>
      </w:rPr>
    </w:pPr>
    <w:r>
      <w:pict>
        <v:line id="_x0000_s2050" style="position:absolute;z-index:-253384704;mso-position-horizontal-relative:page;mso-position-vertical-relative:page" from="34.55pt,780.1pt" to="560.85pt,780.1pt" strokeweight=".48pt">
          <w10:wrap anchorx="page" anchory="page"/>
        </v:line>
      </w:pict>
    </w:r>
    <w:r>
      <w:pict>
        <v:shapetype id="_x0000_t202" coordsize="21600,21600" o:spt="202" path="m,l,21600r21600,l21600,xe">
          <v:stroke joinstyle="miter"/>
          <v:path gradientshapeok="t" o:connecttype="rect"/>
        </v:shapetype>
        <v:shape id="_x0000_s2049" type="#_x0000_t202" style="position:absolute;margin-left:356.65pt;margin-top:780.75pt;width:204.75pt;height:15.3pt;z-index:-253383680;mso-position-horizontal-relative:page;mso-position-vertical-relative:page" filled="f" stroked="f">
          <v:textbox style="mso-next-textbox:#_x0000_s2049" inset="0,0,0,0">
            <w:txbxContent>
              <w:p w:rsidR="00496EBB" w:rsidRPr="00A1607C" w:rsidRDefault="00496EBB">
                <w:pPr>
                  <w:spacing w:before="10"/>
                  <w:ind w:left="20"/>
                  <w:rPr>
                    <w:sz w:val="14"/>
                    <w:lang w:val="ru-RU"/>
                  </w:rPr>
                </w:pPr>
                <w:r>
                  <w:rPr>
                    <w:rFonts w:ascii="Calibri Light" w:hAnsi="Calibri Light"/>
                    <w:sz w:val="16"/>
                  </w:rPr>
                  <w:t>IC</w:t>
                </w:r>
                <w:r w:rsidRPr="00A1607C">
                  <w:rPr>
                    <w:rFonts w:ascii="Calibri Light" w:hAnsi="Calibri Light"/>
                    <w:sz w:val="16"/>
                    <w:lang w:val="ru-RU"/>
                  </w:rPr>
                  <w:t xml:space="preserve"> </w:t>
                </w:r>
                <w:r>
                  <w:rPr>
                    <w:rFonts w:ascii="Calibri Light" w:hAnsi="Calibri Light"/>
                    <w:sz w:val="16"/>
                  </w:rPr>
                  <w:t>Markets</w:t>
                </w:r>
                <w:r w:rsidRPr="00A1607C">
                  <w:rPr>
                    <w:rFonts w:ascii="Calibri Light" w:hAnsi="Calibri Light"/>
                    <w:sz w:val="16"/>
                    <w:lang w:val="ru-RU"/>
                  </w:rPr>
                  <w:t xml:space="preserve"> </w:t>
                </w:r>
                <w:r>
                  <w:rPr>
                    <w:rFonts w:ascii="Calibri Light" w:hAnsi="Calibri Light"/>
                    <w:sz w:val="16"/>
                  </w:rPr>
                  <w:t>Global</w:t>
                </w:r>
                <w:r w:rsidRPr="00A1607C">
                  <w:rPr>
                    <w:rFonts w:ascii="Calibri Light" w:hAnsi="Calibri Light"/>
                    <w:sz w:val="16"/>
                    <w:lang w:val="ru-RU"/>
                  </w:rPr>
                  <w:t xml:space="preserve"> - Условия учетной записи, ноябрь 2020 г., версия: 1.5 </w:t>
                </w:r>
                <w:r w:rsidRPr="00A1607C">
                  <w:rPr>
                    <w:rFonts w:ascii="Times New Roman" w:hAnsi="Times New Roman"/>
                    <w:sz w:val="24"/>
                    <w:lang w:val="ru-RU"/>
                  </w:rPr>
                  <w:t xml:space="preserve">| </w:t>
                </w:r>
                <w:r>
                  <w:fldChar w:fldCharType="begin"/>
                </w:r>
                <w:r w:rsidRPr="00A1607C">
                  <w:rPr>
                    <w:sz w:val="14"/>
                    <w:lang w:val="ru-RU"/>
                  </w:rPr>
                  <w:instrText xml:space="preserve"> </w:instrText>
                </w:r>
                <w:r>
                  <w:rPr>
                    <w:sz w:val="14"/>
                  </w:rPr>
                  <w:instrText>PAGE</w:instrText>
                </w:r>
                <w:r w:rsidRPr="00A1607C">
                  <w:rPr>
                    <w:sz w:val="14"/>
                    <w:lang w:val="ru-RU"/>
                  </w:rPr>
                  <w:instrText xml:space="preserve"> </w:instrText>
                </w:r>
                <w:r>
                  <w:fldChar w:fldCharType="separate"/>
                </w:r>
                <w:r w:rsidRPr="00A1607C">
                  <w:rPr>
                    <w:lang w:val="ru-RU"/>
                  </w:rPr>
                  <w:t>10</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00D8" w:rsidRDefault="003600D8">
      <w:r>
        <w:separator/>
      </w:r>
    </w:p>
  </w:footnote>
  <w:footnote w:type="continuationSeparator" w:id="0">
    <w:p w:rsidR="003600D8" w:rsidRDefault="00360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EBB" w:rsidRDefault="00496EBB">
    <w:pPr>
      <w:pStyle w:val="a3"/>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05BC0"/>
    <w:multiLevelType w:val="hybridMultilevel"/>
    <w:tmpl w:val="5D68E9EC"/>
    <w:lvl w:ilvl="0" w:tplc="ABB23714">
      <w:start w:val="1"/>
      <w:numFmt w:val="lowerLetter"/>
      <w:lvlText w:val="(%1)"/>
      <w:lvlJc w:val="left"/>
      <w:pPr>
        <w:ind w:left="1247" w:hanging="361"/>
        <w:jc w:val="left"/>
      </w:pPr>
      <w:rPr>
        <w:rFonts w:ascii="Tahoma" w:eastAsia="Tahoma" w:hAnsi="Tahoma" w:cs="Tahoma" w:hint="default"/>
        <w:spacing w:val="-2"/>
        <w:w w:val="99"/>
        <w:sz w:val="14"/>
        <w:szCs w:val="14"/>
        <w:lang w:val="en-US" w:eastAsia="en-US" w:bidi="en-US"/>
      </w:rPr>
    </w:lvl>
    <w:lvl w:ilvl="1" w:tplc="834461FC">
      <w:start w:val="1"/>
      <w:numFmt w:val="lowerLetter"/>
      <w:lvlText w:val="(%2)"/>
      <w:lvlJc w:val="left"/>
      <w:pPr>
        <w:ind w:left="1312" w:hanging="296"/>
        <w:jc w:val="left"/>
      </w:pPr>
      <w:rPr>
        <w:rFonts w:ascii="Tahoma" w:eastAsia="Tahoma" w:hAnsi="Tahoma" w:cs="Tahoma" w:hint="default"/>
        <w:spacing w:val="-2"/>
        <w:w w:val="99"/>
        <w:sz w:val="14"/>
        <w:szCs w:val="14"/>
        <w:lang w:val="en-US" w:eastAsia="en-US" w:bidi="en-US"/>
      </w:rPr>
    </w:lvl>
    <w:lvl w:ilvl="2" w:tplc="928C6992">
      <w:start w:val="1"/>
      <w:numFmt w:val="lowerRoman"/>
      <w:lvlText w:val="(%3)"/>
      <w:lvlJc w:val="left"/>
      <w:pPr>
        <w:ind w:left="1607" w:hanging="308"/>
        <w:jc w:val="left"/>
      </w:pPr>
      <w:rPr>
        <w:rFonts w:ascii="Tahoma" w:eastAsia="Tahoma" w:hAnsi="Tahoma" w:cs="Tahoma" w:hint="default"/>
        <w:spacing w:val="-1"/>
        <w:w w:val="99"/>
        <w:sz w:val="14"/>
        <w:szCs w:val="14"/>
        <w:lang w:val="en-US" w:eastAsia="en-US" w:bidi="en-US"/>
      </w:rPr>
    </w:lvl>
    <w:lvl w:ilvl="3" w:tplc="7A00E2DE">
      <w:numFmt w:val="bullet"/>
      <w:lvlText w:val="•"/>
      <w:lvlJc w:val="left"/>
      <w:pPr>
        <w:ind w:left="1372" w:hanging="308"/>
      </w:pPr>
      <w:rPr>
        <w:rFonts w:hint="default"/>
        <w:lang w:val="en-US" w:eastAsia="en-US" w:bidi="en-US"/>
      </w:rPr>
    </w:lvl>
    <w:lvl w:ilvl="4" w:tplc="E29E5D34">
      <w:numFmt w:val="bullet"/>
      <w:lvlText w:val="•"/>
      <w:lvlJc w:val="left"/>
      <w:pPr>
        <w:ind w:left="1145" w:hanging="308"/>
      </w:pPr>
      <w:rPr>
        <w:rFonts w:hint="default"/>
        <w:lang w:val="en-US" w:eastAsia="en-US" w:bidi="en-US"/>
      </w:rPr>
    </w:lvl>
    <w:lvl w:ilvl="5" w:tplc="1DA0F5C2">
      <w:numFmt w:val="bullet"/>
      <w:lvlText w:val="•"/>
      <w:lvlJc w:val="left"/>
      <w:pPr>
        <w:ind w:left="917" w:hanging="308"/>
      </w:pPr>
      <w:rPr>
        <w:rFonts w:hint="default"/>
        <w:lang w:val="en-US" w:eastAsia="en-US" w:bidi="en-US"/>
      </w:rPr>
    </w:lvl>
    <w:lvl w:ilvl="6" w:tplc="BA70123A">
      <w:numFmt w:val="bullet"/>
      <w:lvlText w:val="•"/>
      <w:lvlJc w:val="left"/>
      <w:pPr>
        <w:ind w:left="690" w:hanging="308"/>
      </w:pPr>
      <w:rPr>
        <w:rFonts w:hint="default"/>
        <w:lang w:val="en-US" w:eastAsia="en-US" w:bidi="en-US"/>
      </w:rPr>
    </w:lvl>
    <w:lvl w:ilvl="7" w:tplc="A8A2EA94">
      <w:numFmt w:val="bullet"/>
      <w:lvlText w:val="•"/>
      <w:lvlJc w:val="left"/>
      <w:pPr>
        <w:ind w:left="462" w:hanging="308"/>
      </w:pPr>
      <w:rPr>
        <w:rFonts w:hint="default"/>
        <w:lang w:val="en-US" w:eastAsia="en-US" w:bidi="en-US"/>
      </w:rPr>
    </w:lvl>
    <w:lvl w:ilvl="8" w:tplc="CE44B132">
      <w:numFmt w:val="bullet"/>
      <w:lvlText w:val="•"/>
      <w:lvlJc w:val="left"/>
      <w:pPr>
        <w:ind w:left="235" w:hanging="308"/>
      </w:pPr>
      <w:rPr>
        <w:rFonts w:hint="default"/>
        <w:lang w:val="en-US" w:eastAsia="en-US" w:bidi="en-US"/>
      </w:rPr>
    </w:lvl>
  </w:abstractNum>
  <w:abstractNum w:abstractNumId="1" w15:restartNumberingAfterBreak="0">
    <w:nsid w:val="1DD0713C"/>
    <w:multiLevelType w:val="hybridMultilevel"/>
    <w:tmpl w:val="DB4EFAF6"/>
    <w:lvl w:ilvl="0" w:tplc="3154B9E2">
      <w:start w:val="13"/>
      <w:numFmt w:val="lowerLetter"/>
      <w:lvlText w:val="(%1)"/>
      <w:lvlJc w:val="left"/>
      <w:pPr>
        <w:ind w:left="1312" w:hanging="425"/>
        <w:jc w:val="left"/>
      </w:pPr>
      <w:rPr>
        <w:rFonts w:ascii="Tahoma" w:eastAsia="Tahoma" w:hAnsi="Tahoma" w:cs="Tahoma" w:hint="default"/>
        <w:spacing w:val="-1"/>
        <w:w w:val="99"/>
        <w:sz w:val="14"/>
        <w:szCs w:val="14"/>
        <w:lang w:val="en-US" w:eastAsia="en-US" w:bidi="en-US"/>
      </w:rPr>
    </w:lvl>
    <w:lvl w:ilvl="1" w:tplc="BA2E09B0">
      <w:numFmt w:val="bullet"/>
      <w:lvlText w:val="•"/>
      <w:lvlJc w:val="left"/>
      <w:pPr>
        <w:ind w:left="1735" w:hanging="425"/>
      </w:pPr>
      <w:rPr>
        <w:rFonts w:hint="default"/>
        <w:lang w:val="en-US" w:eastAsia="en-US" w:bidi="en-US"/>
      </w:rPr>
    </w:lvl>
    <w:lvl w:ilvl="2" w:tplc="2A149A14">
      <w:numFmt w:val="bullet"/>
      <w:lvlText w:val="•"/>
      <w:lvlJc w:val="left"/>
      <w:pPr>
        <w:ind w:left="2150" w:hanging="425"/>
      </w:pPr>
      <w:rPr>
        <w:rFonts w:hint="default"/>
        <w:lang w:val="en-US" w:eastAsia="en-US" w:bidi="en-US"/>
      </w:rPr>
    </w:lvl>
    <w:lvl w:ilvl="3" w:tplc="65B0761E">
      <w:numFmt w:val="bullet"/>
      <w:lvlText w:val="•"/>
      <w:lvlJc w:val="left"/>
      <w:pPr>
        <w:ind w:left="2566" w:hanging="425"/>
      </w:pPr>
      <w:rPr>
        <w:rFonts w:hint="default"/>
        <w:lang w:val="en-US" w:eastAsia="en-US" w:bidi="en-US"/>
      </w:rPr>
    </w:lvl>
    <w:lvl w:ilvl="4" w:tplc="D9201EA6">
      <w:numFmt w:val="bullet"/>
      <w:lvlText w:val="•"/>
      <w:lvlJc w:val="left"/>
      <w:pPr>
        <w:ind w:left="2981" w:hanging="425"/>
      </w:pPr>
      <w:rPr>
        <w:rFonts w:hint="default"/>
        <w:lang w:val="en-US" w:eastAsia="en-US" w:bidi="en-US"/>
      </w:rPr>
    </w:lvl>
    <w:lvl w:ilvl="5" w:tplc="3C88BC50">
      <w:numFmt w:val="bullet"/>
      <w:lvlText w:val="•"/>
      <w:lvlJc w:val="left"/>
      <w:pPr>
        <w:ind w:left="3396" w:hanging="425"/>
      </w:pPr>
      <w:rPr>
        <w:rFonts w:hint="default"/>
        <w:lang w:val="en-US" w:eastAsia="en-US" w:bidi="en-US"/>
      </w:rPr>
    </w:lvl>
    <w:lvl w:ilvl="6" w:tplc="FD66B596">
      <w:numFmt w:val="bullet"/>
      <w:lvlText w:val="•"/>
      <w:lvlJc w:val="left"/>
      <w:pPr>
        <w:ind w:left="3812" w:hanging="425"/>
      </w:pPr>
      <w:rPr>
        <w:rFonts w:hint="default"/>
        <w:lang w:val="en-US" w:eastAsia="en-US" w:bidi="en-US"/>
      </w:rPr>
    </w:lvl>
    <w:lvl w:ilvl="7" w:tplc="BD70F00E">
      <w:numFmt w:val="bullet"/>
      <w:lvlText w:val="•"/>
      <w:lvlJc w:val="left"/>
      <w:pPr>
        <w:ind w:left="4227" w:hanging="425"/>
      </w:pPr>
      <w:rPr>
        <w:rFonts w:hint="default"/>
        <w:lang w:val="en-US" w:eastAsia="en-US" w:bidi="en-US"/>
      </w:rPr>
    </w:lvl>
    <w:lvl w:ilvl="8" w:tplc="F424BDC6">
      <w:numFmt w:val="bullet"/>
      <w:lvlText w:val="•"/>
      <w:lvlJc w:val="left"/>
      <w:pPr>
        <w:ind w:left="4642" w:hanging="425"/>
      </w:pPr>
      <w:rPr>
        <w:rFonts w:hint="default"/>
        <w:lang w:val="en-US" w:eastAsia="en-US" w:bidi="en-US"/>
      </w:rPr>
    </w:lvl>
  </w:abstractNum>
  <w:abstractNum w:abstractNumId="2" w15:restartNumberingAfterBreak="0">
    <w:nsid w:val="2C8A757B"/>
    <w:multiLevelType w:val="hybridMultilevel"/>
    <w:tmpl w:val="7F242058"/>
    <w:lvl w:ilvl="0" w:tplc="29E479C6">
      <w:start w:val="1"/>
      <w:numFmt w:val="lowerLetter"/>
      <w:lvlText w:val="(%1)"/>
      <w:lvlJc w:val="left"/>
      <w:pPr>
        <w:ind w:left="1180" w:hanging="361"/>
        <w:jc w:val="left"/>
      </w:pPr>
      <w:rPr>
        <w:rFonts w:ascii="Tahoma" w:eastAsia="Tahoma" w:hAnsi="Tahoma" w:cs="Tahoma" w:hint="default"/>
        <w:spacing w:val="-2"/>
        <w:w w:val="99"/>
        <w:sz w:val="14"/>
        <w:szCs w:val="14"/>
        <w:lang w:val="en-US" w:eastAsia="en-US" w:bidi="en-US"/>
      </w:rPr>
    </w:lvl>
    <w:lvl w:ilvl="1" w:tplc="41220040">
      <w:start w:val="1"/>
      <w:numFmt w:val="lowerLetter"/>
      <w:lvlText w:val="(%2)"/>
      <w:lvlJc w:val="left"/>
      <w:pPr>
        <w:ind w:left="1247" w:hanging="361"/>
        <w:jc w:val="left"/>
      </w:pPr>
      <w:rPr>
        <w:rFonts w:ascii="Tahoma" w:eastAsia="Tahoma" w:hAnsi="Tahoma" w:cs="Tahoma" w:hint="default"/>
        <w:spacing w:val="-2"/>
        <w:w w:val="99"/>
        <w:sz w:val="14"/>
        <w:szCs w:val="14"/>
        <w:lang w:val="en-US" w:eastAsia="en-US" w:bidi="en-US"/>
      </w:rPr>
    </w:lvl>
    <w:lvl w:ilvl="2" w:tplc="0902D4F6">
      <w:numFmt w:val="bullet"/>
      <w:lvlText w:val="•"/>
      <w:lvlJc w:val="left"/>
      <w:pPr>
        <w:ind w:left="1699" w:hanging="361"/>
      </w:pPr>
      <w:rPr>
        <w:rFonts w:hint="default"/>
        <w:lang w:val="en-US" w:eastAsia="en-US" w:bidi="en-US"/>
      </w:rPr>
    </w:lvl>
    <w:lvl w:ilvl="3" w:tplc="9D1CE574">
      <w:numFmt w:val="bullet"/>
      <w:lvlText w:val="•"/>
      <w:lvlJc w:val="left"/>
      <w:pPr>
        <w:ind w:left="2158" w:hanging="361"/>
      </w:pPr>
      <w:rPr>
        <w:rFonts w:hint="default"/>
        <w:lang w:val="en-US" w:eastAsia="en-US" w:bidi="en-US"/>
      </w:rPr>
    </w:lvl>
    <w:lvl w:ilvl="4" w:tplc="3934FE52">
      <w:numFmt w:val="bullet"/>
      <w:lvlText w:val="•"/>
      <w:lvlJc w:val="left"/>
      <w:pPr>
        <w:ind w:left="2617" w:hanging="361"/>
      </w:pPr>
      <w:rPr>
        <w:rFonts w:hint="default"/>
        <w:lang w:val="en-US" w:eastAsia="en-US" w:bidi="en-US"/>
      </w:rPr>
    </w:lvl>
    <w:lvl w:ilvl="5" w:tplc="1264D95E">
      <w:numFmt w:val="bullet"/>
      <w:lvlText w:val="•"/>
      <w:lvlJc w:val="left"/>
      <w:pPr>
        <w:ind w:left="3076" w:hanging="361"/>
      </w:pPr>
      <w:rPr>
        <w:rFonts w:hint="default"/>
        <w:lang w:val="en-US" w:eastAsia="en-US" w:bidi="en-US"/>
      </w:rPr>
    </w:lvl>
    <w:lvl w:ilvl="6" w:tplc="8BF0DC52">
      <w:numFmt w:val="bullet"/>
      <w:lvlText w:val="•"/>
      <w:lvlJc w:val="left"/>
      <w:pPr>
        <w:ind w:left="3536" w:hanging="361"/>
      </w:pPr>
      <w:rPr>
        <w:rFonts w:hint="default"/>
        <w:lang w:val="en-US" w:eastAsia="en-US" w:bidi="en-US"/>
      </w:rPr>
    </w:lvl>
    <w:lvl w:ilvl="7" w:tplc="DC568500">
      <w:numFmt w:val="bullet"/>
      <w:lvlText w:val="•"/>
      <w:lvlJc w:val="left"/>
      <w:pPr>
        <w:ind w:left="3995" w:hanging="361"/>
      </w:pPr>
      <w:rPr>
        <w:rFonts w:hint="default"/>
        <w:lang w:val="en-US" w:eastAsia="en-US" w:bidi="en-US"/>
      </w:rPr>
    </w:lvl>
    <w:lvl w:ilvl="8" w:tplc="DCB82228">
      <w:numFmt w:val="bullet"/>
      <w:lvlText w:val="•"/>
      <w:lvlJc w:val="left"/>
      <w:pPr>
        <w:ind w:left="4454" w:hanging="361"/>
      </w:pPr>
      <w:rPr>
        <w:rFonts w:hint="default"/>
        <w:lang w:val="en-US" w:eastAsia="en-US" w:bidi="en-US"/>
      </w:rPr>
    </w:lvl>
  </w:abstractNum>
  <w:abstractNum w:abstractNumId="3" w15:restartNumberingAfterBreak="0">
    <w:nsid w:val="2EBE66B4"/>
    <w:multiLevelType w:val="multilevel"/>
    <w:tmpl w:val="A1A4BB64"/>
    <w:lvl w:ilvl="0">
      <w:start w:val="1"/>
      <w:numFmt w:val="decimal"/>
      <w:lvlText w:val="%1."/>
      <w:lvlJc w:val="left"/>
      <w:pPr>
        <w:ind w:left="1026" w:hanging="567"/>
        <w:jc w:val="left"/>
      </w:pPr>
      <w:rPr>
        <w:rFonts w:ascii="Tahoma" w:eastAsia="Tahoma" w:hAnsi="Tahoma" w:cs="Tahoma" w:hint="default"/>
        <w:b/>
        <w:bCs/>
        <w:w w:val="99"/>
        <w:sz w:val="14"/>
        <w:szCs w:val="14"/>
        <w:lang w:val="en-US" w:eastAsia="en-US" w:bidi="en-US"/>
      </w:rPr>
    </w:lvl>
    <w:lvl w:ilvl="1">
      <w:start w:val="1"/>
      <w:numFmt w:val="decimal"/>
      <w:lvlText w:val="%1.%2"/>
      <w:lvlJc w:val="left"/>
      <w:pPr>
        <w:ind w:left="1026" w:hanging="567"/>
        <w:jc w:val="left"/>
      </w:pPr>
      <w:rPr>
        <w:rFonts w:hint="default"/>
        <w:w w:val="99"/>
        <w:lang w:val="en-US" w:eastAsia="en-US" w:bidi="en-US"/>
      </w:rPr>
    </w:lvl>
    <w:lvl w:ilvl="2">
      <w:start w:val="1"/>
      <w:numFmt w:val="lowerLetter"/>
      <w:lvlText w:val="(%3)"/>
      <w:lvlJc w:val="left"/>
      <w:pPr>
        <w:ind w:left="1386" w:hanging="567"/>
        <w:jc w:val="left"/>
      </w:pPr>
      <w:rPr>
        <w:rFonts w:ascii="Tahoma" w:eastAsia="Tahoma" w:hAnsi="Tahoma" w:cs="Tahoma" w:hint="default"/>
        <w:spacing w:val="-2"/>
        <w:w w:val="99"/>
        <w:sz w:val="14"/>
        <w:szCs w:val="14"/>
        <w:lang w:val="en-US" w:eastAsia="en-US" w:bidi="en-US"/>
      </w:rPr>
    </w:lvl>
    <w:lvl w:ilvl="3">
      <w:numFmt w:val="bullet"/>
      <w:lvlText w:val="•"/>
      <w:lvlJc w:val="left"/>
      <w:pPr>
        <w:ind w:left="1024" w:hanging="567"/>
      </w:pPr>
      <w:rPr>
        <w:rFonts w:hint="default"/>
        <w:lang w:val="en-US" w:eastAsia="en-US" w:bidi="en-US"/>
      </w:rPr>
    </w:lvl>
    <w:lvl w:ilvl="4">
      <w:numFmt w:val="bullet"/>
      <w:lvlText w:val="•"/>
      <w:lvlJc w:val="left"/>
      <w:pPr>
        <w:ind w:left="847" w:hanging="567"/>
      </w:pPr>
      <w:rPr>
        <w:rFonts w:hint="default"/>
        <w:lang w:val="en-US" w:eastAsia="en-US" w:bidi="en-US"/>
      </w:rPr>
    </w:lvl>
    <w:lvl w:ilvl="5">
      <w:numFmt w:val="bullet"/>
      <w:lvlText w:val="•"/>
      <w:lvlJc w:val="left"/>
      <w:pPr>
        <w:ind w:left="669" w:hanging="567"/>
      </w:pPr>
      <w:rPr>
        <w:rFonts w:hint="default"/>
        <w:lang w:val="en-US" w:eastAsia="en-US" w:bidi="en-US"/>
      </w:rPr>
    </w:lvl>
    <w:lvl w:ilvl="6">
      <w:numFmt w:val="bullet"/>
      <w:lvlText w:val="•"/>
      <w:lvlJc w:val="left"/>
      <w:pPr>
        <w:ind w:left="491" w:hanging="567"/>
      </w:pPr>
      <w:rPr>
        <w:rFonts w:hint="default"/>
        <w:lang w:val="en-US" w:eastAsia="en-US" w:bidi="en-US"/>
      </w:rPr>
    </w:lvl>
    <w:lvl w:ilvl="7">
      <w:numFmt w:val="bullet"/>
      <w:lvlText w:val="•"/>
      <w:lvlJc w:val="left"/>
      <w:pPr>
        <w:ind w:left="314" w:hanging="567"/>
      </w:pPr>
      <w:rPr>
        <w:rFonts w:hint="default"/>
        <w:lang w:val="en-US" w:eastAsia="en-US" w:bidi="en-US"/>
      </w:rPr>
    </w:lvl>
    <w:lvl w:ilvl="8">
      <w:numFmt w:val="bullet"/>
      <w:lvlText w:val="•"/>
      <w:lvlJc w:val="left"/>
      <w:pPr>
        <w:ind w:left="136" w:hanging="567"/>
      </w:pPr>
      <w:rPr>
        <w:rFonts w:hint="default"/>
        <w:lang w:val="en-US" w:eastAsia="en-US" w:bidi="en-US"/>
      </w:rPr>
    </w:lvl>
  </w:abstractNum>
  <w:abstractNum w:abstractNumId="4" w15:restartNumberingAfterBreak="0">
    <w:nsid w:val="30155CAB"/>
    <w:multiLevelType w:val="hybridMultilevel"/>
    <w:tmpl w:val="938E1474"/>
    <w:lvl w:ilvl="0" w:tplc="0808824A">
      <w:start w:val="1"/>
      <w:numFmt w:val="lowerLetter"/>
      <w:lvlText w:val="(%1)"/>
      <w:lvlJc w:val="left"/>
      <w:pPr>
        <w:ind w:left="1386" w:hanging="360"/>
        <w:jc w:val="left"/>
      </w:pPr>
      <w:rPr>
        <w:rFonts w:ascii="Tahoma" w:eastAsia="Tahoma" w:hAnsi="Tahoma" w:cs="Tahoma" w:hint="default"/>
        <w:spacing w:val="-2"/>
        <w:w w:val="99"/>
        <w:sz w:val="14"/>
        <w:szCs w:val="14"/>
        <w:lang w:val="en-US" w:eastAsia="en-US" w:bidi="en-US"/>
      </w:rPr>
    </w:lvl>
    <w:lvl w:ilvl="1" w:tplc="BACCC336">
      <w:numFmt w:val="bullet"/>
      <w:lvlText w:val="•"/>
      <w:lvlJc w:val="left"/>
      <w:pPr>
        <w:ind w:left="1789" w:hanging="360"/>
      </w:pPr>
      <w:rPr>
        <w:rFonts w:hint="default"/>
        <w:lang w:val="en-US" w:eastAsia="en-US" w:bidi="en-US"/>
      </w:rPr>
    </w:lvl>
    <w:lvl w:ilvl="2" w:tplc="9D88DB6C">
      <w:numFmt w:val="bullet"/>
      <w:lvlText w:val="•"/>
      <w:lvlJc w:val="left"/>
      <w:pPr>
        <w:ind w:left="2198" w:hanging="360"/>
      </w:pPr>
      <w:rPr>
        <w:rFonts w:hint="default"/>
        <w:lang w:val="en-US" w:eastAsia="en-US" w:bidi="en-US"/>
      </w:rPr>
    </w:lvl>
    <w:lvl w:ilvl="3" w:tplc="5D82A1EE">
      <w:numFmt w:val="bullet"/>
      <w:lvlText w:val="•"/>
      <w:lvlJc w:val="left"/>
      <w:pPr>
        <w:ind w:left="2608" w:hanging="360"/>
      </w:pPr>
      <w:rPr>
        <w:rFonts w:hint="default"/>
        <w:lang w:val="en-US" w:eastAsia="en-US" w:bidi="en-US"/>
      </w:rPr>
    </w:lvl>
    <w:lvl w:ilvl="4" w:tplc="AA2AA892">
      <w:numFmt w:val="bullet"/>
      <w:lvlText w:val="•"/>
      <w:lvlJc w:val="left"/>
      <w:pPr>
        <w:ind w:left="3017" w:hanging="360"/>
      </w:pPr>
      <w:rPr>
        <w:rFonts w:hint="default"/>
        <w:lang w:val="en-US" w:eastAsia="en-US" w:bidi="en-US"/>
      </w:rPr>
    </w:lvl>
    <w:lvl w:ilvl="5" w:tplc="71C28DF6">
      <w:numFmt w:val="bullet"/>
      <w:lvlText w:val="•"/>
      <w:lvlJc w:val="left"/>
      <w:pPr>
        <w:ind w:left="3426" w:hanging="360"/>
      </w:pPr>
      <w:rPr>
        <w:rFonts w:hint="default"/>
        <w:lang w:val="en-US" w:eastAsia="en-US" w:bidi="en-US"/>
      </w:rPr>
    </w:lvl>
    <w:lvl w:ilvl="6" w:tplc="8B4C4DBE">
      <w:numFmt w:val="bullet"/>
      <w:lvlText w:val="•"/>
      <w:lvlJc w:val="left"/>
      <w:pPr>
        <w:ind w:left="3836" w:hanging="360"/>
      </w:pPr>
      <w:rPr>
        <w:rFonts w:hint="default"/>
        <w:lang w:val="en-US" w:eastAsia="en-US" w:bidi="en-US"/>
      </w:rPr>
    </w:lvl>
    <w:lvl w:ilvl="7" w:tplc="D56C291E">
      <w:numFmt w:val="bullet"/>
      <w:lvlText w:val="•"/>
      <w:lvlJc w:val="left"/>
      <w:pPr>
        <w:ind w:left="4245" w:hanging="360"/>
      </w:pPr>
      <w:rPr>
        <w:rFonts w:hint="default"/>
        <w:lang w:val="en-US" w:eastAsia="en-US" w:bidi="en-US"/>
      </w:rPr>
    </w:lvl>
    <w:lvl w:ilvl="8" w:tplc="BC208FBA">
      <w:numFmt w:val="bullet"/>
      <w:lvlText w:val="•"/>
      <w:lvlJc w:val="left"/>
      <w:pPr>
        <w:ind w:left="4654" w:hanging="360"/>
      </w:pPr>
      <w:rPr>
        <w:rFonts w:hint="default"/>
        <w:lang w:val="en-US" w:eastAsia="en-US" w:bidi="en-US"/>
      </w:rPr>
    </w:lvl>
  </w:abstractNum>
  <w:abstractNum w:abstractNumId="5" w15:restartNumberingAfterBreak="0">
    <w:nsid w:val="4BEA230E"/>
    <w:multiLevelType w:val="hybridMultilevel"/>
    <w:tmpl w:val="F988A052"/>
    <w:lvl w:ilvl="0" w:tplc="D91A6336">
      <w:start w:val="1"/>
      <w:numFmt w:val="lowerRoman"/>
      <w:lvlText w:val="(%1)"/>
      <w:lvlJc w:val="left"/>
      <w:pPr>
        <w:ind w:left="1454" w:hanging="286"/>
        <w:jc w:val="left"/>
      </w:pPr>
      <w:rPr>
        <w:rFonts w:ascii="Tahoma" w:eastAsia="Tahoma" w:hAnsi="Tahoma" w:cs="Tahoma" w:hint="default"/>
        <w:spacing w:val="-1"/>
        <w:w w:val="99"/>
        <w:sz w:val="14"/>
        <w:szCs w:val="14"/>
        <w:lang w:val="en-US" w:eastAsia="en-US" w:bidi="en-US"/>
      </w:rPr>
    </w:lvl>
    <w:lvl w:ilvl="1" w:tplc="96C6CFFA">
      <w:numFmt w:val="bullet"/>
      <w:lvlText w:val="•"/>
      <w:lvlJc w:val="left"/>
      <w:pPr>
        <w:ind w:left="1861" w:hanging="286"/>
      </w:pPr>
      <w:rPr>
        <w:rFonts w:hint="default"/>
        <w:lang w:val="en-US" w:eastAsia="en-US" w:bidi="en-US"/>
      </w:rPr>
    </w:lvl>
    <w:lvl w:ilvl="2" w:tplc="2A020100">
      <w:numFmt w:val="bullet"/>
      <w:lvlText w:val="•"/>
      <w:lvlJc w:val="left"/>
      <w:pPr>
        <w:ind w:left="2262" w:hanging="286"/>
      </w:pPr>
      <w:rPr>
        <w:rFonts w:hint="default"/>
        <w:lang w:val="en-US" w:eastAsia="en-US" w:bidi="en-US"/>
      </w:rPr>
    </w:lvl>
    <w:lvl w:ilvl="3" w:tplc="B1721A1C">
      <w:numFmt w:val="bullet"/>
      <w:lvlText w:val="•"/>
      <w:lvlJc w:val="left"/>
      <w:pPr>
        <w:ind w:left="2664" w:hanging="286"/>
      </w:pPr>
      <w:rPr>
        <w:rFonts w:hint="default"/>
        <w:lang w:val="en-US" w:eastAsia="en-US" w:bidi="en-US"/>
      </w:rPr>
    </w:lvl>
    <w:lvl w:ilvl="4" w:tplc="FB64BF94">
      <w:numFmt w:val="bullet"/>
      <w:lvlText w:val="•"/>
      <w:lvlJc w:val="left"/>
      <w:pPr>
        <w:ind w:left="3065" w:hanging="286"/>
      </w:pPr>
      <w:rPr>
        <w:rFonts w:hint="default"/>
        <w:lang w:val="en-US" w:eastAsia="en-US" w:bidi="en-US"/>
      </w:rPr>
    </w:lvl>
    <w:lvl w:ilvl="5" w:tplc="1D3AB91C">
      <w:numFmt w:val="bullet"/>
      <w:lvlText w:val="•"/>
      <w:lvlJc w:val="left"/>
      <w:pPr>
        <w:ind w:left="3466" w:hanging="286"/>
      </w:pPr>
      <w:rPr>
        <w:rFonts w:hint="default"/>
        <w:lang w:val="en-US" w:eastAsia="en-US" w:bidi="en-US"/>
      </w:rPr>
    </w:lvl>
    <w:lvl w:ilvl="6" w:tplc="15B4EE22">
      <w:numFmt w:val="bullet"/>
      <w:lvlText w:val="•"/>
      <w:lvlJc w:val="left"/>
      <w:pPr>
        <w:ind w:left="3868" w:hanging="286"/>
      </w:pPr>
      <w:rPr>
        <w:rFonts w:hint="default"/>
        <w:lang w:val="en-US" w:eastAsia="en-US" w:bidi="en-US"/>
      </w:rPr>
    </w:lvl>
    <w:lvl w:ilvl="7" w:tplc="22AEB208">
      <w:numFmt w:val="bullet"/>
      <w:lvlText w:val="•"/>
      <w:lvlJc w:val="left"/>
      <w:pPr>
        <w:ind w:left="4269" w:hanging="286"/>
      </w:pPr>
      <w:rPr>
        <w:rFonts w:hint="default"/>
        <w:lang w:val="en-US" w:eastAsia="en-US" w:bidi="en-US"/>
      </w:rPr>
    </w:lvl>
    <w:lvl w:ilvl="8" w:tplc="76ECD8A2">
      <w:numFmt w:val="bullet"/>
      <w:lvlText w:val="•"/>
      <w:lvlJc w:val="left"/>
      <w:pPr>
        <w:ind w:left="4670" w:hanging="286"/>
      </w:pPr>
      <w:rPr>
        <w:rFonts w:hint="default"/>
        <w:lang w:val="en-US" w:eastAsia="en-US" w:bidi="en-US"/>
      </w:rPr>
    </w:lvl>
  </w:abstractNum>
  <w:abstractNum w:abstractNumId="6" w15:restartNumberingAfterBreak="0">
    <w:nsid w:val="54FA4A17"/>
    <w:multiLevelType w:val="hybridMultilevel"/>
    <w:tmpl w:val="2F4CEBC2"/>
    <w:lvl w:ilvl="0" w:tplc="06C4EE98">
      <w:start w:val="2"/>
      <w:numFmt w:val="lowerLetter"/>
      <w:lvlText w:val="(%1)"/>
      <w:lvlJc w:val="left"/>
      <w:pPr>
        <w:ind w:left="1168" w:hanging="281"/>
        <w:jc w:val="left"/>
      </w:pPr>
      <w:rPr>
        <w:rFonts w:ascii="Tahoma" w:eastAsia="Tahoma" w:hAnsi="Tahoma" w:cs="Tahoma" w:hint="default"/>
        <w:spacing w:val="-1"/>
        <w:w w:val="99"/>
        <w:sz w:val="14"/>
        <w:szCs w:val="14"/>
        <w:lang w:val="en-US" w:eastAsia="en-US" w:bidi="en-US"/>
      </w:rPr>
    </w:lvl>
    <w:lvl w:ilvl="1" w:tplc="C8A62DE4">
      <w:numFmt w:val="bullet"/>
      <w:lvlText w:val="•"/>
      <w:lvlJc w:val="left"/>
      <w:pPr>
        <w:ind w:left="1591" w:hanging="281"/>
      </w:pPr>
      <w:rPr>
        <w:rFonts w:hint="default"/>
        <w:lang w:val="en-US" w:eastAsia="en-US" w:bidi="en-US"/>
      </w:rPr>
    </w:lvl>
    <w:lvl w:ilvl="2" w:tplc="FFB672D4">
      <w:numFmt w:val="bullet"/>
      <w:lvlText w:val="•"/>
      <w:lvlJc w:val="left"/>
      <w:pPr>
        <w:ind w:left="2022" w:hanging="281"/>
      </w:pPr>
      <w:rPr>
        <w:rFonts w:hint="default"/>
        <w:lang w:val="en-US" w:eastAsia="en-US" w:bidi="en-US"/>
      </w:rPr>
    </w:lvl>
    <w:lvl w:ilvl="3" w:tplc="9FF05E9A">
      <w:numFmt w:val="bullet"/>
      <w:lvlText w:val="•"/>
      <w:lvlJc w:val="left"/>
      <w:pPr>
        <w:ind w:left="2454" w:hanging="281"/>
      </w:pPr>
      <w:rPr>
        <w:rFonts w:hint="default"/>
        <w:lang w:val="en-US" w:eastAsia="en-US" w:bidi="en-US"/>
      </w:rPr>
    </w:lvl>
    <w:lvl w:ilvl="4" w:tplc="D892E230">
      <w:numFmt w:val="bullet"/>
      <w:lvlText w:val="•"/>
      <w:lvlJc w:val="left"/>
      <w:pPr>
        <w:ind w:left="2885" w:hanging="281"/>
      </w:pPr>
      <w:rPr>
        <w:rFonts w:hint="default"/>
        <w:lang w:val="en-US" w:eastAsia="en-US" w:bidi="en-US"/>
      </w:rPr>
    </w:lvl>
    <w:lvl w:ilvl="5" w:tplc="00609D30">
      <w:numFmt w:val="bullet"/>
      <w:lvlText w:val="•"/>
      <w:lvlJc w:val="left"/>
      <w:pPr>
        <w:ind w:left="3316" w:hanging="281"/>
      </w:pPr>
      <w:rPr>
        <w:rFonts w:hint="default"/>
        <w:lang w:val="en-US" w:eastAsia="en-US" w:bidi="en-US"/>
      </w:rPr>
    </w:lvl>
    <w:lvl w:ilvl="6" w:tplc="E2686B5A">
      <w:numFmt w:val="bullet"/>
      <w:lvlText w:val="•"/>
      <w:lvlJc w:val="left"/>
      <w:pPr>
        <w:ind w:left="3748" w:hanging="281"/>
      </w:pPr>
      <w:rPr>
        <w:rFonts w:hint="default"/>
        <w:lang w:val="en-US" w:eastAsia="en-US" w:bidi="en-US"/>
      </w:rPr>
    </w:lvl>
    <w:lvl w:ilvl="7" w:tplc="D7985C84">
      <w:numFmt w:val="bullet"/>
      <w:lvlText w:val="•"/>
      <w:lvlJc w:val="left"/>
      <w:pPr>
        <w:ind w:left="4179" w:hanging="281"/>
      </w:pPr>
      <w:rPr>
        <w:rFonts w:hint="default"/>
        <w:lang w:val="en-US" w:eastAsia="en-US" w:bidi="en-US"/>
      </w:rPr>
    </w:lvl>
    <w:lvl w:ilvl="8" w:tplc="CCC068BE">
      <w:numFmt w:val="bullet"/>
      <w:lvlText w:val="•"/>
      <w:lvlJc w:val="left"/>
      <w:pPr>
        <w:ind w:left="4610" w:hanging="281"/>
      </w:pPr>
      <w:rPr>
        <w:rFonts w:hint="default"/>
        <w:lang w:val="en-US" w:eastAsia="en-US" w:bidi="en-US"/>
      </w:rPr>
    </w:lvl>
  </w:abstractNum>
  <w:abstractNum w:abstractNumId="7" w15:restartNumberingAfterBreak="0">
    <w:nsid w:val="66B60F72"/>
    <w:multiLevelType w:val="multilevel"/>
    <w:tmpl w:val="95AEDBBE"/>
    <w:lvl w:ilvl="0">
      <w:start w:val="1"/>
      <w:numFmt w:val="decimal"/>
      <w:lvlText w:val="%1."/>
      <w:lvlJc w:val="left"/>
      <w:pPr>
        <w:ind w:left="820" w:hanging="708"/>
        <w:jc w:val="left"/>
      </w:pPr>
      <w:rPr>
        <w:rFonts w:ascii="Tahoma" w:eastAsia="Tahoma" w:hAnsi="Tahoma" w:cs="Tahoma" w:hint="default"/>
        <w:b/>
        <w:bCs/>
        <w:w w:val="99"/>
        <w:sz w:val="14"/>
        <w:szCs w:val="14"/>
        <w:lang w:val="en-US" w:eastAsia="en-US" w:bidi="en-US"/>
      </w:rPr>
    </w:lvl>
    <w:lvl w:ilvl="1">
      <w:start w:val="1"/>
      <w:numFmt w:val="decimal"/>
      <w:lvlText w:val="%1.%2"/>
      <w:lvlJc w:val="left"/>
      <w:pPr>
        <w:ind w:left="820" w:hanging="708"/>
        <w:jc w:val="left"/>
      </w:pPr>
      <w:rPr>
        <w:rFonts w:ascii="Tahoma" w:eastAsia="Tahoma" w:hAnsi="Tahoma" w:cs="Tahoma" w:hint="default"/>
        <w:w w:val="99"/>
        <w:sz w:val="14"/>
        <w:szCs w:val="14"/>
        <w:lang w:val="en-US" w:eastAsia="en-US" w:bidi="en-US"/>
      </w:rPr>
    </w:lvl>
    <w:lvl w:ilvl="2">
      <w:start w:val="1"/>
      <w:numFmt w:val="lowerLetter"/>
      <w:lvlText w:val="(%3)"/>
      <w:lvlJc w:val="left"/>
      <w:pPr>
        <w:ind w:left="1312" w:hanging="425"/>
        <w:jc w:val="left"/>
      </w:pPr>
      <w:rPr>
        <w:rFonts w:ascii="Tahoma" w:eastAsia="Tahoma" w:hAnsi="Tahoma" w:cs="Tahoma" w:hint="default"/>
        <w:spacing w:val="-2"/>
        <w:w w:val="99"/>
        <w:sz w:val="14"/>
        <w:szCs w:val="14"/>
        <w:lang w:val="en-US" w:eastAsia="en-US" w:bidi="en-US"/>
      </w:rPr>
    </w:lvl>
    <w:lvl w:ilvl="3">
      <w:start w:val="1"/>
      <w:numFmt w:val="lowerLetter"/>
      <w:lvlText w:val="(%4)"/>
      <w:lvlJc w:val="left"/>
      <w:pPr>
        <w:ind w:left="1247" w:hanging="360"/>
        <w:jc w:val="right"/>
      </w:pPr>
      <w:rPr>
        <w:rFonts w:ascii="Tahoma" w:eastAsia="Tahoma" w:hAnsi="Tahoma" w:cs="Tahoma" w:hint="default"/>
        <w:spacing w:val="-2"/>
        <w:w w:val="99"/>
        <w:sz w:val="14"/>
        <w:szCs w:val="14"/>
        <w:lang w:val="en-US" w:eastAsia="en-US" w:bidi="en-US"/>
      </w:rPr>
    </w:lvl>
    <w:lvl w:ilvl="4">
      <w:numFmt w:val="bullet"/>
      <w:lvlText w:val="•"/>
      <w:lvlJc w:val="left"/>
      <w:pPr>
        <w:ind w:left="1320" w:hanging="360"/>
      </w:pPr>
      <w:rPr>
        <w:rFonts w:hint="default"/>
        <w:lang w:val="en-US" w:eastAsia="en-US" w:bidi="en-US"/>
      </w:rPr>
    </w:lvl>
    <w:lvl w:ilvl="5">
      <w:numFmt w:val="bullet"/>
      <w:lvlText w:val="•"/>
      <w:lvlJc w:val="left"/>
      <w:pPr>
        <w:ind w:left="1063" w:hanging="360"/>
      </w:pPr>
      <w:rPr>
        <w:rFonts w:hint="default"/>
        <w:lang w:val="en-US" w:eastAsia="en-US" w:bidi="en-US"/>
      </w:rPr>
    </w:lvl>
    <w:lvl w:ilvl="6">
      <w:numFmt w:val="bullet"/>
      <w:lvlText w:val="•"/>
      <w:lvlJc w:val="left"/>
      <w:pPr>
        <w:ind w:left="806" w:hanging="360"/>
      </w:pPr>
      <w:rPr>
        <w:rFonts w:hint="default"/>
        <w:lang w:val="en-US" w:eastAsia="en-US" w:bidi="en-US"/>
      </w:rPr>
    </w:lvl>
    <w:lvl w:ilvl="7">
      <w:numFmt w:val="bullet"/>
      <w:lvlText w:val="•"/>
      <w:lvlJc w:val="left"/>
      <w:pPr>
        <w:ind w:left="549" w:hanging="360"/>
      </w:pPr>
      <w:rPr>
        <w:rFonts w:hint="default"/>
        <w:lang w:val="en-US" w:eastAsia="en-US" w:bidi="en-US"/>
      </w:rPr>
    </w:lvl>
    <w:lvl w:ilvl="8">
      <w:numFmt w:val="bullet"/>
      <w:lvlText w:val="•"/>
      <w:lvlJc w:val="left"/>
      <w:pPr>
        <w:ind w:left="292" w:hanging="360"/>
      </w:pPr>
      <w:rPr>
        <w:rFonts w:hint="default"/>
        <w:lang w:val="en-US" w:eastAsia="en-US" w:bidi="en-US"/>
      </w:rPr>
    </w:lvl>
  </w:abstractNum>
  <w:abstractNum w:abstractNumId="8" w15:restartNumberingAfterBreak="0">
    <w:nsid w:val="6CA77F17"/>
    <w:multiLevelType w:val="hybridMultilevel"/>
    <w:tmpl w:val="D794C30A"/>
    <w:lvl w:ilvl="0" w:tplc="FFB444EE">
      <w:numFmt w:val="bullet"/>
      <w:lvlText w:val=""/>
      <w:lvlJc w:val="left"/>
      <w:pPr>
        <w:ind w:left="1242" w:hanging="359"/>
      </w:pPr>
      <w:rPr>
        <w:rFonts w:ascii="Symbol" w:eastAsia="Symbol" w:hAnsi="Symbol" w:cs="Symbol" w:hint="default"/>
        <w:color w:val="0D0D0D"/>
        <w:w w:val="99"/>
        <w:sz w:val="14"/>
        <w:szCs w:val="14"/>
        <w:lang w:val="en-US" w:eastAsia="en-US" w:bidi="en-US"/>
      </w:rPr>
    </w:lvl>
    <w:lvl w:ilvl="1" w:tplc="AAEA7126">
      <w:numFmt w:val="bullet"/>
      <w:lvlText w:val="•"/>
      <w:lvlJc w:val="left"/>
      <w:pPr>
        <w:ind w:left="1653" w:hanging="359"/>
      </w:pPr>
      <w:rPr>
        <w:rFonts w:hint="default"/>
        <w:lang w:val="en-US" w:eastAsia="en-US" w:bidi="en-US"/>
      </w:rPr>
    </w:lvl>
    <w:lvl w:ilvl="2" w:tplc="2A9861E0">
      <w:numFmt w:val="bullet"/>
      <w:lvlText w:val="•"/>
      <w:lvlJc w:val="left"/>
      <w:pPr>
        <w:ind w:left="2066" w:hanging="359"/>
      </w:pPr>
      <w:rPr>
        <w:rFonts w:hint="default"/>
        <w:lang w:val="en-US" w:eastAsia="en-US" w:bidi="en-US"/>
      </w:rPr>
    </w:lvl>
    <w:lvl w:ilvl="3" w:tplc="54B29540">
      <w:numFmt w:val="bullet"/>
      <w:lvlText w:val="•"/>
      <w:lvlJc w:val="left"/>
      <w:pPr>
        <w:ind w:left="2480" w:hanging="359"/>
      </w:pPr>
      <w:rPr>
        <w:rFonts w:hint="default"/>
        <w:lang w:val="en-US" w:eastAsia="en-US" w:bidi="en-US"/>
      </w:rPr>
    </w:lvl>
    <w:lvl w:ilvl="4" w:tplc="3EB0563A">
      <w:numFmt w:val="bullet"/>
      <w:lvlText w:val="•"/>
      <w:lvlJc w:val="left"/>
      <w:pPr>
        <w:ind w:left="2893" w:hanging="359"/>
      </w:pPr>
      <w:rPr>
        <w:rFonts w:hint="default"/>
        <w:lang w:val="en-US" w:eastAsia="en-US" w:bidi="en-US"/>
      </w:rPr>
    </w:lvl>
    <w:lvl w:ilvl="5" w:tplc="5694D4BE">
      <w:numFmt w:val="bullet"/>
      <w:lvlText w:val="•"/>
      <w:lvlJc w:val="left"/>
      <w:pPr>
        <w:ind w:left="3306" w:hanging="359"/>
      </w:pPr>
      <w:rPr>
        <w:rFonts w:hint="default"/>
        <w:lang w:val="en-US" w:eastAsia="en-US" w:bidi="en-US"/>
      </w:rPr>
    </w:lvl>
    <w:lvl w:ilvl="6" w:tplc="3B36090C">
      <w:numFmt w:val="bullet"/>
      <w:lvlText w:val="•"/>
      <w:lvlJc w:val="left"/>
      <w:pPr>
        <w:ind w:left="3720" w:hanging="359"/>
      </w:pPr>
      <w:rPr>
        <w:rFonts w:hint="default"/>
        <w:lang w:val="en-US" w:eastAsia="en-US" w:bidi="en-US"/>
      </w:rPr>
    </w:lvl>
    <w:lvl w:ilvl="7" w:tplc="96BC186C">
      <w:numFmt w:val="bullet"/>
      <w:lvlText w:val="•"/>
      <w:lvlJc w:val="left"/>
      <w:pPr>
        <w:ind w:left="4133" w:hanging="359"/>
      </w:pPr>
      <w:rPr>
        <w:rFonts w:hint="default"/>
        <w:lang w:val="en-US" w:eastAsia="en-US" w:bidi="en-US"/>
      </w:rPr>
    </w:lvl>
    <w:lvl w:ilvl="8" w:tplc="515A6914">
      <w:numFmt w:val="bullet"/>
      <w:lvlText w:val="•"/>
      <w:lvlJc w:val="left"/>
      <w:pPr>
        <w:ind w:left="4547" w:hanging="359"/>
      </w:pPr>
      <w:rPr>
        <w:rFonts w:hint="default"/>
        <w:lang w:val="en-US" w:eastAsia="en-US" w:bidi="en-US"/>
      </w:rPr>
    </w:lvl>
  </w:abstractNum>
  <w:abstractNum w:abstractNumId="9" w15:restartNumberingAfterBreak="0">
    <w:nsid w:val="6D354D88"/>
    <w:multiLevelType w:val="hybridMultilevel"/>
    <w:tmpl w:val="2E4EF658"/>
    <w:lvl w:ilvl="0" w:tplc="43023060">
      <w:start w:val="1"/>
      <w:numFmt w:val="lowerRoman"/>
      <w:lvlText w:val="(%1)"/>
      <w:lvlJc w:val="left"/>
      <w:pPr>
        <w:ind w:left="1878" w:hanging="567"/>
        <w:jc w:val="left"/>
      </w:pPr>
      <w:rPr>
        <w:rFonts w:ascii="Tahoma" w:eastAsia="Tahoma" w:hAnsi="Tahoma" w:cs="Tahoma" w:hint="default"/>
        <w:spacing w:val="-1"/>
        <w:w w:val="99"/>
        <w:sz w:val="14"/>
        <w:szCs w:val="14"/>
        <w:lang w:val="en-US" w:eastAsia="en-US" w:bidi="en-US"/>
      </w:rPr>
    </w:lvl>
    <w:lvl w:ilvl="1" w:tplc="516ADE60">
      <w:numFmt w:val="bullet"/>
      <w:lvlText w:val="•"/>
      <w:lvlJc w:val="left"/>
      <w:pPr>
        <w:ind w:left="2229" w:hanging="567"/>
      </w:pPr>
      <w:rPr>
        <w:rFonts w:hint="default"/>
        <w:lang w:val="en-US" w:eastAsia="en-US" w:bidi="en-US"/>
      </w:rPr>
    </w:lvl>
    <w:lvl w:ilvl="2" w:tplc="B6D4984C">
      <w:numFmt w:val="bullet"/>
      <w:lvlText w:val="•"/>
      <w:lvlJc w:val="left"/>
      <w:pPr>
        <w:ind w:left="2578" w:hanging="567"/>
      </w:pPr>
      <w:rPr>
        <w:rFonts w:hint="default"/>
        <w:lang w:val="en-US" w:eastAsia="en-US" w:bidi="en-US"/>
      </w:rPr>
    </w:lvl>
    <w:lvl w:ilvl="3" w:tplc="3BD4A37E">
      <w:numFmt w:val="bullet"/>
      <w:lvlText w:val="•"/>
      <w:lvlJc w:val="left"/>
      <w:pPr>
        <w:ind w:left="2928" w:hanging="567"/>
      </w:pPr>
      <w:rPr>
        <w:rFonts w:hint="default"/>
        <w:lang w:val="en-US" w:eastAsia="en-US" w:bidi="en-US"/>
      </w:rPr>
    </w:lvl>
    <w:lvl w:ilvl="4" w:tplc="889EB364">
      <w:numFmt w:val="bullet"/>
      <w:lvlText w:val="•"/>
      <w:lvlJc w:val="left"/>
      <w:pPr>
        <w:ind w:left="3277" w:hanging="567"/>
      </w:pPr>
      <w:rPr>
        <w:rFonts w:hint="default"/>
        <w:lang w:val="en-US" w:eastAsia="en-US" w:bidi="en-US"/>
      </w:rPr>
    </w:lvl>
    <w:lvl w:ilvl="5" w:tplc="784804AC">
      <w:numFmt w:val="bullet"/>
      <w:lvlText w:val="•"/>
      <w:lvlJc w:val="left"/>
      <w:pPr>
        <w:ind w:left="3627" w:hanging="567"/>
      </w:pPr>
      <w:rPr>
        <w:rFonts w:hint="default"/>
        <w:lang w:val="en-US" w:eastAsia="en-US" w:bidi="en-US"/>
      </w:rPr>
    </w:lvl>
    <w:lvl w:ilvl="6" w:tplc="A3BA9F2A">
      <w:numFmt w:val="bullet"/>
      <w:lvlText w:val="•"/>
      <w:lvlJc w:val="left"/>
      <w:pPr>
        <w:ind w:left="3976" w:hanging="567"/>
      </w:pPr>
      <w:rPr>
        <w:rFonts w:hint="default"/>
        <w:lang w:val="en-US" w:eastAsia="en-US" w:bidi="en-US"/>
      </w:rPr>
    </w:lvl>
    <w:lvl w:ilvl="7" w:tplc="A58A0D64">
      <w:numFmt w:val="bullet"/>
      <w:lvlText w:val="•"/>
      <w:lvlJc w:val="left"/>
      <w:pPr>
        <w:ind w:left="4326" w:hanging="567"/>
      </w:pPr>
      <w:rPr>
        <w:rFonts w:hint="default"/>
        <w:lang w:val="en-US" w:eastAsia="en-US" w:bidi="en-US"/>
      </w:rPr>
    </w:lvl>
    <w:lvl w:ilvl="8" w:tplc="33D6EDE2">
      <w:numFmt w:val="bullet"/>
      <w:lvlText w:val="•"/>
      <w:lvlJc w:val="left"/>
      <w:pPr>
        <w:ind w:left="4675" w:hanging="567"/>
      </w:pPr>
      <w:rPr>
        <w:rFonts w:hint="default"/>
        <w:lang w:val="en-US" w:eastAsia="en-US" w:bidi="en-US"/>
      </w:rPr>
    </w:lvl>
  </w:abstractNum>
  <w:num w:numId="1">
    <w:abstractNumId w:val="4"/>
  </w:num>
  <w:num w:numId="2">
    <w:abstractNumId w:val="3"/>
  </w:num>
  <w:num w:numId="3">
    <w:abstractNumId w:val="0"/>
  </w:num>
  <w:num w:numId="4">
    <w:abstractNumId w:val="2"/>
  </w:num>
  <w:num w:numId="5">
    <w:abstractNumId w:val="8"/>
  </w:num>
  <w:num w:numId="6">
    <w:abstractNumId w:val="6"/>
  </w:num>
  <w:num w:numId="7">
    <w:abstractNumId w:val="9"/>
  </w:num>
  <w:num w:numId="8">
    <w:abstractNumId w:val="5"/>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99075C"/>
    <w:rsid w:val="003600D8"/>
    <w:rsid w:val="00496EBB"/>
    <w:rsid w:val="0099075C"/>
    <w:rsid w:val="009F2566"/>
    <w:rsid w:val="00A1607C"/>
    <w:rsid w:val="00C127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D650D91"/>
  <w15:docId w15:val="{DBD37840-99FA-4DF5-826F-C6951BC28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ahoma" w:eastAsia="Tahoma" w:hAnsi="Tahoma" w:cs="Tahoma"/>
      <w:lang w:bidi="en-US"/>
    </w:rPr>
  </w:style>
  <w:style w:type="paragraph" w:styleId="1">
    <w:name w:val="heading 1"/>
    <w:basedOn w:val="a"/>
    <w:uiPriority w:val="9"/>
    <w:qFormat/>
    <w:pPr>
      <w:ind w:left="820" w:hanging="709"/>
      <w:outlineLvl w:val="0"/>
    </w:pPr>
    <w:rPr>
      <w:b/>
      <w:bCs/>
      <w:sz w:val="14"/>
      <w:szCs w:val="1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4"/>
      <w:szCs w:val="14"/>
    </w:rPr>
  </w:style>
  <w:style w:type="paragraph" w:styleId="a4">
    <w:name w:val="List Paragraph"/>
    <w:basedOn w:val="a"/>
    <w:uiPriority w:val="1"/>
    <w:qFormat/>
    <w:pPr>
      <w:ind w:left="820" w:hanging="708"/>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A1607C"/>
    <w:pPr>
      <w:tabs>
        <w:tab w:val="center" w:pos="4677"/>
        <w:tab w:val="right" w:pos="9355"/>
      </w:tabs>
    </w:pPr>
  </w:style>
  <w:style w:type="character" w:customStyle="1" w:styleId="a6">
    <w:name w:val="Верхний колонтитул Знак"/>
    <w:basedOn w:val="a0"/>
    <w:link w:val="a5"/>
    <w:uiPriority w:val="99"/>
    <w:rsid w:val="00A1607C"/>
    <w:rPr>
      <w:rFonts w:ascii="Tahoma" w:eastAsia="Tahoma" w:hAnsi="Tahoma" w:cs="Tahoma"/>
      <w:lang w:bidi="en-US"/>
    </w:rPr>
  </w:style>
  <w:style w:type="paragraph" w:styleId="a7">
    <w:name w:val="footer"/>
    <w:basedOn w:val="a"/>
    <w:link w:val="a8"/>
    <w:uiPriority w:val="99"/>
    <w:unhideWhenUsed/>
    <w:rsid w:val="00A1607C"/>
    <w:pPr>
      <w:tabs>
        <w:tab w:val="center" w:pos="4677"/>
        <w:tab w:val="right" w:pos="9355"/>
      </w:tabs>
    </w:pPr>
  </w:style>
  <w:style w:type="character" w:customStyle="1" w:styleId="a8">
    <w:name w:val="Нижний колонтитул Знак"/>
    <w:basedOn w:val="a0"/>
    <w:link w:val="a7"/>
    <w:uiPriority w:val="99"/>
    <w:rsid w:val="00A1607C"/>
    <w:rPr>
      <w:rFonts w:ascii="Tahoma" w:eastAsia="Tahoma" w:hAnsi="Tahoma" w:cs="Tahoma"/>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cmarkets.com/global/en/trading-accounts/withdrawal" TargetMode="External"/><Relationship Id="rId5" Type="http://schemas.openxmlformats.org/officeDocument/2006/relationships/footnotes" Target="footnotes.xml"/><Relationship Id="rId10" Type="http://schemas.openxmlformats.org/officeDocument/2006/relationships/hyperlink" Target="https://www.icmarkets.com/global/en/trading-accounts/withdrawal"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888</TotalTime>
  <Pages>21</Pages>
  <Words>20739</Words>
  <Characters>118213</Characters>
  <Application>Microsoft Office Word</Application>
  <DocSecurity>0</DocSecurity>
  <Lines>985</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Angus Walker</dc:creator>
  <cp:lastModifiedBy>1</cp:lastModifiedBy>
  <cp:revision>4</cp:revision>
  <dcterms:created xsi:type="dcterms:W3CDTF">2020-11-16T14:21:00Z</dcterms:created>
  <dcterms:modified xsi:type="dcterms:W3CDTF">2020-11-17T05:13:00Z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2020-11-03T00:00:00Z</vt:filetime>
  </property>
  <property fmtid="{D5CDD505-2E9C-101B-9397-08002B2CF9AE}" pid="3" name="Creator">
    <vt:lpwstr>Microsoft® Word for Microsoft 365</vt:lpwstr>
  </property>
  <property fmtid="{D5CDD505-2E9C-101B-9397-08002B2CF9AE}" pid="4" name="LastSaved">
    <vt:filetime>2020-11-16T00:00:00Z</vt:filetime>
  </property>
</Properties>
</file>