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Bonus - доппараметр для корректного вычисления лота 1-го ордера при CurrencyForMinLot&gt;0 и для корректной работы всех опций контроля просадки в %%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[19.09.2017 15:47:48] Старик Дубров: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Сегодня ночью понял и выписал еще одну крайне простую и крайне важную опцию - imho. :)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Нужен дополнительный параметр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 = размеру сгораемого/маржинального бонуса ДЦ в $ для CurrencyForMinLot&gt;0 (т.е. при реинвестировании прибыли) и для всех опций блока контроля просадки.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Учитываются и задаются в параметре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 не все виды бонусов, начисляемых ДЦ при внесении денег на депозит - а только плюсующиеся к балансу счета и не участвующие в просадке.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Но какие именно я подробно распишу в описании параметров - и это не вопрос бота, а пользователя.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Так что если пользователь задал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&gt;0, то бот его должен учитывать без дополнительного анализа.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Очень подробно о сгораемых и не сгораемых бонусах ДЦ я написал целое исследование здесь</w:t>
      </w:r>
    </w:p>
    <w:p w:rsidR="00000000" w:rsidDel="00000000" w:rsidP="00000000" w:rsidRDefault="00000000" w:rsidRPr="00000000" w14:paraId="0000000F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http://tlap.com/forum/v-pomosch-treyderu/4/statya-rabota-so-sgoraemymiklassicheskimimarzhinalnymi-bonusami-ot-dts/16910/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Кратко - наиболее популярным видом бонуса есть т.н. сгораемый/маржинальный/классический бонус от ДЦ размером до 100% от вносимого клиентом депозита.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Такой бонус не участвует в покрытии просадки - но сумму бонуса можно использовать на покрытием маржи/залогов открываемых рыночных ордеров.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То есть деньги клиента целиком идут на покрытие просадки - а на залоги ордеров идет бонус от ДЦ.</w:t>
      </w:r>
    </w:p>
    <w:p w:rsidR="00000000" w:rsidDel="00000000" w:rsidP="00000000" w:rsidRDefault="00000000" w:rsidRPr="00000000" w14:paraId="00000014">
      <w:pPr>
        <w:rPr>
          <w:i w:val="1"/>
        </w:rPr>
      </w:pPr>
      <w:r w:rsidDel="00000000" w:rsidR="00000000" w:rsidRPr="00000000">
        <w:rPr>
          <w:rtl w:val="0"/>
        </w:rPr>
        <w:t xml:space="preserve">Этот вид бонуса почти во всех ДЦ зачисляется непосредственно на баланс счёта клиента и </w:t>
      </w:r>
      <w:r w:rsidDel="00000000" w:rsidR="00000000" w:rsidRPr="00000000">
        <w:rPr>
          <w:i w:val="1"/>
          <w:rtl w:val="0"/>
        </w:rPr>
        <w:t xml:space="preserve">плюсуется к реальным деньгам, введенным клиентом.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Вы можете посмотреть у меня в Истории счёта в обеих денежных терминалах Робофорекс зачисление на счет моих денег сыном и последующее зачисление на счет 100% бонуса от ДЦ - </w:t>
        <w:br w:type="textWrapping"/>
        <w:t xml:space="preserve">в результате чего баланс счета вдвое больше, чем зачислено мной на счет реальных денег.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И при этом на покрытие просадки может использоваться лишь половина депо - а вторая половина депо лишь обман зрения и ботов.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И при такой фигне с балансом счета (когда баланс=деньги+бонус) НЕкорректно работают: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CurrencyForMinLot&gt;0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и все опции контроля просадки и прибыли в %% (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No1Order_ByDrawdownPercent,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No1Order_ByDrawdownPercent_Off,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StopTrade_ByDrawdownPercent,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StopTrade_ByDrawdownPercent_Off,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CloseAllOrders_ByProfitPercent=0.0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CloseAllOrders_ByDrawdownPercent=0.0).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Вроде проще всего ввести задаваемый пользователем целочисленный параметр </w:t>
      </w:r>
      <w:r w:rsidDel="00000000" w:rsidR="00000000" w:rsidRPr="00000000">
        <w:rPr>
          <w:b w:val="1"/>
          <w:rtl w:val="0"/>
        </w:rPr>
        <w:t xml:space="preserve">Bonus.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И без логических проверок вычитать </w:t>
      </w:r>
      <w:r w:rsidDel="00000000" w:rsidR="00000000" w:rsidRPr="00000000">
        <w:rPr>
          <w:b w:val="1"/>
          <w:rtl w:val="0"/>
        </w:rPr>
        <w:t xml:space="preserve">Bonus </w:t>
      </w:r>
      <w:r w:rsidDel="00000000" w:rsidR="00000000" w:rsidRPr="00000000">
        <w:rPr>
          <w:rtl w:val="0"/>
        </w:rPr>
        <w:t xml:space="preserve">из баланса счета во всех вышеперечисленных опциях.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Такой опции ни в одном боте в мире я не видел - абсолютно все криво считают лоты и просадки! :)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Тогда 1-й ордер сетки вычисляется: 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лот 1-го ордера сетки = (текущий баланс счёта -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) : CurrencyForMinLot * MinLot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И по аналогии вычитать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 из баланса </w:t>
      </w:r>
      <w:r w:rsidDel="00000000" w:rsidR="00000000" w:rsidRPr="00000000">
        <w:rPr>
          <w:rtl w:val="0"/>
        </w:rPr>
        <w:t xml:space="preserve"> счёта во всех опциях контроля просадки и прибыли в %%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Подробно о проблеме работы с бонусами от ДЦ, начисляемых при вводе денег на счёт, я выписал тут</w:t>
      </w:r>
    </w:p>
    <w:p w:rsidR="00000000" w:rsidDel="00000000" w:rsidP="00000000" w:rsidRDefault="00000000" w:rsidRPr="00000000" w14:paraId="0000002F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http://tlap.com/forum/v-pomosch-treyderu/4/statya-rabota-so-sgoraemymiklassicheskimimarzhinalnymi-bonusami-ot-dts/16910/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После реализации опции </w:t>
      </w:r>
      <w:r w:rsidDel="00000000" w:rsidR="00000000" w:rsidRPr="00000000">
        <w:rPr>
          <w:b w:val="1"/>
          <w:rtl w:val="0"/>
        </w:rPr>
        <w:t xml:space="preserve">Bonus</w:t>
      </w:r>
      <w:r w:rsidDel="00000000" w:rsidR="00000000" w:rsidRPr="00000000">
        <w:rPr>
          <w:rtl w:val="0"/>
        </w:rPr>
        <w:t xml:space="preserve"> все эти и другие проблемы с бонусами будут устранены, риски резко уменьшены, а управление торгами будет намного проще и требовать меньше времени и сил.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[19.09.2017 15:48:48] Сергей Дёгтев: ок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--------------------------------------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Разместить </w:t>
      </w:r>
      <w:r w:rsidDel="00000000" w:rsidR="00000000" w:rsidRPr="00000000">
        <w:rPr>
          <w:b w:val="1"/>
          <w:rtl w:val="0"/>
        </w:rPr>
        <w:t xml:space="preserve">Bonus </w:t>
      </w:r>
      <w:r w:rsidDel="00000000" w:rsidR="00000000" w:rsidRPr="00000000">
        <w:rPr>
          <w:rtl w:val="0"/>
        </w:rPr>
        <w:t xml:space="preserve">можно под MaxSpreadStopTradingTimining, т.к. это тоже фильтр части баланса.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Bonus должен быть &gt;=0 и &lt; текущего баланса счёта.   По дефолту=0.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-------------------------------------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566.9291338582677" w:top="566.9291338582677" w:left="1133.8582677165355" w:right="566.929133858267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tlap.com/forum/v-pomosch-treyderu/4/statya-rabota-so-sgoraemymiklassicheskimimarzhinalnymi-bonusami-ot-dts/16910/" TargetMode="External"/><Relationship Id="rId7" Type="http://schemas.openxmlformats.org/officeDocument/2006/relationships/hyperlink" Target="http://tlap.com/forum/v-pomosch-treyderu/4/statya-rabota-so-sgoraemymiklassicheskimimarzhinalnymi-bonusami-ot-dts/1691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