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113" w:rsidRPr="00F62B32" w:rsidRDefault="00C61113" w:rsidP="00F62B32">
      <w:pPr>
        <w:spacing w:after="0"/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</w:p>
    <w:p w:rsidR="00C61113" w:rsidRPr="008B4C7D" w:rsidRDefault="00C61113" w:rsidP="00C61113">
      <w:pPr>
        <w:rPr>
          <w:rFonts w:ascii="Verdana" w:eastAsia="Calibri" w:hAnsi="Verdana" w:cs="Times New Roman"/>
          <w:b/>
          <w:bCs/>
          <w:color w:val="008000"/>
          <w:sz w:val="19"/>
          <w:szCs w:val="19"/>
          <w:shd w:val="clear" w:color="auto" w:fill="E7EAEF"/>
          <w:lang w:val="en-US"/>
        </w:rPr>
      </w:pPr>
      <w:r w:rsidRPr="007B3E57">
        <w:rPr>
          <w:rFonts w:ascii="Verdana" w:eastAsia="Calibri" w:hAnsi="Verdana" w:cs="Times New Roman"/>
          <w:b/>
          <w:bCs/>
          <w:color w:val="008000"/>
          <w:sz w:val="19"/>
          <w:szCs w:val="19"/>
          <w:lang w:val="en-US"/>
        </w:rPr>
        <w:t xml:space="preserve">                                                     </w:t>
      </w:r>
      <w:r w:rsidRPr="00C61113">
        <w:rPr>
          <w:rFonts w:ascii="Verdana" w:eastAsia="Calibri" w:hAnsi="Verdana" w:cs="Times New Roman"/>
          <w:b/>
          <w:bCs/>
          <w:color w:val="008000"/>
          <w:sz w:val="19"/>
          <w:szCs w:val="19"/>
          <w:shd w:val="clear" w:color="auto" w:fill="E7EAEF"/>
        </w:rPr>
        <w:t>КЛАСТЕР</w:t>
      </w:r>
      <w:r w:rsidRPr="008B4C7D">
        <w:rPr>
          <w:rFonts w:ascii="Verdana" w:eastAsia="Calibri" w:hAnsi="Verdana" w:cs="Times New Roman"/>
          <w:b/>
          <w:bCs/>
          <w:color w:val="008000"/>
          <w:sz w:val="19"/>
          <w:szCs w:val="19"/>
          <w:shd w:val="clear" w:color="auto" w:fill="E7EAEF"/>
          <w:lang w:val="en-US"/>
        </w:rPr>
        <w:t xml:space="preserve"> </w:t>
      </w:r>
      <w:r w:rsidRPr="00C61113">
        <w:rPr>
          <w:rFonts w:ascii="Verdana" w:eastAsia="Calibri" w:hAnsi="Verdana" w:cs="Times New Roman"/>
          <w:b/>
          <w:bCs/>
          <w:color w:val="008000"/>
          <w:sz w:val="19"/>
          <w:szCs w:val="19"/>
          <w:shd w:val="clear" w:color="auto" w:fill="E7EAEF"/>
        </w:rPr>
        <w:t>ПУНКТОВ</w:t>
      </w:r>
    </w:p>
    <w:p w:rsidR="00B06800" w:rsidRPr="008B4C7D" w:rsidRDefault="00B06800" w:rsidP="00C61113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  <w:lang w:val="en-US"/>
        </w:rPr>
      </w:pPr>
    </w:p>
    <w:p w:rsidR="00C61113" w:rsidRPr="008B4C7D" w:rsidRDefault="00C61113" w:rsidP="00C61113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  <w:lang w:val="en-US"/>
        </w:rPr>
      </w:pPr>
      <w:r w:rsidRPr="00C61113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  <w:lang w:val="en-US"/>
        </w:rPr>
        <w:t>CPP</w:t>
      </w:r>
      <w:r w:rsidRPr="008B4C7D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  <w:lang w:val="en-US"/>
        </w:rPr>
        <w:t xml:space="preserve"> (</w:t>
      </w:r>
      <w:r w:rsidRPr="00C61113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  <w:lang w:val="en-US"/>
        </w:rPr>
        <w:t>Cluster</w:t>
      </w:r>
      <w:r w:rsidRPr="008B4C7D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  <w:lang w:val="en-US"/>
        </w:rPr>
        <w:t xml:space="preserve"> </w:t>
      </w:r>
      <w:r w:rsidRPr="00C61113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  <w:lang w:val="en-US"/>
        </w:rPr>
        <w:t>Pips</w:t>
      </w:r>
      <w:r w:rsidRPr="008B4C7D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  <w:lang w:val="en-US"/>
        </w:rPr>
        <w:t xml:space="preserve"> </w:t>
      </w:r>
      <w:r w:rsidRPr="00C61113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  <w:lang w:val="en-US"/>
        </w:rPr>
        <w:t>Profile</w:t>
      </w:r>
      <w:r w:rsidRPr="008B4C7D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  <w:lang w:val="en-US"/>
        </w:rPr>
        <w:t>):</w:t>
      </w:r>
      <w:r w:rsidRPr="008B4C7D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  <w:lang w:val="en-US"/>
        </w:rPr>
        <w:t xml:space="preserve"> </w:t>
      </w:r>
    </w:p>
    <w:p w:rsidR="00C61113" w:rsidRPr="00C419E5" w:rsidRDefault="00C61113" w:rsidP="00C61113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  <w:r w:rsidRPr="00881A66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  <w:lang w:val="en-US"/>
        </w:rPr>
        <w:br/>
      </w: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1-е </w:t>
      </w:r>
      <w:r w:rsidR="000E203F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–</w:t>
      </w: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</w:t>
      </w:r>
      <w:r w:rsidRPr="000E203F">
        <w:rPr>
          <w:rFonts w:ascii="Verdana" w:eastAsia="Calibri" w:hAnsi="Verdana" w:cs="Times New Roman"/>
          <w:b/>
          <w:bCs/>
          <w:color w:val="000000" w:themeColor="text1"/>
          <w:sz w:val="19"/>
          <w:szCs w:val="19"/>
          <w:shd w:val="clear" w:color="auto" w:fill="E7EAEF"/>
        </w:rPr>
        <w:t>Уровни</w:t>
      </w:r>
      <w:r w:rsidR="000E203F" w:rsidRPr="000E203F">
        <w:rPr>
          <w:rFonts w:ascii="Verdana" w:eastAsia="Calibri" w:hAnsi="Verdana" w:cs="Times New Roman"/>
          <w:b/>
          <w:bCs/>
          <w:color w:val="0070C0"/>
          <w:sz w:val="19"/>
          <w:szCs w:val="19"/>
          <w:shd w:val="clear" w:color="auto" w:fill="E7EAEF"/>
        </w:rPr>
        <w:t xml:space="preserve"> </w:t>
      </w:r>
      <w:r w:rsidR="000E203F" w:rsidRPr="000E203F">
        <w:rPr>
          <w:rFonts w:ascii="Verdana" w:eastAsia="Calibri" w:hAnsi="Verdana" w:cs="Times New Roman"/>
          <w:b/>
          <w:bCs/>
          <w:color w:val="0070C0"/>
          <w:sz w:val="19"/>
          <w:szCs w:val="19"/>
          <w:shd w:val="clear" w:color="auto" w:fill="E7EAEF"/>
          <w:lang w:val="en-US"/>
        </w:rPr>
        <w:t>ALL</w:t>
      </w:r>
      <w:r w:rsidRPr="000E203F">
        <w:rPr>
          <w:rFonts w:ascii="Verdana" w:eastAsia="Calibri" w:hAnsi="Verdana" w:cs="Times New Roman"/>
          <w:b/>
          <w:bCs/>
          <w:color w:val="0070C0"/>
          <w:sz w:val="19"/>
          <w:szCs w:val="19"/>
          <w:shd w:val="clear" w:color="auto" w:fill="E7EAEF"/>
        </w:rPr>
        <w:t xml:space="preserve"> </w:t>
      </w: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(</w:t>
      </w:r>
      <w:r w:rsidR="00B06800">
        <w:rPr>
          <w:rFonts w:ascii="Verdana" w:eastAsia="Calibri" w:hAnsi="Verdana" w:cs="Times New Roman"/>
          <w:b/>
          <w:bCs/>
          <w:color w:val="0070C0"/>
          <w:sz w:val="19"/>
          <w:szCs w:val="19"/>
          <w:shd w:val="clear" w:color="auto" w:fill="E7EAEF"/>
        </w:rPr>
        <w:t>С</w:t>
      </w:r>
      <w:r w:rsidRPr="00C61113">
        <w:rPr>
          <w:rFonts w:ascii="Verdana" w:eastAsia="Calibri" w:hAnsi="Verdana" w:cs="Times New Roman"/>
          <w:b/>
          <w:bCs/>
          <w:color w:val="0070C0"/>
          <w:sz w:val="19"/>
          <w:szCs w:val="19"/>
          <w:shd w:val="clear" w:color="auto" w:fill="E7EAEF"/>
        </w:rPr>
        <w:t>инего</w:t>
      </w: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цвета</w:t>
      </w:r>
      <w:r w:rsidR="00996AD6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«</w:t>
      </w:r>
      <w:r w:rsidR="00996AD6" w:rsidRPr="00022813">
        <w:rPr>
          <w:rFonts w:ascii="Verdana" w:eastAsia="Calibri" w:hAnsi="Verdana" w:cs="Times New Roman"/>
          <w:b/>
          <w:bCs/>
          <w:color w:val="0070C0"/>
          <w:sz w:val="19"/>
          <w:szCs w:val="19"/>
          <w:shd w:val="clear" w:color="auto" w:fill="E7EAEF"/>
          <w:lang w:val="en-US"/>
        </w:rPr>
        <w:t>Blue</w:t>
      </w:r>
      <w:r w:rsidR="00996AD6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»</w:t>
      </w:r>
      <w:r w:rsidR="000E203F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с толщиной линии - 1</w:t>
      </w: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) - это </w:t>
      </w:r>
      <w:r w:rsidR="000E203F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«</w:t>
      </w:r>
      <w:proofErr w:type="gramStart"/>
      <w:r w:rsidR="000E203F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ПРОФИЛЬ-</w:t>
      </w:r>
      <w:r w:rsidR="00B06800" w:rsidRPr="00B06800"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>ПУНКТЫ</w:t>
      </w:r>
      <w:proofErr w:type="gramEnd"/>
      <w:r w:rsidR="00B06800" w:rsidRPr="00B06800"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 xml:space="preserve"> </w:t>
      </w:r>
      <w:r w:rsidR="00B06800" w:rsidRPr="000E203F">
        <w:rPr>
          <w:rFonts w:ascii="Verdana" w:eastAsia="Calibri" w:hAnsi="Verdana" w:cs="Times New Roman"/>
          <w:b/>
          <w:bCs/>
          <w:color w:val="0070C0"/>
          <w:sz w:val="19"/>
          <w:szCs w:val="19"/>
          <w:u w:val="single"/>
          <w:shd w:val="clear" w:color="auto" w:fill="E7EAEF"/>
          <w:lang w:val="en-US"/>
        </w:rPr>
        <w:t>ALL</w:t>
      </w:r>
      <w:r w:rsidR="000E203F" w:rsidRPr="000E203F">
        <w:rPr>
          <w:rFonts w:ascii="Verdana" w:eastAsia="Calibri" w:hAnsi="Verdana" w:cs="Times New Roman"/>
          <w:b/>
          <w:bCs/>
          <w:color w:val="000000" w:themeColor="text1"/>
          <w:sz w:val="19"/>
          <w:szCs w:val="19"/>
          <w:u w:val="single"/>
          <w:shd w:val="clear" w:color="auto" w:fill="E7EAEF"/>
        </w:rPr>
        <w:t>»</w:t>
      </w:r>
      <w:r w:rsidR="00C419E5" w:rsidRPr="00C419E5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</w:t>
      </w:r>
      <w:r w:rsidR="00424E71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(Сумма восходящих и нисходящих Ц</w:t>
      </w:r>
      <w:r w:rsidR="00C419E5" w:rsidRPr="00C419E5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еновых размахов)</w:t>
      </w:r>
      <w:r w:rsidR="00B06800" w:rsidRPr="00B06800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</w:t>
      </w: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на каждом</w:t>
      </w:r>
      <w:r w:rsidR="00B06800" w:rsidRPr="00B06800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</w:t>
      </w:r>
      <w:r w:rsidR="00B06800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Ценовом</w:t>
      </w: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уровне</w:t>
      </w:r>
      <w:r w:rsidR="00B06800" w:rsidRPr="00B06800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</w:t>
      </w:r>
      <w:r w:rsidR="00B06800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в Профильном виде</w:t>
      </w:r>
      <w:r w:rsidR="00C419E5" w:rsidRPr="00C419E5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:</w:t>
      </w:r>
    </w:p>
    <w:p w:rsidR="00C61113" w:rsidRPr="00C61113" w:rsidRDefault="00C61113" w:rsidP="00C61113">
      <w:pP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К примеру: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proofErr w:type="gramStart"/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Цена стоит на отметке 50$. Далее произошел тик вверх на 5 пунктов и цена стала </w:t>
      </w:r>
      <w:r w:rsidRPr="00C419E5">
        <w:rPr>
          <w:rFonts w:ascii="Verdana" w:eastAsia="Calibri" w:hAnsi="Verdana" w:cs="Times New Roman"/>
          <w:b/>
          <w:bCs/>
          <w:color w:val="0070C0"/>
          <w:sz w:val="19"/>
          <w:szCs w:val="19"/>
          <w:shd w:val="clear" w:color="auto" w:fill="E7EAEF"/>
        </w:rPr>
        <w:t>55$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. После произошел тик вниз на 2 пункта -</w:t>
      </w:r>
      <w:r w:rsidR="00FC128D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к цене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53$. И </w:t>
      </w:r>
      <w:proofErr w:type="spellStart"/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сного</w:t>
      </w:r>
      <w:proofErr w:type="spellEnd"/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тик вверх на 2 пункта к отметке </w:t>
      </w:r>
      <w:r w:rsidRPr="00C419E5">
        <w:rPr>
          <w:rFonts w:ascii="Verdana" w:eastAsia="Calibri" w:hAnsi="Verdana" w:cs="Times New Roman"/>
          <w:b/>
          <w:bCs/>
          <w:color w:val="0070C0"/>
          <w:sz w:val="19"/>
          <w:szCs w:val="19"/>
          <w:shd w:val="clear" w:color="auto" w:fill="E7EAEF"/>
        </w:rPr>
        <w:t>55$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. Патом произошел тик вверх на 3 пункта – </w:t>
      </w:r>
      <w:r w:rsidR="00A857A0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к цене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58$. И </w:t>
      </w:r>
      <w:proofErr w:type="spellStart"/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сного</w:t>
      </w:r>
      <w:proofErr w:type="spellEnd"/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тик вниз на 3 пункта</w:t>
      </w:r>
      <w:r w:rsidR="00A857A0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к цене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 w:rsidRPr="00C419E5">
        <w:rPr>
          <w:rFonts w:ascii="Verdana" w:eastAsia="Calibri" w:hAnsi="Verdana" w:cs="Times New Roman"/>
          <w:b/>
          <w:bCs/>
          <w:color w:val="0070C0"/>
          <w:sz w:val="19"/>
          <w:szCs w:val="19"/>
          <w:shd w:val="clear" w:color="auto" w:fill="E7EAEF"/>
        </w:rPr>
        <w:t>55$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.  </w:t>
      </w:r>
      <w:proofErr w:type="gramEnd"/>
    </w:p>
    <w:p w:rsidR="000E203F" w:rsidRDefault="00C61113" w:rsidP="00C61113">
      <w:pP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  <w:r w:rsidRPr="00E23E6A"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 xml:space="preserve">Суммарный объем </w:t>
      </w:r>
      <w:r w:rsidR="000E203F"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 xml:space="preserve">«ПРОФИЛЬ - </w:t>
      </w:r>
      <w:r w:rsidR="00FC128D" w:rsidRPr="00E23E6A"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 xml:space="preserve">ПУНКТОВ </w:t>
      </w:r>
      <w:r w:rsidR="00FC128D" w:rsidRPr="000E203F">
        <w:rPr>
          <w:rFonts w:ascii="Verdana" w:eastAsia="Calibri" w:hAnsi="Verdana" w:cs="Times New Roman"/>
          <w:b/>
          <w:bCs/>
          <w:color w:val="0070C0"/>
          <w:sz w:val="19"/>
          <w:szCs w:val="19"/>
          <w:u w:val="single"/>
          <w:shd w:val="clear" w:color="auto" w:fill="E7EAEF"/>
          <w:lang w:val="en-US"/>
        </w:rPr>
        <w:t>ALL</w:t>
      </w:r>
      <w:r w:rsidR="000E203F" w:rsidRPr="000E203F">
        <w:rPr>
          <w:rFonts w:ascii="Verdana" w:eastAsia="Calibri" w:hAnsi="Verdana" w:cs="Times New Roman"/>
          <w:b/>
          <w:bCs/>
          <w:color w:val="000000" w:themeColor="text1"/>
          <w:sz w:val="19"/>
          <w:szCs w:val="19"/>
          <w:u w:val="single"/>
          <w:shd w:val="clear" w:color="auto" w:fill="E7EAEF"/>
        </w:rPr>
        <w:t>»</w:t>
      </w:r>
      <w:r w:rsidR="00FC128D" w:rsidRPr="00E23E6A"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 xml:space="preserve"> </w:t>
      </w:r>
      <w:r w:rsidRPr="00E23E6A"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>для ценового уровня</w:t>
      </w:r>
      <w:r w:rsidRPr="00B06800">
        <w:rPr>
          <w:rFonts w:ascii="Verdana" w:eastAsia="Calibri" w:hAnsi="Verdana" w:cs="Times New Roman"/>
          <w:bCs/>
          <w:color w:val="000000"/>
          <w:sz w:val="19"/>
          <w:szCs w:val="19"/>
          <w:u w:val="single"/>
          <w:shd w:val="clear" w:color="auto" w:fill="E7EAEF"/>
        </w:rPr>
        <w:t xml:space="preserve"> </w:t>
      </w:r>
      <w:r w:rsidRPr="00C419E5">
        <w:rPr>
          <w:rFonts w:ascii="Verdana" w:eastAsia="Calibri" w:hAnsi="Verdana" w:cs="Times New Roman"/>
          <w:b/>
          <w:bCs/>
          <w:color w:val="0070C0"/>
          <w:sz w:val="19"/>
          <w:szCs w:val="19"/>
          <w:u w:val="single"/>
          <w:shd w:val="clear" w:color="auto" w:fill="E7EAEF"/>
        </w:rPr>
        <w:t>55$</w:t>
      </w:r>
      <w:r w:rsidR="002F59D2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 w:rsidR="002F59D2" w:rsidRPr="00E23E6A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получается </w:t>
      </w:r>
      <w:r w:rsidR="002F59D2" w:rsidRPr="00E23E6A">
        <w:rPr>
          <w:rFonts w:ascii="Verdana" w:eastAsia="Calibri" w:hAnsi="Verdana" w:cs="Times New Roman"/>
          <w:b/>
          <w:bCs/>
          <w:color w:val="0070C0"/>
          <w:sz w:val="19"/>
          <w:szCs w:val="19"/>
          <w:shd w:val="clear" w:color="auto" w:fill="E7EAEF"/>
        </w:rPr>
        <w:t>5+2+3 =</w:t>
      </w:r>
      <w:r w:rsidRPr="00E23E6A">
        <w:rPr>
          <w:rFonts w:ascii="Verdana" w:eastAsia="Calibri" w:hAnsi="Verdana" w:cs="Times New Roman"/>
          <w:b/>
          <w:bCs/>
          <w:color w:val="0070C0"/>
          <w:sz w:val="19"/>
          <w:szCs w:val="19"/>
          <w:shd w:val="clear" w:color="auto" w:fill="E7EAEF"/>
        </w:rPr>
        <w:t>10</w:t>
      </w:r>
      <w:r w:rsidRPr="00E23E6A">
        <w:rPr>
          <w:rFonts w:ascii="Verdana" w:eastAsia="Calibri" w:hAnsi="Verdana" w:cs="Times New Roman"/>
          <w:bCs/>
          <w:color w:val="0070C0"/>
          <w:sz w:val="19"/>
          <w:szCs w:val="19"/>
          <w:shd w:val="clear" w:color="auto" w:fill="E7EAEF"/>
        </w:rPr>
        <w:t xml:space="preserve"> </w:t>
      </w:r>
      <w:r w:rsidRPr="00E23E6A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пунктов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. </w:t>
      </w:r>
    </w:p>
    <w:p w:rsidR="00022813" w:rsidRPr="008B4C7D" w:rsidRDefault="00C61113" w:rsidP="00C61113">
      <w:pP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То есть рынок</w:t>
      </w:r>
      <w:proofErr w:type="gramStart"/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 w:rsidR="00C419E5" w:rsidRPr="00E23E6A">
        <w:rPr>
          <w:rFonts w:ascii="Verdana" w:eastAsia="Calibri" w:hAnsi="Verdana" w:cs="Times New Roman"/>
          <w:bCs/>
          <w:color w:val="000000"/>
          <w:sz w:val="19"/>
          <w:szCs w:val="19"/>
          <w:u w:val="single"/>
          <w:shd w:val="clear" w:color="auto" w:fill="E7EAEF"/>
        </w:rPr>
        <w:t>Д</w:t>
      </w:r>
      <w:proofErr w:type="gramEnd"/>
      <w:r w:rsidR="00C419E5" w:rsidRPr="00E23E6A">
        <w:rPr>
          <w:rFonts w:ascii="Verdana" w:eastAsia="Calibri" w:hAnsi="Verdana" w:cs="Times New Roman"/>
          <w:bCs/>
          <w:color w:val="000000"/>
          <w:sz w:val="19"/>
          <w:szCs w:val="19"/>
          <w:u w:val="single"/>
          <w:shd w:val="clear" w:color="auto" w:fill="E7EAEF"/>
        </w:rPr>
        <w:t>ва раза</w:t>
      </w:r>
      <w:r w:rsidR="00C419E5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подлетел</w:t>
      </w:r>
      <w:r w:rsidR="00E81818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СНИЗУ ВВЕРХ 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к этой ценовой отметке</w:t>
      </w:r>
      <w:r w:rsidR="00C419E5" w:rsidRPr="00C419E5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,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сначала с размахом в 5 пунктов, а</w:t>
      </w:r>
      <w:r w:rsidR="00C419E5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патом с размахом в 2 пункта и </w:t>
      </w:r>
      <w:r w:rsidR="00C419E5" w:rsidRPr="00E23E6A">
        <w:rPr>
          <w:rFonts w:ascii="Verdana" w:eastAsia="Calibri" w:hAnsi="Verdana" w:cs="Times New Roman"/>
          <w:bCs/>
          <w:color w:val="000000"/>
          <w:sz w:val="19"/>
          <w:szCs w:val="19"/>
          <w:u w:val="single"/>
          <w:shd w:val="clear" w:color="auto" w:fill="E7EAEF"/>
        </w:rPr>
        <w:t>О</w:t>
      </w:r>
      <w:r w:rsidRPr="00E23E6A">
        <w:rPr>
          <w:rFonts w:ascii="Verdana" w:eastAsia="Calibri" w:hAnsi="Verdana" w:cs="Times New Roman"/>
          <w:bCs/>
          <w:color w:val="000000"/>
          <w:sz w:val="19"/>
          <w:szCs w:val="19"/>
          <w:u w:val="single"/>
          <w:shd w:val="clear" w:color="auto" w:fill="E7EAEF"/>
        </w:rPr>
        <w:t>дин раз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упал</w:t>
      </w:r>
      <w:r w:rsidR="00E81818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СВЕРХУ ВНИЗ 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к</w:t>
      </w:r>
      <w:r w:rsidR="00C419E5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этой ценовой отметке с размахом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в 3 пункта. Сумма этих</w:t>
      </w:r>
      <w:r w:rsidR="00E23E6A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восходящих и нисходящих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ценовых р</w:t>
      </w:r>
      <w:r w:rsidR="00B06800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азмахов по отношению к данному Ценовому уровню </w:t>
      </w:r>
      <w:r w:rsidR="00B06800" w:rsidRPr="00E23E6A">
        <w:rPr>
          <w:rFonts w:ascii="Verdana" w:eastAsia="Calibri" w:hAnsi="Verdana" w:cs="Times New Roman"/>
          <w:b/>
          <w:bCs/>
          <w:color w:val="0070C0"/>
          <w:sz w:val="19"/>
          <w:szCs w:val="19"/>
          <w:shd w:val="clear" w:color="auto" w:fill="E7EAEF"/>
        </w:rPr>
        <w:t>55$</w:t>
      </w:r>
      <w:r w:rsidR="00B06800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и есть </w:t>
      </w:r>
      <w:r w:rsidR="000E203F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«ПРОФИЛЬ - </w:t>
      </w:r>
      <w:r w:rsidR="00B06800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ПУНКТЫ </w:t>
      </w:r>
      <w:r w:rsidR="00B06800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  <w:lang w:val="en-US"/>
        </w:rPr>
        <w:t>ALL</w:t>
      </w:r>
      <w:r w:rsidR="000E203F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»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;</w:t>
      </w:r>
    </w:p>
    <w:p w:rsidR="00C61113" w:rsidRPr="00022813" w:rsidRDefault="00C61113" w:rsidP="00C61113">
      <w:pP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br/>
        <w:t xml:space="preserve">2-е - Уровни </w:t>
      </w:r>
      <w:r w:rsidR="000E203F" w:rsidRPr="000E203F">
        <w:rPr>
          <w:rFonts w:ascii="Verdana" w:eastAsia="Calibri" w:hAnsi="Verdana" w:cs="Times New Roman"/>
          <w:b/>
          <w:bCs/>
          <w:color w:val="00B050"/>
          <w:sz w:val="19"/>
          <w:szCs w:val="19"/>
          <w:shd w:val="clear" w:color="auto" w:fill="E7EAEF"/>
          <w:lang w:val="en-US"/>
        </w:rPr>
        <w:t>LONG</w:t>
      </w:r>
      <w:r w:rsidR="000E203F" w:rsidRPr="000E203F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</w:t>
      </w: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(</w:t>
      </w:r>
      <w:r w:rsidR="00B06800">
        <w:rPr>
          <w:rFonts w:ascii="Verdana" w:eastAsia="Calibri" w:hAnsi="Verdana" w:cs="Times New Roman"/>
          <w:b/>
          <w:bCs/>
          <w:color w:val="00B050"/>
          <w:sz w:val="19"/>
          <w:szCs w:val="19"/>
          <w:shd w:val="clear" w:color="auto" w:fill="E7EAEF"/>
        </w:rPr>
        <w:t>З</w:t>
      </w:r>
      <w:r w:rsidR="000E203F">
        <w:rPr>
          <w:rFonts w:ascii="Verdana" w:eastAsia="Calibri" w:hAnsi="Verdana" w:cs="Times New Roman"/>
          <w:b/>
          <w:bCs/>
          <w:color w:val="00B050"/>
          <w:sz w:val="19"/>
          <w:szCs w:val="19"/>
          <w:shd w:val="clear" w:color="auto" w:fill="E7EAEF"/>
        </w:rPr>
        <w:t xml:space="preserve">еленого </w:t>
      </w:r>
      <w:r w:rsidR="000E203F">
        <w:rPr>
          <w:rFonts w:ascii="Verdana" w:eastAsia="Calibri" w:hAnsi="Verdana" w:cs="Times New Roman"/>
          <w:b/>
          <w:bCs/>
          <w:color w:val="000000" w:themeColor="text1"/>
          <w:sz w:val="19"/>
          <w:szCs w:val="19"/>
          <w:shd w:val="clear" w:color="auto" w:fill="E7EAEF"/>
        </w:rPr>
        <w:t>цвета «</w:t>
      </w:r>
      <w:r w:rsidR="000E203F" w:rsidRPr="00022813">
        <w:rPr>
          <w:rFonts w:ascii="Verdana" w:eastAsia="Calibri" w:hAnsi="Verdana" w:cs="Times New Roman"/>
          <w:b/>
          <w:bCs/>
          <w:color w:val="00B050"/>
          <w:sz w:val="19"/>
          <w:szCs w:val="19"/>
          <w:shd w:val="clear" w:color="auto" w:fill="E7EAEF"/>
          <w:lang w:val="en-US"/>
        </w:rPr>
        <w:t>Lime</w:t>
      </w:r>
      <w:r w:rsidR="000E203F">
        <w:rPr>
          <w:rFonts w:ascii="Verdana" w:eastAsia="Calibri" w:hAnsi="Verdana" w:cs="Times New Roman"/>
          <w:b/>
          <w:bCs/>
          <w:color w:val="000000" w:themeColor="text1"/>
          <w:sz w:val="19"/>
          <w:szCs w:val="19"/>
          <w:shd w:val="clear" w:color="auto" w:fill="E7EAEF"/>
        </w:rPr>
        <w:t>» с толщиной линии - 1</w:t>
      </w: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) – это </w:t>
      </w:r>
      <w:r w:rsidR="000E203F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«ПРОФИЛЬ - </w:t>
      </w:r>
      <w:r w:rsidR="00FC128D"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>ПУНКТЫ</w:t>
      </w:r>
      <w:r w:rsidR="00B06800" w:rsidRPr="00B06800"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 xml:space="preserve"> </w:t>
      </w:r>
      <w:r w:rsidR="00B06800" w:rsidRPr="000E203F">
        <w:rPr>
          <w:rFonts w:ascii="Verdana" w:eastAsia="Calibri" w:hAnsi="Verdana" w:cs="Times New Roman"/>
          <w:b/>
          <w:bCs/>
          <w:color w:val="00B050"/>
          <w:sz w:val="19"/>
          <w:szCs w:val="19"/>
          <w:u w:val="single"/>
          <w:shd w:val="clear" w:color="auto" w:fill="E7EAEF"/>
          <w:lang w:val="en-US"/>
        </w:rPr>
        <w:t>LONG</w:t>
      </w:r>
      <w:r w:rsidR="000E203F" w:rsidRPr="000E203F">
        <w:rPr>
          <w:rFonts w:ascii="Verdana" w:eastAsia="Calibri" w:hAnsi="Verdana" w:cs="Times New Roman"/>
          <w:b/>
          <w:bCs/>
          <w:color w:val="000000" w:themeColor="text1"/>
          <w:sz w:val="19"/>
          <w:szCs w:val="19"/>
          <w:u w:val="single"/>
          <w:shd w:val="clear" w:color="auto" w:fill="E7EAEF"/>
        </w:rPr>
        <w:t>»</w:t>
      </w:r>
      <w:r w:rsidR="00B06800" w:rsidRPr="00B06800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(</w:t>
      </w:r>
      <w:r w:rsidR="00424E71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Сумма восходящих Ц</w:t>
      </w: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еновых размахов</w:t>
      </w:r>
      <w:r w:rsidR="00FC128D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«</w:t>
      </w:r>
      <w:r w:rsidR="000228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СНИЗУ ВВЕРХ</w:t>
      </w:r>
      <w:r w:rsidR="00FC128D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»</w:t>
      </w:r>
      <w:r w:rsidR="00B06800" w:rsidRPr="00B06800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)</w:t>
      </w:r>
      <w:r w:rsidR="00FC128D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на каждом Ценовом уровне в Профильном виде</w:t>
      </w:r>
      <w:r w:rsidR="00FC128D" w:rsidRPr="00FC128D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:</w:t>
      </w:r>
    </w:p>
    <w:p w:rsidR="00FC128D" w:rsidRDefault="00C61113" w:rsidP="00C61113">
      <w:pP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К примеру:</w:t>
      </w:r>
      <w:r w:rsidR="00FC128D" w:rsidRPr="00FC128D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 w:rsidR="00FC128D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Цена стоит на отметке 50$. Далее</w:t>
      </w:r>
      <w:r w:rsidR="000E203F" w:rsidRPr="000E203F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,</w:t>
      </w:r>
      <w:r w:rsidR="00FC128D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proofErr w:type="gramStart"/>
      <w:r w:rsidR="00FC128D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произошел тик вверх на 5 пунктов и цена стала</w:t>
      </w:r>
      <w:proofErr w:type="gramEnd"/>
      <w:r w:rsidR="00FC128D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 w:rsidR="00FC128D" w:rsidRPr="000E203F">
        <w:rPr>
          <w:rFonts w:ascii="Verdana" w:eastAsia="Calibri" w:hAnsi="Verdana" w:cs="Times New Roman"/>
          <w:b/>
          <w:bCs/>
          <w:color w:val="00B050"/>
          <w:sz w:val="19"/>
          <w:szCs w:val="19"/>
          <w:shd w:val="clear" w:color="auto" w:fill="E7EAEF"/>
        </w:rPr>
        <w:t>55$</w:t>
      </w:r>
      <w:r w:rsidR="00FC128D" w:rsidRPr="00FC128D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.</w:t>
      </w:r>
      <w:r w:rsidR="000E203F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После произошел тик вниз на 3</w:t>
      </w:r>
      <w:r w:rsidR="00FC128D"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пункта - </w:t>
      </w:r>
      <w:r w:rsidR="00FC128D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к цене</w:t>
      </w:r>
      <w:r w:rsidR="000E203F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52$. И </w:t>
      </w:r>
      <w:proofErr w:type="spellStart"/>
      <w:r w:rsidR="000E203F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сного</w:t>
      </w:r>
      <w:proofErr w:type="spellEnd"/>
      <w:r w:rsidR="000E203F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тик вверх на 3</w:t>
      </w:r>
      <w:r w:rsidR="000228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пункта к цене</w:t>
      </w:r>
      <w:r w:rsidR="00FC128D"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 w:rsidR="00FC128D" w:rsidRPr="000E203F">
        <w:rPr>
          <w:rFonts w:ascii="Verdana" w:eastAsia="Calibri" w:hAnsi="Verdana" w:cs="Times New Roman"/>
          <w:b/>
          <w:bCs/>
          <w:color w:val="00B050"/>
          <w:sz w:val="19"/>
          <w:szCs w:val="19"/>
          <w:shd w:val="clear" w:color="auto" w:fill="E7EAEF"/>
        </w:rPr>
        <w:t>55$</w:t>
      </w:r>
      <w:r w:rsidR="00FC128D"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.</w:t>
      </w:r>
    </w:p>
    <w:p w:rsidR="000E203F" w:rsidRDefault="00FC128D" w:rsidP="00C61113">
      <w:pP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  <w:r w:rsidRPr="000E203F"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 xml:space="preserve">Суммарный объем </w:t>
      </w:r>
      <w:r w:rsidR="0063515F"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 xml:space="preserve">«ПРОФИЛЬ - </w:t>
      </w:r>
      <w:r w:rsidRPr="000E203F"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 xml:space="preserve">ПУНКТОВ </w:t>
      </w:r>
      <w:r w:rsidRPr="000E203F">
        <w:rPr>
          <w:rFonts w:ascii="Verdana" w:eastAsia="Calibri" w:hAnsi="Verdana" w:cs="Times New Roman"/>
          <w:b/>
          <w:bCs/>
          <w:color w:val="00B050"/>
          <w:sz w:val="19"/>
          <w:szCs w:val="19"/>
          <w:u w:val="single"/>
          <w:shd w:val="clear" w:color="auto" w:fill="E7EAEF"/>
          <w:lang w:val="en-US"/>
        </w:rPr>
        <w:t>LONG</w:t>
      </w:r>
      <w:r w:rsidR="0063515F" w:rsidRPr="0063515F">
        <w:rPr>
          <w:rFonts w:ascii="Verdana" w:eastAsia="Calibri" w:hAnsi="Verdana" w:cs="Times New Roman"/>
          <w:b/>
          <w:bCs/>
          <w:color w:val="000000" w:themeColor="text1"/>
          <w:sz w:val="19"/>
          <w:szCs w:val="19"/>
          <w:u w:val="single"/>
          <w:shd w:val="clear" w:color="auto" w:fill="E7EAEF"/>
        </w:rPr>
        <w:t>»</w:t>
      </w:r>
      <w:r w:rsidRPr="000E203F"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 xml:space="preserve"> для ценового уровня </w:t>
      </w:r>
      <w:r w:rsidRPr="000E203F">
        <w:rPr>
          <w:rFonts w:ascii="Verdana" w:eastAsia="Calibri" w:hAnsi="Verdana" w:cs="Times New Roman"/>
          <w:b/>
          <w:bCs/>
          <w:color w:val="00B050"/>
          <w:sz w:val="19"/>
          <w:szCs w:val="19"/>
          <w:u w:val="single"/>
          <w:shd w:val="clear" w:color="auto" w:fill="E7EAEF"/>
        </w:rPr>
        <w:t>55$</w:t>
      </w:r>
      <w:r w:rsidRPr="000E203F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</w:t>
      </w:r>
      <w:r w:rsidR="000E203F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получается  </w:t>
      </w:r>
      <w:r w:rsidR="000E203F" w:rsidRPr="000E203F">
        <w:rPr>
          <w:rFonts w:ascii="Verdana" w:eastAsia="Calibri" w:hAnsi="Verdana" w:cs="Times New Roman"/>
          <w:b/>
          <w:bCs/>
          <w:color w:val="00B050"/>
          <w:sz w:val="19"/>
          <w:szCs w:val="19"/>
          <w:shd w:val="clear" w:color="auto" w:fill="E7EAEF"/>
        </w:rPr>
        <w:t>5 + 3 = 8</w:t>
      </w:r>
      <w:r w:rsidR="000E203F">
        <w:rPr>
          <w:rFonts w:ascii="Verdana" w:eastAsia="Calibri" w:hAnsi="Verdana" w:cs="Times New Roman"/>
          <w:b/>
          <w:bCs/>
          <w:color w:val="00B050"/>
          <w:sz w:val="19"/>
          <w:szCs w:val="19"/>
          <w:shd w:val="clear" w:color="auto" w:fill="E7EAEF"/>
        </w:rPr>
        <w:t xml:space="preserve"> </w:t>
      </w:r>
      <w:r w:rsidR="000E203F" w:rsidRPr="000E203F">
        <w:rPr>
          <w:rFonts w:ascii="Verdana" w:eastAsia="Calibri" w:hAnsi="Verdana" w:cs="Times New Roman"/>
          <w:b/>
          <w:bCs/>
          <w:color w:val="000000" w:themeColor="text1"/>
          <w:sz w:val="19"/>
          <w:szCs w:val="19"/>
          <w:shd w:val="clear" w:color="auto" w:fill="E7EAEF"/>
        </w:rPr>
        <w:t>пунктов</w:t>
      </w:r>
      <w:r w:rsidRPr="00FC128D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.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</w:p>
    <w:p w:rsidR="00FC128D" w:rsidRPr="008B4C7D" w:rsidRDefault="00FC128D" w:rsidP="00C61113">
      <w:pP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То </w:t>
      </w:r>
      <w:r w:rsidR="000E203F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есть рынок дважды подлетел к Ценовому уровню </w:t>
      </w:r>
      <w:r w:rsidR="000E203F" w:rsidRPr="00627452">
        <w:rPr>
          <w:rFonts w:ascii="Verdana" w:eastAsia="Calibri" w:hAnsi="Verdana" w:cs="Times New Roman"/>
          <w:b/>
          <w:bCs/>
          <w:color w:val="00B050"/>
          <w:sz w:val="19"/>
          <w:szCs w:val="19"/>
          <w:shd w:val="clear" w:color="auto" w:fill="E7EAEF"/>
        </w:rPr>
        <w:t>55$</w:t>
      </w:r>
      <w:r w:rsidR="000E203F" w:rsidRPr="000E203F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 w:rsidR="000E203F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СНИЗУ ВВЕРХ</w:t>
      </w:r>
      <w:r w:rsidR="000E203F" w:rsidRPr="000E203F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,</w:t>
      </w:r>
      <w:r w:rsidR="000E203F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сначала с размахом в 5 пунктов</w:t>
      </w:r>
      <w:r w:rsidR="000E203F" w:rsidRPr="000E203F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,</w:t>
      </w:r>
      <w:r w:rsidR="000E203F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а патом с размахом в 3 пункта</w:t>
      </w:r>
      <w:r w:rsidR="000E203F" w:rsidRPr="000E203F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.</w:t>
      </w:r>
      <w:r w:rsidR="000E203F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Сумма этих восходящих ценовых размахов по отношению к данному Ценовому уровню </w:t>
      </w:r>
      <w:r w:rsidR="000E203F" w:rsidRPr="00E81818">
        <w:rPr>
          <w:rFonts w:ascii="Verdana" w:eastAsia="Calibri" w:hAnsi="Verdana" w:cs="Times New Roman"/>
          <w:b/>
          <w:bCs/>
          <w:color w:val="00B050"/>
          <w:sz w:val="19"/>
          <w:szCs w:val="19"/>
          <w:shd w:val="clear" w:color="auto" w:fill="E7EAEF"/>
        </w:rPr>
        <w:t>55</w:t>
      </w:r>
      <w:r w:rsidR="000E203F" w:rsidRPr="00022813">
        <w:rPr>
          <w:rFonts w:ascii="Verdana" w:eastAsia="Calibri" w:hAnsi="Verdana" w:cs="Times New Roman"/>
          <w:b/>
          <w:bCs/>
          <w:color w:val="00B050"/>
          <w:sz w:val="19"/>
          <w:szCs w:val="19"/>
          <w:shd w:val="clear" w:color="auto" w:fill="E7EAEF"/>
        </w:rPr>
        <w:t>$</w:t>
      </w:r>
      <w:r w:rsidR="000E203F" w:rsidRPr="000228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 w:rsidR="000E203F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и есть «ПРОФИЛЬ - ПУНКТЫ </w:t>
      </w:r>
      <w:r w:rsidR="000E203F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  <w:lang w:val="en-US"/>
        </w:rPr>
        <w:t>LONG</w:t>
      </w:r>
      <w:r w:rsidR="000E203F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»</w:t>
      </w:r>
    </w:p>
    <w:p w:rsidR="00022813" w:rsidRPr="008B4C7D" w:rsidRDefault="00022813" w:rsidP="00C61113">
      <w:pP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</w:p>
    <w:p w:rsidR="00C61113" w:rsidRPr="00022813" w:rsidRDefault="00022813" w:rsidP="00C61113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  <w:r w:rsidRPr="00022813">
        <w:rPr>
          <w:rFonts w:ascii="Verdana" w:eastAsia="Calibri" w:hAnsi="Verdana" w:cs="Times New Roman"/>
          <w:b/>
          <w:bCs/>
          <w:color w:val="000000" w:themeColor="text1"/>
          <w:sz w:val="19"/>
          <w:szCs w:val="19"/>
          <w:shd w:val="clear" w:color="auto" w:fill="E7EAEF"/>
        </w:rPr>
        <w:t xml:space="preserve">3-е - </w:t>
      </w:r>
      <w:r w:rsidR="00C61113" w:rsidRPr="00022813">
        <w:rPr>
          <w:rFonts w:ascii="Verdana" w:eastAsia="Calibri" w:hAnsi="Verdana" w:cs="Times New Roman"/>
          <w:b/>
          <w:bCs/>
          <w:color w:val="000000" w:themeColor="text1"/>
          <w:sz w:val="19"/>
          <w:szCs w:val="19"/>
          <w:shd w:val="clear" w:color="auto" w:fill="E7EAEF"/>
        </w:rPr>
        <w:t xml:space="preserve">Уровни </w:t>
      </w:r>
      <w:r w:rsidRPr="00022813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  <w:lang w:val="en-US"/>
        </w:rPr>
        <w:t>SHORT</w:t>
      </w:r>
      <w:r w:rsidRPr="00022813">
        <w:rPr>
          <w:rFonts w:ascii="Verdana" w:eastAsia="Calibri" w:hAnsi="Verdana" w:cs="Times New Roman"/>
          <w:b/>
          <w:bCs/>
          <w:color w:val="000000" w:themeColor="text1"/>
          <w:sz w:val="19"/>
          <w:szCs w:val="19"/>
          <w:shd w:val="clear" w:color="auto" w:fill="E7EAEF"/>
        </w:rPr>
        <w:t>(</w:t>
      </w:r>
      <w:r w:rsidRPr="00022813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>Красного</w:t>
      </w:r>
      <w:r>
        <w:rPr>
          <w:rFonts w:ascii="Verdana" w:eastAsia="Calibri" w:hAnsi="Verdana" w:cs="Times New Roman"/>
          <w:b/>
          <w:bCs/>
          <w:color w:val="C00000"/>
          <w:sz w:val="19"/>
          <w:szCs w:val="19"/>
          <w:shd w:val="clear" w:color="auto" w:fill="E7EAEF"/>
        </w:rPr>
        <w:t xml:space="preserve"> </w:t>
      </w:r>
      <w:r w:rsidRPr="00022813">
        <w:rPr>
          <w:rFonts w:ascii="Verdana" w:eastAsia="Calibri" w:hAnsi="Verdana" w:cs="Times New Roman"/>
          <w:b/>
          <w:bCs/>
          <w:color w:val="000000" w:themeColor="text1"/>
          <w:sz w:val="19"/>
          <w:szCs w:val="19"/>
          <w:shd w:val="clear" w:color="auto" w:fill="E7EAEF"/>
        </w:rPr>
        <w:t>цвета «</w:t>
      </w:r>
      <w:r w:rsidRPr="00022813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  <w:lang w:val="en-US"/>
        </w:rPr>
        <w:t>Red</w:t>
      </w:r>
      <w:r w:rsidRPr="00022813">
        <w:rPr>
          <w:rFonts w:ascii="Verdana" w:eastAsia="Calibri" w:hAnsi="Verdana" w:cs="Times New Roman"/>
          <w:b/>
          <w:bCs/>
          <w:color w:val="000000" w:themeColor="text1"/>
          <w:sz w:val="19"/>
          <w:szCs w:val="19"/>
          <w:shd w:val="clear" w:color="auto" w:fill="E7EAEF"/>
        </w:rPr>
        <w:t>» с толщиной линии - 1</w:t>
      </w:r>
      <w:r w:rsidR="00C61113" w:rsidRPr="00022813">
        <w:rPr>
          <w:rFonts w:ascii="Verdana" w:eastAsia="Calibri" w:hAnsi="Verdana" w:cs="Times New Roman"/>
          <w:b/>
          <w:bCs/>
          <w:color w:val="000000" w:themeColor="text1"/>
          <w:sz w:val="19"/>
          <w:szCs w:val="19"/>
          <w:shd w:val="clear" w:color="auto" w:fill="E7EAEF"/>
        </w:rPr>
        <w:t>)</w:t>
      </w:r>
      <w:r w:rsidR="00C61113"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– это</w:t>
      </w:r>
      <w: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«ПРОФИЛЬ – ПУНКТЫ </w:t>
      </w:r>
      <w: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  <w:lang w:val="en-US"/>
        </w:rPr>
        <w:t>SHORT</w:t>
      </w:r>
      <w:r w:rsidR="00C61113"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</w:t>
      </w:r>
      <w:r w:rsidRPr="000228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(</w:t>
      </w:r>
      <w:r w:rsidR="00424E71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Сумма нисходящих Ц</w:t>
      </w:r>
      <w:r w:rsidR="00C61113"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еновых размахов</w:t>
      </w:r>
      <w:r w:rsidRPr="000228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</w:t>
      </w:r>
      <w: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«СВЕРХУ ВНИЗ») на каждом Ценовом уровне в Профильном виде</w:t>
      </w:r>
      <w:r w:rsidRPr="000228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:</w:t>
      </w:r>
    </w:p>
    <w:p w:rsidR="00C61113" w:rsidRDefault="00C61113" w:rsidP="00C61113">
      <w:pP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К примеру: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 w:rsidR="000228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Цена стоит на отметке 60$. Далее</w:t>
      </w:r>
      <w:r w:rsidR="00022813" w:rsidRPr="000E203F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,</w:t>
      </w:r>
      <w:r w:rsidR="000228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proofErr w:type="gramStart"/>
      <w:r w:rsidR="000228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произошел тик вниз на 5 пунктов и цена стала</w:t>
      </w:r>
      <w:proofErr w:type="gramEnd"/>
      <w:r w:rsidR="000228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 w:rsidR="00022813" w:rsidRPr="00022813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>55$</w:t>
      </w:r>
      <w:r w:rsidR="00022813" w:rsidRPr="000228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.</w:t>
      </w:r>
      <w:r w:rsidR="000228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После произошел тик вверх на 2 пункта – к цене 57</w:t>
      </w:r>
      <w:r w:rsidR="00022813" w:rsidRPr="000228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$.</w:t>
      </w:r>
      <w:r w:rsidR="000228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И </w:t>
      </w:r>
      <w:proofErr w:type="spellStart"/>
      <w:r w:rsidR="000228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сного</w:t>
      </w:r>
      <w:proofErr w:type="spellEnd"/>
      <w:r w:rsidR="000228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тик вниз на 2 пункта к цене </w:t>
      </w:r>
      <w:r w:rsidR="00022813" w:rsidRPr="00022813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>55</w:t>
      </w:r>
      <w:r w:rsidR="00022813" w:rsidRPr="008B4C7D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>$</w:t>
      </w:r>
      <w:r w:rsidR="00022813" w:rsidRPr="008B4C7D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.</w:t>
      </w:r>
    </w:p>
    <w:p w:rsidR="00022813" w:rsidRPr="008B4C7D" w:rsidRDefault="00022813" w:rsidP="00022813">
      <w:pP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  <w:r w:rsidRPr="000E203F"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 xml:space="preserve">Суммарный объем </w:t>
      </w:r>
      <w:r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 xml:space="preserve">«ПРОФИЛЬ – </w:t>
      </w:r>
      <w:r w:rsidRPr="000E203F"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>ПУНКТОВ</w:t>
      </w:r>
      <w:r>
        <w:rPr>
          <w:rFonts w:ascii="Verdana" w:eastAsia="Calibri" w:hAnsi="Verdana" w:cs="Times New Roman"/>
          <w:b/>
          <w:bCs/>
          <w:color w:val="00B050"/>
          <w:sz w:val="19"/>
          <w:szCs w:val="19"/>
          <w:u w:val="single"/>
          <w:shd w:val="clear" w:color="auto" w:fill="E7EAEF"/>
        </w:rPr>
        <w:t xml:space="preserve"> </w:t>
      </w:r>
      <w:r w:rsidRPr="00022813">
        <w:rPr>
          <w:rFonts w:ascii="Verdana" w:eastAsia="Calibri" w:hAnsi="Verdana" w:cs="Times New Roman"/>
          <w:b/>
          <w:bCs/>
          <w:color w:val="FF0000"/>
          <w:sz w:val="19"/>
          <w:szCs w:val="19"/>
          <w:u w:val="single"/>
          <w:shd w:val="clear" w:color="auto" w:fill="E7EAEF"/>
          <w:lang w:val="en-US"/>
        </w:rPr>
        <w:t>SHORT</w:t>
      </w:r>
      <w:r w:rsidRPr="0063515F">
        <w:rPr>
          <w:rFonts w:ascii="Verdana" w:eastAsia="Calibri" w:hAnsi="Verdana" w:cs="Times New Roman"/>
          <w:b/>
          <w:bCs/>
          <w:color w:val="000000" w:themeColor="text1"/>
          <w:sz w:val="19"/>
          <w:szCs w:val="19"/>
          <w:u w:val="single"/>
          <w:shd w:val="clear" w:color="auto" w:fill="E7EAEF"/>
        </w:rPr>
        <w:t>»</w:t>
      </w:r>
      <w:r w:rsidRPr="000E203F"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 xml:space="preserve"> для ценового уровня </w:t>
      </w:r>
      <w:r w:rsidRPr="00022813">
        <w:rPr>
          <w:rFonts w:ascii="Verdana" w:eastAsia="Calibri" w:hAnsi="Verdana" w:cs="Times New Roman"/>
          <w:b/>
          <w:bCs/>
          <w:color w:val="FF0000"/>
          <w:sz w:val="19"/>
          <w:szCs w:val="19"/>
          <w:u w:val="single"/>
          <w:shd w:val="clear" w:color="auto" w:fill="E7EAEF"/>
        </w:rPr>
        <w:t>55$</w:t>
      </w:r>
      <w:r w:rsidRPr="000E203F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</w:t>
      </w:r>
      <w: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получается  </w:t>
      </w:r>
      <w:r w:rsidRPr="00022813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 xml:space="preserve">5 + 2 = 7 </w:t>
      </w:r>
      <w:r w:rsidRPr="000E203F">
        <w:rPr>
          <w:rFonts w:ascii="Verdana" w:eastAsia="Calibri" w:hAnsi="Verdana" w:cs="Times New Roman"/>
          <w:b/>
          <w:bCs/>
          <w:color w:val="000000" w:themeColor="text1"/>
          <w:sz w:val="19"/>
          <w:szCs w:val="19"/>
          <w:shd w:val="clear" w:color="auto" w:fill="E7EAEF"/>
        </w:rPr>
        <w:t>пунктов</w:t>
      </w:r>
      <w:r w:rsidRPr="00FC128D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.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</w:p>
    <w:p w:rsidR="006036B4" w:rsidRDefault="00627452" w:rsidP="00C61113">
      <w:pP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То есть рынок дважды</w:t>
      </w:r>
      <w:r w:rsidRPr="00627452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спустился к Ценовому уровню </w:t>
      </w:r>
      <w:r w:rsidRPr="00627452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>55$</w:t>
      </w:r>
      <w:r w:rsidRPr="00627452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СВЕРХУ ВНИЗ</w:t>
      </w:r>
      <w:r w:rsidRPr="00627452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,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сначала с размахом в 5 пунктов</w:t>
      </w:r>
      <w:r w:rsidRPr="00627452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,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а патом с размахом в 2 пункта</w:t>
      </w:r>
      <w:r w:rsidRPr="00627452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.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Сумма этих нисходящих ценовых размахов по отношению </w:t>
      </w:r>
      <w:proofErr w:type="gramStart"/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в</w:t>
      </w:r>
      <w:proofErr w:type="gramEnd"/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proofErr w:type="gramStart"/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данному</w:t>
      </w:r>
      <w:proofErr w:type="gramEnd"/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Ценовому уровню </w:t>
      </w:r>
      <w:r w:rsidRPr="00627452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>55</w:t>
      </w:r>
      <w:r w:rsidRPr="00627452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  <w:lang w:val="en-US"/>
        </w:rPr>
        <w:t>$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  <w:lang w:val="en-US"/>
        </w:rPr>
        <w:t xml:space="preserve"> 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и есть «ПРОФИЛЬ – ПУНКТЫ 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  <w:lang w:val="en-US"/>
        </w:rPr>
        <w:t>SHORT</w:t>
      </w:r>
    </w:p>
    <w:p w:rsidR="008B4C7D" w:rsidRPr="006036B4" w:rsidRDefault="00651635" w:rsidP="00C61113">
      <w:pP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  <w:r w:rsidRPr="00651635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lastRenderedPageBreak/>
        <w:t>Технические пожелания</w:t>
      </w:r>
      <w:r w:rsidRPr="00651635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  <w:lang w:val="en-US"/>
        </w:rPr>
        <w:t>:</w:t>
      </w:r>
    </w:p>
    <w:p w:rsidR="004A6E36" w:rsidRDefault="004A6E36" w:rsidP="00651635">
      <w:pPr>
        <w:pStyle w:val="a3"/>
        <w:numPr>
          <w:ilvl w:val="0"/>
          <w:numId w:val="1"/>
        </w:numP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Кластеры должны отрисовываться от Начала периода до его заданного окончания</w:t>
      </w:r>
      <w:r w:rsidR="007C7D0F" w:rsidRPr="007C7D0F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,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стоя на месте (</w:t>
      </w:r>
      <w:proofErr w:type="spellStart"/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Скрин</w:t>
      </w:r>
      <w:proofErr w:type="spellEnd"/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№1</w:t>
      </w:r>
      <w:r w:rsidR="00881A66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файл «ВПИ»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)</w:t>
      </w:r>
      <w:r w:rsidRPr="004A6E36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;</w:t>
      </w:r>
    </w:p>
    <w:p w:rsidR="00E1000B" w:rsidRPr="00E1000B" w:rsidRDefault="00651635" w:rsidP="00651635">
      <w:pPr>
        <w:pStyle w:val="a3"/>
        <w:numPr>
          <w:ilvl w:val="0"/>
          <w:numId w:val="1"/>
        </w:numP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  <w:r w:rsidRPr="00E1000B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Нужно, что бы</w:t>
      </w:r>
      <w:r w:rsidR="00E1000B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в</w:t>
      </w:r>
      <w:r w:rsidRPr="00E1000B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индикатор</w:t>
      </w:r>
      <w:r w:rsidR="00E1000B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е был </w:t>
      </w:r>
      <w:proofErr w:type="gramStart"/>
      <w:r w:rsidR="00E1000B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Параметр</w:t>
      </w:r>
      <w:proofErr w:type="gramEnd"/>
      <w:r w:rsidR="00E1000B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по которому можно задавать период прорисовки Кластера</w:t>
      </w:r>
      <w:r w:rsidR="00E1000B" w:rsidRPr="00E1000B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.</w:t>
      </w:r>
      <w:r w:rsidR="00E94AB6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То есть что бы индикатор мог дробить К</w:t>
      </w:r>
      <w:r w:rsidR="00E94AB6"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ластеры </w:t>
      </w:r>
      <w:r w:rsidR="00E94AB6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Дня на Внутридневные К</w:t>
      </w:r>
      <w:r w:rsidR="00E94AB6"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ластеры меньшего</w:t>
      </w:r>
      <w:r w:rsidR="00E94AB6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периода</w:t>
      </w:r>
      <w:r w:rsidR="00E94AB6" w:rsidRPr="00E94AB6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.</w:t>
      </w:r>
      <w:r w:rsidR="00E94AB6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К примеру</w:t>
      </w:r>
      <w:r w:rsidR="00E94AB6" w:rsidRPr="00E94AB6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:</w:t>
      </w:r>
      <w:r w:rsidR="00E94AB6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6-ть</w:t>
      </w:r>
      <w:proofErr w:type="gramStart"/>
      <w:r w:rsidR="00E94AB6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Ч</w:t>
      </w:r>
      <w:proofErr w:type="gramEnd"/>
      <w:r w:rsidR="00E94AB6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етырех часовых Кластеров </w:t>
      </w:r>
      <w:r w:rsidRPr="00E1000B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(пример</w:t>
      </w:r>
      <w:r w:rsidR="00E1000B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смотри на </w:t>
      </w:r>
      <w:proofErr w:type="spellStart"/>
      <w:r w:rsidR="00E1000B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Скрине</w:t>
      </w:r>
      <w:proofErr w:type="spellEnd"/>
      <w:r w:rsidR="008B4C7D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№2</w:t>
      </w:r>
      <w:r w:rsidR="00881A66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файл «ВПИ»</w:t>
      </w:r>
      <w:r w:rsidRPr="00E1000B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);</w:t>
      </w:r>
    </w:p>
    <w:p w:rsidR="00E1000B" w:rsidRPr="00E1000B" w:rsidRDefault="00651635" w:rsidP="00E1000B">
      <w:pPr>
        <w:pStyle w:val="a3"/>
        <w:numPr>
          <w:ilvl w:val="0"/>
          <w:numId w:val="1"/>
        </w:numP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  <w:r w:rsidRPr="00E1000B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Необходимо сделать так</w:t>
      </w:r>
      <w:r w:rsidR="00E1000B" w:rsidRPr="00E1000B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,</w:t>
      </w:r>
      <w:r w:rsidRPr="00E1000B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что бы в Параметрах индикатора можно было включать и отключать каждый из трех уровней</w:t>
      </w:r>
      <w:r w:rsidR="00E1000B" w:rsidRPr="00E1000B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.</w:t>
      </w:r>
      <w:r w:rsidR="00E1000B" w:rsidRPr="00E1000B">
        <w:t xml:space="preserve"> </w:t>
      </w:r>
      <w:r w:rsidR="00E1000B" w:rsidRPr="00E1000B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К примеру: захотел – убрал Уровни ALL и оставил только Уровни LONG и Уровни SHORT. Или оставил ALL и LONG, а SHORT – убрал. И </w:t>
      </w:r>
      <w:proofErr w:type="spellStart"/>
      <w:r w:rsidR="00E1000B" w:rsidRPr="00E1000B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тд</w:t>
      </w:r>
      <w:proofErr w:type="spellEnd"/>
      <w:r w:rsidR="00E1000B" w:rsidRPr="00E1000B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.</w:t>
      </w:r>
    </w:p>
    <w:p w:rsidR="00651635" w:rsidRPr="00651635" w:rsidRDefault="00651635" w:rsidP="00F62B32">
      <w:pPr>
        <w:pStyle w:val="a3"/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</w:p>
    <w:p w:rsidR="00881A66" w:rsidRDefault="00881A66" w:rsidP="007B3E57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</w:p>
    <w:p w:rsidR="00881A66" w:rsidRDefault="00881A66" w:rsidP="007B3E57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</w:p>
    <w:p w:rsidR="00881A66" w:rsidRDefault="00881A66" w:rsidP="007B3E57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</w:p>
    <w:p w:rsidR="00881A66" w:rsidRDefault="00881A66" w:rsidP="007B3E57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</w:p>
    <w:p w:rsidR="00881A66" w:rsidRDefault="00881A66" w:rsidP="007B3E57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</w:p>
    <w:p w:rsidR="00881A66" w:rsidRDefault="00881A66" w:rsidP="007B3E57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</w:p>
    <w:p w:rsidR="00881A66" w:rsidRDefault="00881A66" w:rsidP="007B3E57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</w:p>
    <w:p w:rsidR="00881A66" w:rsidRDefault="00881A66" w:rsidP="007B3E57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</w:p>
    <w:p w:rsidR="00881A66" w:rsidRDefault="00881A66" w:rsidP="007B3E57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</w:p>
    <w:p w:rsidR="00881A66" w:rsidRDefault="00881A66" w:rsidP="007B3E57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</w:p>
    <w:p w:rsidR="00881A66" w:rsidRDefault="00881A66" w:rsidP="007B3E57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</w:p>
    <w:p w:rsidR="00881A66" w:rsidRDefault="00881A66" w:rsidP="007B3E57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</w:p>
    <w:p w:rsidR="00881A66" w:rsidRDefault="00881A66" w:rsidP="007B3E57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</w:p>
    <w:p w:rsidR="00881A66" w:rsidRDefault="00881A66" w:rsidP="007B3E57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</w:p>
    <w:p w:rsidR="00881A66" w:rsidRDefault="00881A66" w:rsidP="007B3E57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</w:p>
    <w:p w:rsidR="00881A66" w:rsidRDefault="00881A66" w:rsidP="007B3E57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</w:p>
    <w:p w:rsidR="00881A66" w:rsidRDefault="00881A66" w:rsidP="007B3E57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</w:p>
    <w:p w:rsidR="00881A66" w:rsidRDefault="00881A66" w:rsidP="007B3E57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</w:p>
    <w:p w:rsidR="00881A66" w:rsidRDefault="00881A66" w:rsidP="007B3E57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</w:p>
    <w:p w:rsidR="00881A66" w:rsidRDefault="00881A66" w:rsidP="007B3E57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</w:p>
    <w:p w:rsidR="00881A66" w:rsidRDefault="00881A66" w:rsidP="007B3E57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</w:p>
    <w:p w:rsidR="00881A66" w:rsidRDefault="00881A66" w:rsidP="007B3E57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</w:p>
    <w:p w:rsidR="00881A66" w:rsidRDefault="00881A66" w:rsidP="007B3E57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</w:p>
    <w:p w:rsidR="00881A66" w:rsidRDefault="00881A66" w:rsidP="007B3E57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</w:p>
    <w:p w:rsidR="00823CAB" w:rsidRDefault="00823CAB" w:rsidP="007B3E57">
      <w:pPr>
        <w:rPr>
          <w:rFonts w:ascii="Verdana" w:eastAsia="Calibri" w:hAnsi="Verdana" w:cs="Times New Roman"/>
          <w:b/>
          <w:bCs/>
          <w:color w:val="008000"/>
          <w:sz w:val="19"/>
          <w:szCs w:val="19"/>
          <w:shd w:val="clear" w:color="auto" w:fill="E7EAEF"/>
        </w:rPr>
      </w:pPr>
      <w:r w:rsidRPr="00D74A7B">
        <w:rPr>
          <w:rFonts w:ascii="Verdana" w:eastAsia="Calibri" w:hAnsi="Verdana" w:cs="Times New Roman"/>
          <w:b/>
          <w:bCs/>
          <w:color w:val="008000"/>
          <w:sz w:val="19"/>
          <w:szCs w:val="19"/>
        </w:rPr>
        <w:lastRenderedPageBreak/>
        <w:t xml:space="preserve">                                                     </w:t>
      </w:r>
      <w:r w:rsidRPr="00C61113">
        <w:rPr>
          <w:rFonts w:ascii="Verdana" w:eastAsia="Calibri" w:hAnsi="Verdana" w:cs="Times New Roman"/>
          <w:b/>
          <w:bCs/>
          <w:color w:val="008000"/>
          <w:sz w:val="19"/>
          <w:szCs w:val="19"/>
          <w:shd w:val="clear" w:color="auto" w:fill="E7EAEF"/>
        </w:rPr>
        <w:t>КЛАСТЕР</w:t>
      </w:r>
      <w:r w:rsidRPr="00D74A7B">
        <w:rPr>
          <w:rFonts w:ascii="Verdana" w:eastAsia="Calibri" w:hAnsi="Verdana" w:cs="Times New Roman"/>
          <w:b/>
          <w:bCs/>
          <w:color w:val="008000"/>
          <w:sz w:val="19"/>
          <w:szCs w:val="19"/>
          <w:shd w:val="clear" w:color="auto" w:fill="E7EAEF"/>
        </w:rPr>
        <w:t xml:space="preserve"> </w:t>
      </w:r>
      <w:r>
        <w:rPr>
          <w:rFonts w:ascii="Verdana" w:eastAsia="Calibri" w:hAnsi="Verdana" w:cs="Times New Roman"/>
          <w:b/>
          <w:bCs/>
          <w:color w:val="008000"/>
          <w:sz w:val="19"/>
          <w:szCs w:val="19"/>
          <w:shd w:val="clear" w:color="auto" w:fill="E7EAEF"/>
        </w:rPr>
        <w:t>ТИКОВ</w:t>
      </w:r>
    </w:p>
    <w:p w:rsidR="00470868" w:rsidRPr="00823CAB" w:rsidRDefault="00470868" w:rsidP="007B3E57">
      <w:pPr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</w:pPr>
      <w: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Для примера можно взять </w:t>
      </w:r>
      <w:r w:rsidRPr="00470868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вот это индикатор</w:t>
      </w:r>
      <w:r w:rsidRPr="00470868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  <w:lang w:val="en-US"/>
        </w:rPr>
        <w:t> </w:t>
      </w:r>
      <w:proofErr w:type="spellStart"/>
      <w:r w:rsidRPr="00470868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  <w:lang w:val="en-US"/>
        </w:rPr>
        <w:t>ClusterBox</w:t>
      </w:r>
      <w:proofErr w:type="spellEnd"/>
      <w:r w:rsidRPr="00470868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_</w:t>
      </w:r>
      <w:r w:rsidRPr="00470868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  <w:lang w:val="en-US"/>
        </w:rPr>
        <w:t>Histogram</w:t>
      </w:r>
      <w: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</w:t>
      </w:r>
      <w:r w:rsidRPr="00470868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-</w:t>
      </w:r>
      <w:r w:rsidR="007036EA">
        <w:rPr>
          <w:rFonts w:ascii="Calibri" w:eastAsia="Calibri" w:hAnsi="Calibri" w:cs="Times New Roman"/>
        </w:rPr>
        <w:t xml:space="preserve"> </w:t>
      </w:r>
      <w:hyperlink r:id="rId9" w:anchor=".WAYfTeCLTIV" w:history="1">
        <w:r w:rsidR="007036EA" w:rsidRPr="006D2D8C">
          <w:rPr>
            <w:rStyle w:val="aa"/>
            <w:rFonts w:ascii="Calibri" w:eastAsia="Calibri" w:hAnsi="Calibri" w:cs="Times New Roman"/>
          </w:rPr>
          <w:t>http://www.admiralmarkets.com.ua/mqlabs/21.05.2014-mqlabs-chto-skryvayut-svechi-chast-5#.WAYfTeCLTIV</w:t>
        </w:r>
      </w:hyperlink>
      <w:r w:rsidR="007036EA">
        <w:rPr>
          <w:rFonts w:ascii="Calibri" w:eastAsia="Calibri" w:hAnsi="Calibri" w:cs="Times New Roman"/>
        </w:rPr>
        <w:t xml:space="preserve"> </w:t>
      </w:r>
      <w:r w:rsidR="007036EA" w:rsidRPr="007036EA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.</w:t>
      </w:r>
      <w:r w:rsidR="007036EA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Индикатор этот не доработан до конца в том смысле</w:t>
      </w:r>
      <w:r w:rsidR="007036EA" w:rsidRPr="007036EA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,</w:t>
      </w:r>
      <w:r w:rsidR="007036EA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что Кластер не стоит на месте от начала </w:t>
      </w:r>
      <w:proofErr w:type="spellStart"/>
      <w:r w:rsidR="007036EA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отрисовки</w:t>
      </w:r>
      <w:proofErr w:type="spellEnd"/>
      <w:r w:rsidR="007036EA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– а </w:t>
      </w:r>
      <w:r w:rsidR="00316E1E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движется в б</w:t>
      </w:r>
      <w:r w:rsidR="007036EA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ок с лева на право</w:t>
      </w:r>
      <w:r w:rsidR="00422460" w:rsidRPr="00422460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,</w:t>
      </w:r>
      <w:r w:rsidR="007036EA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вслед за ценой</w:t>
      </w:r>
      <w:r w:rsidR="007036EA" w:rsidRPr="007036EA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.</w:t>
      </w:r>
      <w:r w:rsidR="007036EA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Так же его нельзя прогонять в тестере</w:t>
      </w:r>
      <w:r w:rsidR="007036EA" w:rsidRPr="007036EA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.</w:t>
      </w:r>
      <w:r w:rsidR="00422460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Его нельзя дробить на более мелкие Кластеры и </w:t>
      </w:r>
      <w:proofErr w:type="spellStart"/>
      <w:r w:rsidR="00422460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тд</w:t>
      </w:r>
      <w:proofErr w:type="spellEnd"/>
      <w:r w:rsidR="00422460" w:rsidRPr="00422460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.</w:t>
      </w:r>
      <w:r w:rsidR="00422460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В нем лишь заключена сама технология расчета Профильных Уровней </w:t>
      </w:r>
      <w:r w:rsidR="00422460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  <w:lang w:val="en-US"/>
        </w:rPr>
        <w:t>ALL</w:t>
      </w:r>
      <w:r w:rsidR="00422460" w:rsidRPr="00422460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</w:t>
      </w:r>
      <w:r w:rsidR="00422460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–</w:t>
      </w:r>
      <w:r w:rsidR="00422460" w:rsidRPr="00422460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</w:t>
      </w:r>
      <w:r w:rsidR="00422460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  <w:lang w:val="en-US"/>
        </w:rPr>
        <w:t>LONG</w:t>
      </w:r>
      <w:r w:rsidR="00422460" w:rsidRPr="00422460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- </w:t>
      </w:r>
      <w:r w:rsidR="00422460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  <w:lang w:val="en-US"/>
        </w:rPr>
        <w:t>SHORT</w:t>
      </w:r>
      <w:r w:rsidR="007036EA" w:rsidRPr="007036EA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.</w:t>
      </w:r>
      <w:r w:rsidRPr="00470868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br/>
      </w:r>
    </w:p>
    <w:p w:rsidR="007B3E57" w:rsidRPr="00422460" w:rsidRDefault="007B3E57" w:rsidP="007B3E57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  <w:r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  <w:lang w:val="en-US"/>
        </w:rPr>
        <w:t>CT</w:t>
      </w:r>
      <w:r w:rsidRPr="00C61113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  <w:lang w:val="en-US"/>
        </w:rPr>
        <w:t>P</w:t>
      </w:r>
      <w:r w:rsidRPr="00422460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 xml:space="preserve"> (</w:t>
      </w:r>
      <w:r w:rsidRPr="00C61113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  <w:lang w:val="en-US"/>
        </w:rPr>
        <w:t>Cluster</w:t>
      </w:r>
      <w:r w:rsidRPr="00422460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 xml:space="preserve"> </w:t>
      </w:r>
      <w:proofErr w:type="spellStart"/>
      <w:r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  <w:lang w:val="en-US"/>
        </w:rPr>
        <w:t>Tik</w:t>
      </w:r>
      <w:proofErr w:type="spellEnd"/>
      <w:r w:rsidRPr="00422460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 xml:space="preserve"> </w:t>
      </w:r>
      <w:r w:rsidRPr="00C61113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  <w:lang w:val="en-US"/>
        </w:rPr>
        <w:t>Profile</w:t>
      </w:r>
      <w:r w:rsidRPr="00422460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>):</w:t>
      </w:r>
      <w:r w:rsidRPr="00422460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</w:t>
      </w:r>
    </w:p>
    <w:p w:rsidR="007B3E57" w:rsidRPr="00C419E5" w:rsidRDefault="007B3E57" w:rsidP="007B3E57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  <w:r w:rsidRPr="004443F9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br/>
      </w: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1-е </w:t>
      </w:r>
      <w: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–</w:t>
      </w: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</w:t>
      </w:r>
      <w:r w:rsidRPr="000E203F">
        <w:rPr>
          <w:rFonts w:ascii="Verdana" w:eastAsia="Calibri" w:hAnsi="Verdana" w:cs="Times New Roman"/>
          <w:b/>
          <w:bCs/>
          <w:color w:val="000000" w:themeColor="text1"/>
          <w:sz w:val="19"/>
          <w:szCs w:val="19"/>
          <w:shd w:val="clear" w:color="auto" w:fill="E7EAEF"/>
        </w:rPr>
        <w:t>Уровни</w:t>
      </w:r>
      <w:r w:rsidRPr="000E203F">
        <w:rPr>
          <w:rFonts w:ascii="Verdana" w:eastAsia="Calibri" w:hAnsi="Verdana" w:cs="Times New Roman"/>
          <w:b/>
          <w:bCs/>
          <w:color w:val="0070C0"/>
          <w:sz w:val="19"/>
          <w:szCs w:val="19"/>
          <w:shd w:val="clear" w:color="auto" w:fill="E7EAEF"/>
        </w:rPr>
        <w:t xml:space="preserve"> </w:t>
      </w:r>
      <w:r w:rsidRPr="000E203F">
        <w:rPr>
          <w:rFonts w:ascii="Verdana" w:eastAsia="Calibri" w:hAnsi="Verdana" w:cs="Times New Roman"/>
          <w:b/>
          <w:bCs/>
          <w:color w:val="0070C0"/>
          <w:sz w:val="19"/>
          <w:szCs w:val="19"/>
          <w:shd w:val="clear" w:color="auto" w:fill="E7EAEF"/>
          <w:lang w:val="en-US"/>
        </w:rPr>
        <w:t>ALL</w:t>
      </w:r>
      <w:r w:rsidRPr="000E203F">
        <w:rPr>
          <w:rFonts w:ascii="Verdana" w:eastAsia="Calibri" w:hAnsi="Verdana" w:cs="Times New Roman"/>
          <w:b/>
          <w:bCs/>
          <w:color w:val="0070C0"/>
          <w:sz w:val="19"/>
          <w:szCs w:val="19"/>
          <w:shd w:val="clear" w:color="auto" w:fill="E7EAEF"/>
        </w:rPr>
        <w:t xml:space="preserve"> </w:t>
      </w: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(</w:t>
      </w:r>
      <w:r>
        <w:rPr>
          <w:rFonts w:ascii="Verdana" w:eastAsia="Calibri" w:hAnsi="Verdana" w:cs="Times New Roman"/>
          <w:b/>
          <w:bCs/>
          <w:color w:val="0070C0"/>
          <w:sz w:val="19"/>
          <w:szCs w:val="19"/>
          <w:shd w:val="clear" w:color="auto" w:fill="E7EAEF"/>
        </w:rPr>
        <w:t>С</w:t>
      </w:r>
      <w:r w:rsidRPr="00C61113">
        <w:rPr>
          <w:rFonts w:ascii="Verdana" w:eastAsia="Calibri" w:hAnsi="Verdana" w:cs="Times New Roman"/>
          <w:b/>
          <w:bCs/>
          <w:color w:val="0070C0"/>
          <w:sz w:val="19"/>
          <w:szCs w:val="19"/>
          <w:shd w:val="clear" w:color="auto" w:fill="E7EAEF"/>
        </w:rPr>
        <w:t>инего</w:t>
      </w: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цвета</w:t>
      </w:r>
      <w: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«</w:t>
      </w:r>
      <w:r w:rsidRPr="00022813">
        <w:rPr>
          <w:rFonts w:ascii="Verdana" w:eastAsia="Calibri" w:hAnsi="Verdana" w:cs="Times New Roman"/>
          <w:b/>
          <w:bCs/>
          <w:color w:val="0070C0"/>
          <w:sz w:val="19"/>
          <w:szCs w:val="19"/>
          <w:shd w:val="clear" w:color="auto" w:fill="E7EAEF"/>
          <w:lang w:val="en-US"/>
        </w:rPr>
        <w:t>Blue</w:t>
      </w:r>
      <w: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» с толщиной линии - 1</w:t>
      </w: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) - это </w:t>
      </w:r>
      <w: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«</w:t>
      </w:r>
      <w:proofErr w:type="gramStart"/>
      <w: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ПРОФИЛЬ-</w:t>
      </w:r>
      <w:r w:rsidR="004443F9" w:rsidRPr="006218F9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ТИКИ</w:t>
      </w:r>
      <w:proofErr w:type="gramEnd"/>
      <w:r w:rsidR="004443F9" w:rsidRPr="006218F9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</w:t>
      </w:r>
      <w:r w:rsidRPr="006218F9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</w:t>
      </w:r>
      <w:r w:rsidRPr="006218F9">
        <w:rPr>
          <w:rFonts w:ascii="Verdana" w:eastAsia="Calibri" w:hAnsi="Verdana" w:cs="Times New Roman"/>
          <w:b/>
          <w:bCs/>
          <w:color w:val="0070C0"/>
          <w:sz w:val="19"/>
          <w:szCs w:val="19"/>
          <w:shd w:val="clear" w:color="auto" w:fill="E7EAEF"/>
          <w:lang w:val="en-US"/>
        </w:rPr>
        <w:t>ALL</w:t>
      </w:r>
      <w:r w:rsidRPr="006218F9">
        <w:rPr>
          <w:rFonts w:ascii="Verdana" w:eastAsia="Calibri" w:hAnsi="Verdana" w:cs="Times New Roman"/>
          <w:b/>
          <w:bCs/>
          <w:color w:val="000000" w:themeColor="text1"/>
          <w:sz w:val="19"/>
          <w:szCs w:val="19"/>
          <w:shd w:val="clear" w:color="auto" w:fill="E7EAEF"/>
        </w:rPr>
        <w:t>»</w:t>
      </w:r>
      <w:r w:rsidRPr="00C419E5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(Сумма восходящих и нисходящих</w:t>
      </w:r>
      <w:r w:rsidR="00424E71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Т</w:t>
      </w:r>
      <w:r w:rsidR="004443F9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иков</w:t>
      </w:r>
      <w:r w:rsidRPr="00C419E5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)</w:t>
      </w:r>
      <w:r w:rsidRPr="00B06800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</w:t>
      </w: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на каждом</w:t>
      </w:r>
      <w:r w:rsidRPr="00B06800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</w:t>
      </w:r>
      <w: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Ценовом</w:t>
      </w: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уровне</w:t>
      </w:r>
      <w:r w:rsidRPr="00B06800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</w:t>
      </w:r>
      <w: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в Профильном виде</w:t>
      </w:r>
      <w:r w:rsidRPr="00C419E5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:</w:t>
      </w:r>
    </w:p>
    <w:p w:rsidR="007B3E57" w:rsidRPr="00C61113" w:rsidRDefault="007B3E57" w:rsidP="007B3E57">
      <w:pP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К примеру: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Цена стоит на отметке 50$. Далее </w:t>
      </w:r>
      <w:proofErr w:type="gramStart"/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произошел тик </w:t>
      </w:r>
      <w:r w:rsidRPr="004443F9">
        <w:rPr>
          <w:rFonts w:ascii="Verdana" w:eastAsia="Calibri" w:hAnsi="Verdana" w:cs="Times New Roman"/>
          <w:b/>
          <w:bCs/>
          <w:color w:val="00B050"/>
          <w:sz w:val="19"/>
          <w:szCs w:val="19"/>
          <w:shd w:val="clear" w:color="auto" w:fill="E7EAEF"/>
        </w:rPr>
        <w:t>вверх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цена стала</w:t>
      </w:r>
      <w:proofErr w:type="gramEnd"/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 w:rsidRPr="00C419E5">
        <w:rPr>
          <w:rFonts w:ascii="Verdana" w:eastAsia="Calibri" w:hAnsi="Verdana" w:cs="Times New Roman"/>
          <w:b/>
          <w:bCs/>
          <w:color w:val="0070C0"/>
          <w:sz w:val="19"/>
          <w:szCs w:val="19"/>
          <w:shd w:val="clear" w:color="auto" w:fill="E7EAEF"/>
        </w:rPr>
        <w:t>55$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. После произошел тик </w:t>
      </w:r>
      <w:r w:rsidRPr="004443F9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>вниз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к цене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53$. И </w:t>
      </w:r>
      <w:proofErr w:type="spellStart"/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сного</w:t>
      </w:r>
      <w:proofErr w:type="spellEnd"/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тик </w:t>
      </w:r>
      <w:r w:rsidRPr="004443F9">
        <w:rPr>
          <w:rFonts w:ascii="Verdana" w:eastAsia="Calibri" w:hAnsi="Verdana" w:cs="Times New Roman"/>
          <w:b/>
          <w:bCs/>
          <w:color w:val="00B050"/>
          <w:sz w:val="19"/>
          <w:szCs w:val="19"/>
          <w:shd w:val="clear" w:color="auto" w:fill="E7EAEF"/>
        </w:rPr>
        <w:t>вверх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к отметке </w:t>
      </w:r>
      <w:r w:rsidRPr="00C419E5">
        <w:rPr>
          <w:rFonts w:ascii="Verdana" w:eastAsia="Calibri" w:hAnsi="Verdana" w:cs="Times New Roman"/>
          <w:b/>
          <w:bCs/>
          <w:color w:val="0070C0"/>
          <w:sz w:val="19"/>
          <w:szCs w:val="19"/>
          <w:shd w:val="clear" w:color="auto" w:fill="E7EAEF"/>
        </w:rPr>
        <w:t>55$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. Патом произошел тик </w:t>
      </w:r>
      <w:r w:rsidRPr="004443F9">
        <w:rPr>
          <w:rFonts w:ascii="Verdana" w:eastAsia="Calibri" w:hAnsi="Verdana" w:cs="Times New Roman"/>
          <w:b/>
          <w:bCs/>
          <w:color w:val="00B050"/>
          <w:sz w:val="19"/>
          <w:szCs w:val="19"/>
          <w:shd w:val="clear" w:color="auto" w:fill="E7EAEF"/>
        </w:rPr>
        <w:t>вверх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к цене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58$. И </w:t>
      </w:r>
      <w:proofErr w:type="spellStart"/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сного</w:t>
      </w:r>
      <w:proofErr w:type="spellEnd"/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тик </w:t>
      </w:r>
      <w:r w:rsidRPr="004443F9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>вниз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к цене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 w:rsidRPr="00C419E5">
        <w:rPr>
          <w:rFonts w:ascii="Verdana" w:eastAsia="Calibri" w:hAnsi="Verdana" w:cs="Times New Roman"/>
          <w:b/>
          <w:bCs/>
          <w:color w:val="0070C0"/>
          <w:sz w:val="19"/>
          <w:szCs w:val="19"/>
          <w:shd w:val="clear" w:color="auto" w:fill="E7EAEF"/>
        </w:rPr>
        <w:t>55$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.  </w:t>
      </w:r>
    </w:p>
    <w:p w:rsidR="007B3E57" w:rsidRDefault="007B3E57" w:rsidP="007B3E57">
      <w:pP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  <w:r w:rsidRPr="00E23E6A"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 xml:space="preserve">Суммарный объем </w:t>
      </w:r>
      <w:r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 xml:space="preserve">«ПРОФИЛЬ - </w:t>
      </w:r>
      <w:r w:rsidR="004443F9"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>ТИКОВ</w:t>
      </w:r>
      <w:r w:rsidRPr="00E23E6A"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 xml:space="preserve"> </w:t>
      </w:r>
      <w:r w:rsidRPr="000E203F">
        <w:rPr>
          <w:rFonts w:ascii="Verdana" w:eastAsia="Calibri" w:hAnsi="Verdana" w:cs="Times New Roman"/>
          <w:b/>
          <w:bCs/>
          <w:color w:val="0070C0"/>
          <w:sz w:val="19"/>
          <w:szCs w:val="19"/>
          <w:u w:val="single"/>
          <w:shd w:val="clear" w:color="auto" w:fill="E7EAEF"/>
          <w:lang w:val="en-US"/>
        </w:rPr>
        <w:t>ALL</w:t>
      </w:r>
      <w:r w:rsidRPr="000E203F">
        <w:rPr>
          <w:rFonts w:ascii="Verdana" w:eastAsia="Calibri" w:hAnsi="Verdana" w:cs="Times New Roman"/>
          <w:b/>
          <w:bCs/>
          <w:color w:val="000000" w:themeColor="text1"/>
          <w:sz w:val="19"/>
          <w:szCs w:val="19"/>
          <w:u w:val="single"/>
          <w:shd w:val="clear" w:color="auto" w:fill="E7EAEF"/>
        </w:rPr>
        <w:t>»</w:t>
      </w:r>
      <w:r w:rsidRPr="00E23E6A"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 xml:space="preserve"> для ценового уровня</w:t>
      </w:r>
      <w:r w:rsidRPr="00B06800">
        <w:rPr>
          <w:rFonts w:ascii="Verdana" w:eastAsia="Calibri" w:hAnsi="Verdana" w:cs="Times New Roman"/>
          <w:bCs/>
          <w:color w:val="000000"/>
          <w:sz w:val="19"/>
          <w:szCs w:val="19"/>
          <w:u w:val="single"/>
          <w:shd w:val="clear" w:color="auto" w:fill="E7EAEF"/>
        </w:rPr>
        <w:t xml:space="preserve"> </w:t>
      </w:r>
      <w:r w:rsidRPr="00C419E5">
        <w:rPr>
          <w:rFonts w:ascii="Verdana" w:eastAsia="Calibri" w:hAnsi="Verdana" w:cs="Times New Roman"/>
          <w:b/>
          <w:bCs/>
          <w:color w:val="0070C0"/>
          <w:sz w:val="19"/>
          <w:szCs w:val="19"/>
          <w:u w:val="single"/>
          <w:shd w:val="clear" w:color="auto" w:fill="E7EAEF"/>
        </w:rPr>
        <w:t>55$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 w:rsidRPr="00E23E6A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получается </w:t>
      </w:r>
      <w:r w:rsidR="004443F9" w:rsidRPr="004443F9">
        <w:rPr>
          <w:rFonts w:ascii="Verdana" w:eastAsia="Calibri" w:hAnsi="Verdana" w:cs="Times New Roman"/>
          <w:b/>
          <w:bCs/>
          <w:color w:val="00B050"/>
          <w:sz w:val="19"/>
          <w:szCs w:val="19"/>
          <w:shd w:val="clear" w:color="auto" w:fill="E7EAEF"/>
        </w:rPr>
        <w:t>3</w:t>
      </w:r>
      <w:r w:rsidR="004443F9">
        <w:rPr>
          <w:rFonts w:ascii="Verdana" w:eastAsia="Calibri" w:hAnsi="Verdana" w:cs="Times New Roman"/>
          <w:b/>
          <w:bCs/>
          <w:color w:val="0070C0"/>
          <w:sz w:val="19"/>
          <w:szCs w:val="19"/>
          <w:shd w:val="clear" w:color="auto" w:fill="E7EAEF"/>
        </w:rPr>
        <w:t>+</w:t>
      </w:r>
      <w:r w:rsidR="004443F9" w:rsidRPr="004443F9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>2</w:t>
      </w:r>
      <w:r w:rsidRPr="00E23E6A">
        <w:rPr>
          <w:rFonts w:ascii="Verdana" w:eastAsia="Calibri" w:hAnsi="Verdana" w:cs="Times New Roman"/>
          <w:b/>
          <w:bCs/>
          <w:color w:val="0070C0"/>
          <w:sz w:val="19"/>
          <w:szCs w:val="19"/>
          <w:shd w:val="clear" w:color="auto" w:fill="E7EAEF"/>
        </w:rPr>
        <w:t>=</w:t>
      </w:r>
      <w:r w:rsidR="004443F9">
        <w:rPr>
          <w:rFonts w:ascii="Verdana" w:eastAsia="Calibri" w:hAnsi="Verdana" w:cs="Times New Roman"/>
          <w:b/>
          <w:bCs/>
          <w:color w:val="0070C0"/>
          <w:sz w:val="19"/>
          <w:szCs w:val="19"/>
          <w:shd w:val="clear" w:color="auto" w:fill="E7EAEF"/>
        </w:rPr>
        <w:t>5</w:t>
      </w:r>
      <w:r w:rsidRPr="00E23E6A">
        <w:rPr>
          <w:rFonts w:ascii="Verdana" w:eastAsia="Calibri" w:hAnsi="Verdana" w:cs="Times New Roman"/>
          <w:bCs/>
          <w:color w:val="0070C0"/>
          <w:sz w:val="19"/>
          <w:szCs w:val="19"/>
          <w:shd w:val="clear" w:color="auto" w:fill="E7EAEF"/>
        </w:rPr>
        <w:t xml:space="preserve"> </w:t>
      </w:r>
      <w:r w:rsidR="004443F9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тиков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. </w:t>
      </w:r>
    </w:p>
    <w:p w:rsidR="007B3E57" w:rsidRPr="008B4C7D" w:rsidRDefault="007B3E57" w:rsidP="007B3E57">
      <w:pP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То есть рынок</w:t>
      </w:r>
      <w:r w:rsidR="004443F9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сделал</w:t>
      </w:r>
      <w:proofErr w:type="gramStart"/>
      <w:r w:rsidR="004443F9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 w:rsidR="004443F9" w:rsidRPr="005D7237">
        <w:rPr>
          <w:rFonts w:ascii="Verdana" w:eastAsia="Calibri" w:hAnsi="Verdana" w:cs="Times New Roman"/>
          <w:bCs/>
          <w:color w:val="000000"/>
          <w:sz w:val="19"/>
          <w:szCs w:val="19"/>
          <w:u w:val="single"/>
          <w:shd w:val="clear" w:color="auto" w:fill="E7EAEF"/>
        </w:rPr>
        <w:t>Т</w:t>
      </w:r>
      <w:proofErr w:type="gramEnd"/>
      <w:r w:rsidR="004443F9" w:rsidRPr="005D7237">
        <w:rPr>
          <w:rFonts w:ascii="Verdana" w:eastAsia="Calibri" w:hAnsi="Verdana" w:cs="Times New Roman"/>
          <w:bCs/>
          <w:color w:val="000000"/>
          <w:sz w:val="19"/>
          <w:szCs w:val="19"/>
          <w:u w:val="single"/>
          <w:shd w:val="clear" w:color="auto" w:fill="E7EAEF"/>
        </w:rPr>
        <w:t>ри Тика</w:t>
      </w:r>
      <w:r w:rsidR="004443F9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СНИЗУ ВВЕРХ и </w:t>
      </w:r>
      <w:r w:rsidR="004443F9" w:rsidRPr="005D7237">
        <w:rPr>
          <w:rFonts w:ascii="Verdana" w:eastAsia="Calibri" w:hAnsi="Verdana" w:cs="Times New Roman"/>
          <w:bCs/>
          <w:color w:val="000000"/>
          <w:sz w:val="19"/>
          <w:szCs w:val="19"/>
          <w:u w:val="single"/>
          <w:shd w:val="clear" w:color="auto" w:fill="E7EAEF"/>
        </w:rPr>
        <w:t>Два Тика</w:t>
      </w:r>
      <w:r w:rsidR="004443F9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СВЕРХУ ВНИЗ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. Сумма этих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восходящих и нисходящих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 w:rsidR="004443F9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Тиков 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по отношению к данному Ценовому уровню </w:t>
      </w:r>
      <w:r w:rsidRPr="00E23E6A">
        <w:rPr>
          <w:rFonts w:ascii="Verdana" w:eastAsia="Calibri" w:hAnsi="Verdana" w:cs="Times New Roman"/>
          <w:b/>
          <w:bCs/>
          <w:color w:val="0070C0"/>
          <w:sz w:val="19"/>
          <w:szCs w:val="19"/>
          <w:shd w:val="clear" w:color="auto" w:fill="E7EAEF"/>
        </w:rPr>
        <w:t>55$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и есть «ПРОФИЛЬ </w:t>
      </w:r>
      <w:r w:rsidR="004443F9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–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 w:rsidR="004443F9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ТИКИ 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  <w:lang w:val="en-US"/>
        </w:rPr>
        <w:t>ALL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»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;</w:t>
      </w:r>
    </w:p>
    <w:p w:rsidR="007B3E57" w:rsidRPr="00022813" w:rsidRDefault="007B3E57" w:rsidP="007B3E57">
      <w:pP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br/>
        <w:t xml:space="preserve">2-е - Уровни </w:t>
      </w:r>
      <w:r w:rsidRPr="000E203F">
        <w:rPr>
          <w:rFonts w:ascii="Verdana" w:eastAsia="Calibri" w:hAnsi="Verdana" w:cs="Times New Roman"/>
          <w:b/>
          <w:bCs/>
          <w:color w:val="00B050"/>
          <w:sz w:val="19"/>
          <w:szCs w:val="19"/>
          <w:shd w:val="clear" w:color="auto" w:fill="E7EAEF"/>
          <w:lang w:val="en-US"/>
        </w:rPr>
        <w:t>LONG</w:t>
      </w:r>
      <w:r w:rsidRPr="000E203F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</w:t>
      </w: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(</w:t>
      </w:r>
      <w:r>
        <w:rPr>
          <w:rFonts w:ascii="Verdana" w:eastAsia="Calibri" w:hAnsi="Verdana" w:cs="Times New Roman"/>
          <w:b/>
          <w:bCs/>
          <w:color w:val="00B050"/>
          <w:sz w:val="19"/>
          <w:szCs w:val="19"/>
          <w:shd w:val="clear" w:color="auto" w:fill="E7EAEF"/>
        </w:rPr>
        <w:t xml:space="preserve">Зеленого </w:t>
      </w:r>
      <w:r>
        <w:rPr>
          <w:rFonts w:ascii="Verdana" w:eastAsia="Calibri" w:hAnsi="Verdana" w:cs="Times New Roman"/>
          <w:b/>
          <w:bCs/>
          <w:color w:val="000000" w:themeColor="text1"/>
          <w:sz w:val="19"/>
          <w:szCs w:val="19"/>
          <w:shd w:val="clear" w:color="auto" w:fill="E7EAEF"/>
        </w:rPr>
        <w:t>цвета «</w:t>
      </w:r>
      <w:r w:rsidRPr="00022813">
        <w:rPr>
          <w:rFonts w:ascii="Verdana" w:eastAsia="Calibri" w:hAnsi="Verdana" w:cs="Times New Roman"/>
          <w:b/>
          <w:bCs/>
          <w:color w:val="00B050"/>
          <w:sz w:val="19"/>
          <w:szCs w:val="19"/>
          <w:shd w:val="clear" w:color="auto" w:fill="E7EAEF"/>
          <w:lang w:val="en-US"/>
        </w:rPr>
        <w:t>Lime</w:t>
      </w:r>
      <w:r>
        <w:rPr>
          <w:rFonts w:ascii="Verdana" w:eastAsia="Calibri" w:hAnsi="Verdana" w:cs="Times New Roman"/>
          <w:b/>
          <w:bCs/>
          <w:color w:val="000000" w:themeColor="text1"/>
          <w:sz w:val="19"/>
          <w:szCs w:val="19"/>
          <w:shd w:val="clear" w:color="auto" w:fill="E7EAEF"/>
        </w:rPr>
        <w:t>» с толщиной линии - 1</w:t>
      </w: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) – это </w:t>
      </w:r>
      <w: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«ПРОФИЛЬ - </w:t>
      </w:r>
      <w:r w:rsidR="00646D00" w:rsidRPr="006218F9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ТИКИ</w:t>
      </w:r>
      <w:r w:rsidRPr="006218F9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</w:t>
      </w:r>
      <w:r w:rsidRPr="006218F9">
        <w:rPr>
          <w:rFonts w:ascii="Verdana" w:eastAsia="Calibri" w:hAnsi="Verdana" w:cs="Times New Roman"/>
          <w:b/>
          <w:bCs/>
          <w:color w:val="00B050"/>
          <w:sz w:val="19"/>
          <w:szCs w:val="19"/>
          <w:shd w:val="clear" w:color="auto" w:fill="E7EAEF"/>
          <w:lang w:val="en-US"/>
        </w:rPr>
        <w:t>LONG</w:t>
      </w:r>
      <w:r w:rsidRPr="006218F9">
        <w:rPr>
          <w:rFonts w:ascii="Verdana" w:eastAsia="Calibri" w:hAnsi="Verdana" w:cs="Times New Roman"/>
          <w:b/>
          <w:bCs/>
          <w:color w:val="000000" w:themeColor="text1"/>
          <w:sz w:val="19"/>
          <w:szCs w:val="19"/>
          <w:shd w:val="clear" w:color="auto" w:fill="E7EAEF"/>
        </w:rPr>
        <w:t>»</w:t>
      </w:r>
      <w:r w:rsidRPr="00B06800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(</w:t>
      </w: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Сумма восходящих </w:t>
      </w:r>
      <w:r w:rsidR="00646D00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Тиков </w:t>
      </w:r>
      <w: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«СНИЗУ ВВЕРХ»</w:t>
      </w:r>
      <w:r w:rsidRPr="00B06800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)</w:t>
      </w:r>
      <w: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на каждом Ценовом уровне в Профильном виде</w:t>
      </w:r>
      <w:r w:rsidRPr="00FC128D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:</w:t>
      </w:r>
    </w:p>
    <w:p w:rsidR="007B3E57" w:rsidRDefault="007B3E57" w:rsidP="007B3E57">
      <w:pP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К примеру:</w:t>
      </w:r>
      <w:r w:rsidRPr="00FC128D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Цена стоит на отметке 50$. Далее</w:t>
      </w:r>
      <w:r w:rsidRPr="000E203F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,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proofErr w:type="gramStart"/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произошел тик </w:t>
      </w:r>
      <w:r w:rsidRPr="00646D00">
        <w:rPr>
          <w:rFonts w:ascii="Verdana" w:eastAsia="Calibri" w:hAnsi="Verdana" w:cs="Times New Roman"/>
          <w:b/>
          <w:bCs/>
          <w:color w:val="00B050"/>
          <w:sz w:val="19"/>
          <w:szCs w:val="19"/>
          <w:shd w:val="clear" w:color="auto" w:fill="E7EAEF"/>
        </w:rPr>
        <w:t>вверх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и цена стала</w:t>
      </w:r>
      <w:proofErr w:type="gramEnd"/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 w:rsidRPr="000E203F">
        <w:rPr>
          <w:rFonts w:ascii="Verdana" w:eastAsia="Calibri" w:hAnsi="Verdana" w:cs="Times New Roman"/>
          <w:b/>
          <w:bCs/>
          <w:color w:val="00B050"/>
          <w:sz w:val="19"/>
          <w:szCs w:val="19"/>
          <w:shd w:val="clear" w:color="auto" w:fill="E7EAEF"/>
        </w:rPr>
        <w:t>55$</w:t>
      </w:r>
      <w:r w:rsidRPr="00FC128D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.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После произошел тик </w:t>
      </w:r>
      <w:r w:rsidRPr="00646D00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>вниз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к цене 52$. И </w:t>
      </w:r>
      <w:proofErr w:type="spellStart"/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сного</w:t>
      </w:r>
      <w:proofErr w:type="spellEnd"/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тик </w:t>
      </w:r>
      <w:r w:rsidRPr="00646D00">
        <w:rPr>
          <w:rFonts w:ascii="Verdana" w:eastAsia="Calibri" w:hAnsi="Verdana" w:cs="Times New Roman"/>
          <w:b/>
          <w:bCs/>
          <w:color w:val="00B050"/>
          <w:sz w:val="19"/>
          <w:szCs w:val="19"/>
          <w:shd w:val="clear" w:color="auto" w:fill="E7EAEF"/>
        </w:rPr>
        <w:t>вверх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к цене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 w:rsidRPr="000E203F">
        <w:rPr>
          <w:rFonts w:ascii="Verdana" w:eastAsia="Calibri" w:hAnsi="Verdana" w:cs="Times New Roman"/>
          <w:b/>
          <w:bCs/>
          <w:color w:val="00B050"/>
          <w:sz w:val="19"/>
          <w:szCs w:val="19"/>
          <w:shd w:val="clear" w:color="auto" w:fill="E7EAEF"/>
        </w:rPr>
        <w:t>55$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.</w:t>
      </w:r>
    </w:p>
    <w:p w:rsidR="007B3E57" w:rsidRDefault="007B3E57" w:rsidP="007B3E57">
      <w:pP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  <w:r w:rsidRPr="000E203F"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 xml:space="preserve">Суммарный объем </w:t>
      </w:r>
      <w:r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 xml:space="preserve">«ПРОФИЛЬ </w:t>
      </w:r>
      <w:r w:rsidR="00646D00"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>–</w:t>
      </w:r>
      <w:r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 xml:space="preserve"> </w:t>
      </w:r>
      <w:r w:rsidR="00646D00"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 xml:space="preserve">ТИКОВ </w:t>
      </w:r>
      <w:r w:rsidRPr="000E203F">
        <w:rPr>
          <w:rFonts w:ascii="Verdana" w:eastAsia="Calibri" w:hAnsi="Verdana" w:cs="Times New Roman"/>
          <w:b/>
          <w:bCs/>
          <w:color w:val="00B050"/>
          <w:sz w:val="19"/>
          <w:szCs w:val="19"/>
          <w:u w:val="single"/>
          <w:shd w:val="clear" w:color="auto" w:fill="E7EAEF"/>
          <w:lang w:val="en-US"/>
        </w:rPr>
        <w:t>LONG</w:t>
      </w:r>
      <w:r w:rsidRPr="0063515F">
        <w:rPr>
          <w:rFonts w:ascii="Verdana" w:eastAsia="Calibri" w:hAnsi="Verdana" w:cs="Times New Roman"/>
          <w:b/>
          <w:bCs/>
          <w:color w:val="000000" w:themeColor="text1"/>
          <w:sz w:val="19"/>
          <w:szCs w:val="19"/>
          <w:u w:val="single"/>
          <w:shd w:val="clear" w:color="auto" w:fill="E7EAEF"/>
        </w:rPr>
        <w:t>»</w:t>
      </w:r>
      <w:r w:rsidRPr="000E203F"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 xml:space="preserve"> для ценового уровня </w:t>
      </w:r>
      <w:r w:rsidRPr="000E203F">
        <w:rPr>
          <w:rFonts w:ascii="Verdana" w:eastAsia="Calibri" w:hAnsi="Verdana" w:cs="Times New Roman"/>
          <w:b/>
          <w:bCs/>
          <w:color w:val="00B050"/>
          <w:sz w:val="19"/>
          <w:szCs w:val="19"/>
          <w:u w:val="single"/>
          <w:shd w:val="clear" w:color="auto" w:fill="E7EAEF"/>
        </w:rPr>
        <w:t>55$</w:t>
      </w:r>
      <w:r w:rsidRPr="000E203F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</w:t>
      </w:r>
      <w: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получается  </w:t>
      </w:r>
      <w:r w:rsidR="00646D00">
        <w:rPr>
          <w:rFonts w:ascii="Verdana" w:eastAsia="Calibri" w:hAnsi="Verdana" w:cs="Times New Roman"/>
          <w:b/>
          <w:bCs/>
          <w:color w:val="00B050"/>
          <w:sz w:val="19"/>
          <w:szCs w:val="19"/>
          <w:shd w:val="clear" w:color="auto" w:fill="E7EAEF"/>
        </w:rPr>
        <w:t>1 + 1 = 2</w:t>
      </w:r>
      <w:r>
        <w:rPr>
          <w:rFonts w:ascii="Verdana" w:eastAsia="Calibri" w:hAnsi="Verdana" w:cs="Times New Roman"/>
          <w:b/>
          <w:bCs/>
          <w:color w:val="00B050"/>
          <w:sz w:val="19"/>
          <w:szCs w:val="19"/>
          <w:shd w:val="clear" w:color="auto" w:fill="E7EAEF"/>
        </w:rPr>
        <w:t xml:space="preserve"> </w:t>
      </w:r>
      <w:r w:rsidR="00646D00">
        <w:rPr>
          <w:rFonts w:ascii="Verdana" w:eastAsia="Calibri" w:hAnsi="Verdana" w:cs="Times New Roman"/>
          <w:b/>
          <w:bCs/>
          <w:color w:val="000000" w:themeColor="text1"/>
          <w:sz w:val="19"/>
          <w:szCs w:val="19"/>
          <w:shd w:val="clear" w:color="auto" w:fill="E7EAEF"/>
        </w:rPr>
        <w:t>тика</w:t>
      </w:r>
      <w:r w:rsidRPr="00FC128D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.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</w:p>
    <w:p w:rsidR="007B3E57" w:rsidRPr="008B4C7D" w:rsidRDefault="007B3E57" w:rsidP="007B3E57">
      <w:pP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То есть рынок</w:t>
      </w:r>
      <w:r w:rsidR="00646D00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сделал</w:t>
      </w:r>
      <w:proofErr w:type="gramStart"/>
      <w:r w:rsidR="00646D00" w:rsidRPr="00646D00">
        <w:rPr>
          <w:rFonts w:ascii="Verdana" w:eastAsia="Calibri" w:hAnsi="Verdana" w:cs="Times New Roman"/>
          <w:bCs/>
          <w:color w:val="000000"/>
          <w:sz w:val="19"/>
          <w:szCs w:val="19"/>
          <w:u w:val="single"/>
          <w:shd w:val="clear" w:color="auto" w:fill="E7EAEF"/>
        </w:rPr>
        <w:t xml:space="preserve"> </w:t>
      </w:r>
      <w:r w:rsidR="00646D00" w:rsidRPr="005D7237">
        <w:rPr>
          <w:rFonts w:ascii="Verdana" w:eastAsia="Calibri" w:hAnsi="Verdana" w:cs="Times New Roman"/>
          <w:bCs/>
          <w:color w:val="000000"/>
          <w:sz w:val="19"/>
          <w:szCs w:val="19"/>
          <w:u w:val="single"/>
          <w:shd w:val="clear" w:color="auto" w:fill="E7EAEF"/>
        </w:rPr>
        <w:t>Д</w:t>
      </w:r>
      <w:proofErr w:type="gramEnd"/>
      <w:r w:rsidR="00646D00" w:rsidRPr="005D7237">
        <w:rPr>
          <w:rFonts w:ascii="Verdana" w:eastAsia="Calibri" w:hAnsi="Verdana" w:cs="Times New Roman"/>
          <w:bCs/>
          <w:color w:val="000000"/>
          <w:sz w:val="19"/>
          <w:szCs w:val="19"/>
          <w:u w:val="single"/>
          <w:shd w:val="clear" w:color="auto" w:fill="E7EAEF"/>
        </w:rPr>
        <w:t>ва Тика</w:t>
      </w:r>
      <w:r w:rsidR="00646D00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 w:rsidR="00B62AB0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СНИЗУ ВВЕРХ </w:t>
      </w:r>
      <w:r w:rsidR="00646D00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к Ценовому уровню </w:t>
      </w:r>
      <w:r w:rsidR="00646D00" w:rsidRPr="00627452">
        <w:rPr>
          <w:rFonts w:ascii="Verdana" w:eastAsia="Calibri" w:hAnsi="Verdana" w:cs="Times New Roman"/>
          <w:b/>
          <w:bCs/>
          <w:color w:val="00B050"/>
          <w:sz w:val="19"/>
          <w:szCs w:val="19"/>
          <w:shd w:val="clear" w:color="auto" w:fill="E7EAEF"/>
        </w:rPr>
        <w:t>55$</w:t>
      </w:r>
      <w:r w:rsidRPr="000E203F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.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Сумма этих восходящих </w:t>
      </w:r>
      <w:r w:rsidR="00646D00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Тиков 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по отношению к данному Ценовому уровню </w:t>
      </w:r>
      <w:r w:rsidRPr="00E81818">
        <w:rPr>
          <w:rFonts w:ascii="Verdana" w:eastAsia="Calibri" w:hAnsi="Verdana" w:cs="Times New Roman"/>
          <w:b/>
          <w:bCs/>
          <w:color w:val="00B050"/>
          <w:sz w:val="19"/>
          <w:szCs w:val="19"/>
          <w:shd w:val="clear" w:color="auto" w:fill="E7EAEF"/>
        </w:rPr>
        <w:t>55</w:t>
      </w:r>
      <w:r w:rsidRPr="00022813">
        <w:rPr>
          <w:rFonts w:ascii="Verdana" w:eastAsia="Calibri" w:hAnsi="Verdana" w:cs="Times New Roman"/>
          <w:b/>
          <w:bCs/>
          <w:color w:val="00B050"/>
          <w:sz w:val="19"/>
          <w:szCs w:val="19"/>
          <w:shd w:val="clear" w:color="auto" w:fill="E7EAEF"/>
        </w:rPr>
        <w:t>$</w:t>
      </w:r>
      <w:r w:rsidRPr="000228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и есть «ПРОФИЛЬ </w:t>
      </w:r>
      <w:r w:rsidR="00646D00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–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 w:rsidR="00646D00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ТИКИ 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  <w:lang w:val="en-US"/>
        </w:rPr>
        <w:t>LONG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»</w:t>
      </w:r>
    </w:p>
    <w:p w:rsidR="007B3E57" w:rsidRPr="00022813" w:rsidRDefault="007B3E57" w:rsidP="007B3E57">
      <w:pP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</w:pPr>
      <w:r w:rsidRPr="00022813">
        <w:rPr>
          <w:rFonts w:ascii="Verdana" w:eastAsia="Calibri" w:hAnsi="Verdana" w:cs="Times New Roman"/>
          <w:b/>
          <w:bCs/>
          <w:color w:val="000000" w:themeColor="text1"/>
          <w:sz w:val="19"/>
          <w:szCs w:val="19"/>
          <w:shd w:val="clear" w:color="auto" w:fill="E7EAEF"/>
        </w:rPr>
        <w:t xml:space="preserve">3-е - Уровни </w:t>
      </w:r>
      <w:r w:rsidRPr="00022813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  <w:lang w:val="en-US"/>
        </w:rPr>
        <w:t>SHORT</w:t>
      </w:r>
      <w:r w:rsidRPr="00022813">
        <w:rPr>
          <w:rFonts w:ascii="Verdana" w:eastAsia="Calibri" w:hAnsi="Verdana" w:cs="Times New Roman"/>
          <w:b/>
          <w:bCs/>
          <w:color w:val="000000" w:themeColor="text1"/>
          <w:sz w:val="19"/>
          <w:szCs w:val="19"/>
          <w:shd w:val="clear" w:color="auto" w:fill="E7EAEF"/>
        </w:rPr>
        <w:t>(</w:t>
      </w:r>
      <w:r w:rsidRPr="00022813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>Красного</w:t>
      </w:r>
      <w:r>
        <w:rPr>
          <w:rFonts w:ascii="Verdana" w:eastAsia="Calibri" w:hAnsi="Verdana" w:cs="Times New Roman"/>
          <w:b/>
          <w:bCs/>
          <w:color w:val="C00000"/>
          <w:sz w:val="19"/>
          <w:szCs w:val="19"/>
          <w:shd w:val="clear" w:color="auto" w:fill="E7EAEF"/>
        </w:rPr>
        <w:t xml:space="preserve"> </w:t>
      </w:r>
      <w:r w:rsidRPr="00022813">
        <w:rPr>
          <w:rFonts w:ascii="Verdana" w:eastAsia="Calibri" w:hAnsi="Verdana" w:cs="Times New Roman"/>
          <w:b/>
          <w:bCs/>
          <w:color w:val="000000" w:themeColor="text1"/>
          <w:sz w:val="19"/>
          <w:szCs w:val="19"/>
          <w:shd w:val="clear" w:color="auto" w:fill="E7EAEF"/>
        </w:rPr>
        <w:t>цвета «</w:t>
      </w:r>
      <w:r w:rsidRPr="00022813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  <w:lang w:val="en-US"/>
        </w:rPr>
        <w:t>Red</w:t>
      </w:r>
      <w:r w:rsidRPr="00022813">
        <w:rPr>
          <w:rFonts w:ascii="Verdana" w:eastAsia="Calibri" w:hAnsi="Verdana" w:cs="Times New Roman"/>
          <w:b/>
          <w:bCs/>
          <w:color w:val="000000" w:themeColor="text1"/>
          <w:sz w:val="19"/>
          <w:szCs w:val="19"/>
          <w:shd w:val="clear" w:color="auto" w:fill="E7EAEF"/>
        </w:rPr>
        <w:t>» с толщиной линии - 1)</w:t>
      </w: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– это</w:t>
      </w:r>
      <w:r w:rsidR="00424E71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«ПРОФИЛЬ – ТИКИ</w:t>
      </w:r>
      <w: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</w:t>
      </w:r>
      <w:r w:rsidRPr="006218F9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  <w:lang w:val="en-US"/>
        </w:rPr>
        <w:t>SHORT</w:t>
      </w: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</w:t>
      </w:r>
      <w:r w:rsidRPr="000228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(</w:t>
      </w: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Сумма нисходящих </w:t>
      </w:r>
      <w:r w:rsidR="00424E71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Тиков </w:t>
      </w:r>
      <w: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«СВЕРХУ ВНИЗ») на каждом Ценовом уровне в Профильном виде</w:t>
      </w:r>
      <w:r w:rsidRPr="000228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:</w:t>
      </w:r>
    </w:p>
    <w:p w:rsidR="007B3E57" w:rsidRDefault="007B3E57" w:rsidP="007B3E57">
      <w:pP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  <w:r w:rsidRPr="00C61113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>К примеру: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Цена стоит на отметке 60$. Далее</w:t>
      </w:r>
      <w:r w:rsidRPr="000E203F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,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proofErr w:type="gramStart"/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произошел тик </w:t>
      </w:r>
      <w:r w:rsidRPr="00B62AB0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>вниз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и цена стала</w:t>
      </w:r>
      <w:proofErr w:type="gramEnd"/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 w:rsidRPr="00022813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>55$</w:t>
      </w:r>
      <w:r w:rsidRPr="000228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.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После произошел тик </w:t>
      </w:r>
      <w:r w:rsidRPr="00B62AB0">
        <w:rPr>
          <w:rFonts w:ascii="Verdana" w:eastAsia="Calibri" w:hAnsi="Verdana" w:cs="Times New Roman"/>
          <w:b/>
          <w:bCs/>
          <w:color w:val="00B050"/>
          <w:sz w:val="19"/>
          <w:szCs w:val="19"/>
          <w:shd w:val="clear" w:color="auto" w:fill="E7EAEF"/>
        </w:rPr>
        <w:t>вверх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к цене 57</w:t>
      </w:r>
      <w:r w:rsidRPr="000228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$.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И </w:t>
      </w:r>
      <w:proofErr w:type="spellStart"/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сного</w:t>
      </w:r>
      <w:proofErr w:type="spellEnd"/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тик </w:t>
      </w:r>
      <w:r w:rsidRPr="00B62AB0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>вниз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к цене </w:t>
      </w:r>
      <w:r w:rsidRPr="00022813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>55</w:t>
      </w:r>
      <w:r w:rsidRPr="008B4C7D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>$</w:t>
      </w:r>
      <w:r w:rsidRPr="008B4C7D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.</w:t>
      </w:r>
    </w:p>
    <w:p w:rsidR="007B3E57" w:rsidRPr="008B4C7D" w:rsidRDefault="007B3E57" w:rsidP="007B3E57">
      <w:pP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  <w:r w:rsidRPr="000E203F"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 xml:space="preserve">Суммарный объем </w:t>
      </w:r>
      <w:r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 xml:space="preserve">«ПРОФИЛЬ </w:t>
      </w:r>
      <w:proofErr w:type="gramStart"/>
      <w:r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>–</w:t>
      </w:r>
      <w:r w:rsidR="00B62AB0"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>Т</w:t>
      </w:r>
      <w:proofErr w:type="gramEnd"/>
      <w:r w:rsidR="00B62AB0"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 xml:space="preserve">ИКОВ </w:t>
      </w:r>
      <w:r w:rsidRPr="00022813">
        <w:rPr>
          <w:rFonts w:ascii="Verdana" w:eastAsia="Calibri" w:hAnsi="Verdana" w:cs="Times New Roman"/>
          <w:b/>
          <w:bCs/>
          <w:color w:val="FF0000"/>
          <w:sz w:val="19"/>
          <w:szCs w:val="19"/>
          <w:u w:val="single"/>
          <w:shd w:val="clear" w:color="auto" w:fill="E7EAEF"/>
          <w:lang w:val="en-US"/>
        </w:rPr>
        <w:t>SHORT</w:t>
      </w:r>
      <w:r w:rsidRPr="0063515F">
        <w:rPr>
          <w:rFonts w:ascii="Verdana" w:eastAsia="Calibri" w:hAnsi="Verdana" w:cs="Times New Roman"/>
          <w:b/>
          <w:bCs/>
          <w:color w:val="000000" w:themeColor="text1"/>
          <w:sz w:val="19"/>
          <w:szCs w:val="19"/>
          <w:u w:val="single"/>
          <w:shd w:val="clear" w:color="auto" w:fill="E7EAEF"/>
        </w:rPr>
        <w:t>»</w:t>
      </w:r>
      <w:r w:rsidRPr="000E203F">
        <w:rPr>
          <w:rFonts w:ascii="Verdana" w:eastAsia="Calibri" w:hAnsi="Verdana" w:cs="Times New Roman"/>
          <w:b/>
          <w:bCs/>
          <w:color w:val="000000"/>
          <w:sz w:val="19"/>
          <w:szCs w:val="19"/>
          <w:u w:val="single"/>
          <w:shd w:val="clear" w:color="auto" w:fill="E7EAEF"/>
        </w:rPr>
        <w:t xml:space="preserve"> для ценового уровня </w:t>
      </w:r>
      <w:r w:rsidRPr="00022813">
        <w:rPr>
          <w:rFonts w:ascii="Verdana" w:eastAsia="Calibri" w:hAnsi="Verdana" w:cs="Times New Roman"/>
          <w:b/>
          <w:bCs/>
          <w:color w:val="FF0000"/>
          <w:sz w:val="19"/>
          <w:szCs w:val="19"/>
          <w:u w:val="single"/>
          <w:shd w:val="clear" w:color="auto" w:fill="E7EAEF"/>
        </w:rPr>
        <w:t>55$</w:t>
      </w:r>
      <w:r w:rsidRPr="000E203F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 </w:t>
      </w:r>
      <w:r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t xml:space="preserve">получается  </w:t>
      </w:r>
      <w:r w:rsidR="00B62AB0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>1 + 1 = 2</w:t>
      </w:r>
      <w:r w:rsidRPr="00022813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 xml:space="preserve"> </w:t>
      </w:r>
      <w:r w:rsidR="00B62AB0">
        <w:rPr>
          <w:rFonts w:ascii="Verdana" w:eastAsia="Calibri" w:hAnsi="Verdana" w:cs="Times New Roman"/>
          <w:b/>
          <w:bCs/>
          <w:color w:val="000000" w:themeColor="text1"/>
          <w:sz w:val="19"/>
          <w:szCs w:val="19"/>
          <w:shd w:val="clear" w:color="auto" w:fill="E7EAEF"/>
        </w:rPr>
        <w:t>тика</w:t>
      </w:r>
      <w:r w:rsidRPr="00FC128D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.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</w:p>
    <w:p w:rsidR="007036EA" w:rsidRDefault="007B3E57" w:rsidP="00C73A05">
      <w:pP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То есть рынок</w:t>
      </w:r>
      <w:r w:rsidR="00B62AB0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сделал</w:t>
      </w:r>
      <w:proofErr w:type="gramStart"/>
      <w:r w:rsidR="00B62AB0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 w:rsidR="00B62AB0" w:rsidRPr="00B62AB0">
        <w:rPr>
          <w:rFonts w:ascii="Verdana" w:eastAsia="Calibri" w:hAnsi="Verdana" w:cs="Times New Roman"/>
          <w:bCs/>
          <w:color w:val="000000"/>
          <w:sz w:val="19"/>
          <w:szCs w:val="19"/>
          <w:u w:val="single"/>
          <w:shd w:val="clear" w:color="auto" w:fill="E7EAEF"/>
        </w:rPr>
        <w:t>Д</w:t>
      </w:r>
      <w:proofErr w:type="gramEnd"/>
      <w:r w:rsidR="00B62AB0" w:rsidRPr="00B62AB0">
        <w:rPr>
          <w:rFonts w:ascii="Verdana" w:eastAsia="Calibri" w:hAnsi="Verdana" w:cs="Times New Roman"/>
          <w:bCs/>
          <w:color w:val="000000"/>
          <w:sz w:val="19"/>
          <w:szCs w:val="19"/>
          <w:u w:val="single"/>
          <w:shd w:val="clear" w:color="auto" w:fill="E7EAEF"/>
        </w:rPr>
        <w:t>ва Тика</w:t>
      </w:r>
      <w:r w:rsidR="00B62AB0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СВЕРХУ ВНИЗ к Ценовому уровню </w:t>
      </w:r>
      <w:r w:rsidR="00B62AB0" w:rsidRPr="00B62AB0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>55$</w:t>
      </w:r>
      <w:r w:rsidRPr="00627452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.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Сумма этих нисходящих </w:t>
      </w:r>
      <w:r w:rsidR="00B62AB0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Тиков 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по отношению в данному Ценовому уровню </w:t>
      </w:r>
      <w:r w:rsidRPr="00627452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>55</w:t>
      </w:r>
      <w:r w:rsidRPr="00B62AB0">
        <w:rPr>
          <w:rFonts w:ascii="Verdana" w:eastAsia="Calibri" w:hAnsi="Verdana" w:cs="Times New Roman"/>
          <w:b/>
          <w:bCs/>
          <w:color w:val="FF0000"/>
          <w:sz w:val="19"/>
          <w:szCs w:val="19"/>
          <w:shd w:val="clear" w:color="auto" w:fill="E7EAEF"/>
        </w:rPr>
        <w:t>$</w:t>
      </w:r>
      <w:r w:rsidRPr="00B62AB0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</w:t>
      </w:r>
      <w:r w:rsidR="00B62AB0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и есть «ПРОФИЛЬ 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–</w:t>
      </w:r>
      <w:r w:rsidR="00B62AB0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ТИКИ 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  <w:lang w:val="en-US"/>
        </w:rPr>
        <w:t>SHORT</w:t>
      </w:r>
      <w:r w:rsidR="00B62AB0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»</w:t>
      </w:r>
    </w:p>
    <w:p w:rsidR="00C73A05" w:rsidRPr="006036B4" w:rsidRDefault="00C73A05" w:rsidP="00C73A05">
      <w:pP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  <w:r w:rsidRPr="00651635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</w:rPr>
        <w:lastRenderedPageBreak/>
        <w:t>Технические пожелания</w:t>
      </w:r>
      <w:r w:rsidRPr="00651635">
        <w:rPr>
          <w:rFonts w:ascii="Verdana" w:eastAsia="Calibri" w:hAnsi="Verdana" w:cs="Times New Roman"/>
          <w:b/>
          <w:bCs/>
          <w:color w:val="000000"/>
          <w:sz w:val="19"/>
          <w:szCs w:val="19"/>
          <w:shd w:val="clear" w:color="auto" w:fill="E7EAEF"/>
          <w:lang w:val="en-US"/>
        </w:rPr>
        <w:t>:</w:t>
      </w:r>
    </w:p>
    <w:p w:rsidR="00C73A05" w:rsidRDefault="00C73A05" w:rsidP="00C73A05">
      <w:pPr>
        <w:pStyle w:val="a3"/>
        <w:numPr>
          <w:ilvl w:val="0"/>
          <w:numId w:val="3"/>
        </w:numP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Кластеры должны отрисовываться от Начала периода до его заданного окончания</w:t>
      </w:r>
      <w:r w:rsidRPr="007C7D0F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,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стоя на месте (</w:t>
      </w:r>
      <w:proofErr w:type="spellStart"/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Скрин</w:t>
      </w:r>
      <w:proofErr w:type="spellEnd"/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№1</w:t>
      </w:r>
      <w:r w:rsidR="00881A66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файл «ВПИ»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)</w:t>
      </w:r>
      <w:r w:rsidRPr="004A6E36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;</w:t>
      </w:r>
    </w:p>
    <w:p w:rsidR="00C73A05" w:rsidRPr="00E1000B" w:rsidRDefault="00C73A05" w:rsidP="00C73A05">
      <w:pPr>
        <w:pStyle w:val="a3"/>
        <w:numPr>
          <w:ilvl w:val="0"/>
          <w:numId w:val="3"/>
        </w:numP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  <w:r w:rsidRPr="00E1000B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Нужно, что бы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в</w:t>
      </w:r>
      <w:r w:rsidRPr="00E1000B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индикатор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е был </w:t>
      </w:r>
      <w:proofErr w:type="gramStart"/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Параметр</w:t>
      </w:r>
      <w:proofErr w:type="gramEnd"/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по которому можно задавать период прорисовки Кластера</w:t>
      </w:r>
      <w:r w:rsidRPr="00E1000B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.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То есть что бы индикатор мог дробить К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ластеры 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Дня на Внутридневные К</w:t>
      </w:r>
      <w:r w:rsidRPr="00C61113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ластеры меньшего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периода</w:t>
      </w:r>
      <w:r w:rsidRPr="00E94AB6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.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К примеру</w:t>
      </w:r>
      <w:r w:rsidRPr="00E94AB6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: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6-ть</w:t>
      </w:r>
      <w:proofErr w:type="gramStart"/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Ч</w:t>
      </w:r>
      <w:proofErr w:type="gramEnd"/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етырех часовых Кластеров </w:t>
      </w:r>
      <w:r w:rsidRPr="00E1000B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(пример</w:t>
      </w:r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смотри на </w:t>
      </w:r>
      <w:proofErr w:type="spellStart"/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Скрине</w:t>
      </w:r>
      <w:proofErr w:type="spellEnd"/>
      <w: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№2</w:t>
      </w:r>
      <w:r w:rsidR="00881A66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 файл «ВПИ»</w:t>
      </w:r>
      <w:bookmarkStart w:id="0" w:name="_GoBack"/>
      <w:bookmarkEnd w:id="0"/>
      <w:r w:rsidRPr="00E1000B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);</w:t>
      </w:r>
    </w:p>
    <w:p w:rsidR="00C73A05" w:rsidRPr="00E1000B" w:rsidRDefault="00C73A05" w:rsidP="00C73A05">
      <w:pPr>
        <w:pStyle w:val="a3"/>
        <w:numPr>
          <w:ilvl w:val="0"/>
          <w:numId w:val="3"/>
        </w:numP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  <w:r w:rsidRPr="00E1000B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Необходимо сделать так, что бы в Параметрах индикатора можно было включать и отключать каждый из трех уровней.</w:t>
      </w:r>
      <w:r w:rsidRPr="00E1000B">
        <w:t xml:space="preserve"> </w:t>
      </w:r>
      <w:r w:rsidRPr="00E1000B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 xml:space="preserve">К примеру: захотел – убрал Уровни ALL и оставил только Уровни LONG и Уровни SHORT. Или оставил ALL и LONG, а SHORT – убрал. И </w:t>
      </w:r>
      <w:proofErr w:type="spellStart"/>
      <w:r w:rsidRPr="00E1000B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тд</w:t>
      </w:r>
      <w:proofErr w:type="spellEnd"/>
      <w:r w:rsidRPr="00E1000B"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  <w:t>.</w:t>
      </w:r>
    </w:p>
    <w:p w:rsidR="00C73A05" w:rsidRPr="00B62AB0" w:rsidRDefault="00C73A05" w:rsidP="007B3E57">
      <w:pPr>
        <w:rPr>
          <w:rFonts w:ascii="Verdana" w:eastAsia="Calibri" w:hAnsi="Verdana" w:cs="Times New Roman"/>
          <w:bCs/>
          <w:color w:val="000000"/>
          <w:sz w:val="19"/>
          <w:szCs w:val="19"/>
          <w:shd w:val="clear" w:color="auto" w:fill="E7EAEF"/>
        </w:rPr>
      </w:pPr>
    </w:p>
    <w:p w:rsidR="00B75B52" w:rsidRPr="00B75B52" w:rsidRDefault="00B75B52" w:rsidP="00B75B52"/>
    <w:sectPr w:rsidR="00B75B52" w:rsidRPr="00B75B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239" w:rsidRDefault="005B0239" w:rsidP="00B75B52">
      <w:pPr>
        <w:spacing w:after="0" w:line="240" w:lineRule="auto"/>
      </w:pPr>
      <w:r>
        <w:separator/>
      </w:r>
    </w:p>
  </w:endnote>
  <w:endnote w:type="continuationSeparator" w:id="0">
    <w:p w:rsidR="005B0239" w:rsidRDefault="005B0239" w:rsidP="00B75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239" w:rsidRDefault="005B0239" w:rsidP="00B75B52">
      <w:pPr>
        <w:spacing w:after="0" w:line="240" w:lineRule="auto"/>
      </w:pPr>
      <w:r>
        <w:separator/>
      </w:r>
    </w:p>
  </w:footnote>
  <w:footnote w:type="continuationSeparator" w:id="0">
    <w:p w:rsidR="005B0239" w:rsidRDefault="005B0239" w:rsidP="00B75B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349F9"/>
    <w:multiLevelType w:val="hybridMultilevel"/>
    <w:tmpl w:val="F5D2FF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347BE0"/>
    <w:multiLevelType w:val="hybridMultilevel"/>
    <w:tmpl w:val="F5D2FF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437283"/>
    <w:multiLevelType w:val="hybridMultilevel"/>
    <w:tmpl w:val="F5D2FF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113"/>
    <w:rsid w:val="00022813"/>
    <w:rsid w:val="000C69A2"/>
    <w:rsid w:val="000E203F"/>
    <w:rsid w:val="000E5BE2"/>
    <w:rsid w:val="001D09E4"/>
    <w:rsid w:val="002F59D2"/>
    <w:rsid w:val="00316E1E"/>
    <w:rsid w:val="00381F93"/>
    <w:rsid w:val="00422460"/>
    <w:rsid w:val="00424E71"/>
    <w:rsid w:val="004443F9"/>
    <w:rsid w:val="00470868"/>
    <w:rsid w:val="004A6E36"/>
    <w:rsid w:val="005A2283"/>
    <w:rsid w:val="005B0239"/>
    <w:rsid w:val="005B029D"/>
    <w:rsid w:val="005D7237"/>
    <w:rsid w:val="006036B4"/>
    <w:rsid w:val="006218F9"/>
    <w:rsid w:val="00627452"/>
    <w:rsid w:val="0063515F"/>
    <w:rsid w:val="00646D00"/>
    <w:rsid w:val="00651635"/>
    <w:rsid w:val="00660FDD"/>
    <w:rsid w:val="007036EA"/>
    <w:rsid w:val="007A58AF"/>
    <w:rsid w:val="007B3E57"/>
    <w:rsid w:val="007C7D0F"/>
    <w:rsid w:val="00823CAB"/>
    <w:rsid w:val="00881A66"/>
    <w:rsid w:val="008B4C7D"/>
    <w:rsid w:val="00996AD6"/>
    <w:rsid w:val="00A77128"/>
    <w:rsid w:val="00A857A0"/>
    <w:rsid w:val="00B06800"/>
    <w:rsid w:val="00B62AB0"/>
    <w:rsid w:val="00B75B52"/>
    <w:rsid w:val="00C419E5"/>
    <w:rsid w:val="00C61113"/>
    <w:rsid w:val="00C73A05"/>
    <w:rsid w:val="00D74A7B"/>
    <w:rsid w:val="00D84319"/>
    <w:rsid w:val="00E1000B"/>
    <w:rsid w:val="00E23E6A"/>
    <w:rsid w:val="00E81818"/>
    <w:rsid w:val="00E94AB6"/>
    <w:rsid w:val="00F62B32"/>
    <w:rsid w:val="00F66EE2"/>
    <w:rsid w:val="00FC128D"/>
    <w:rsid w:val="00FE0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A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163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B4C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4C7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75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75B52"/>
  </w:style>
  <w:style w:type="paragraph" w:styleId="a8">
    <w:name w:val="footer"/>
    <w:basedOn w:val="a"/>
    <w:link w:val="a9"/>
    <w:uiPriority w:val="99"/>
    <w:unhideWhenUsed/>
    <w:rsid w:val="00B75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75B52"/>
  </w:style>
  <w:style w:type="character" w:styleId="aa">
    <w:name w:val="Hyperlink"/>
    <w:basedOn w:val="a0"/>
    <w:uiPriority w:val="99"/>
    <w:unhideWhenUsed/>
    <w:rsid w:val="007036E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A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163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B4C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4C7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75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75B52"/>
  </w:style>
  <w:style w:type="paragraph" w:styleId="a8">
    <w:name w:val="footer"/>
    <w:basedOn w:val="a"/>
    <w:link w:val="a9"/>
    <w:uiPriority w:val="99"/>
    <w:unhideWhenUsed/>
    <w:rsid w:val="00B75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75B52"/>
  </w:style>
  <w:style w:type="character" w:styleId="aa">
    <w:name w:val="Hyperlink"/>
    <w:basedOn w:val="a0"/>
    <w:uiPriority w:val="99"/>
    <w:unhideWhenUsed/>
    <w:rsid w:val="007036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dmiralmarkets.com.ua/mqlabs/21.05.2014-mqlabs-chto-skryvayut-svechi-chast-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6AFCA-09EC-4BA3-B55C-86056FE36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936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Филипп</dc:creator>
  <cp:keywords/>
  <dc:description/>
  <cp:lastModifiedBy>Филипп</cp:lastModifiedBy>
  <cp:revision>41</cp:revision>
  <dcterms:created xsi:type="dcterms:W3CDTF">2016-10-18T10:56:00Z</dcterms:created>
  <dcterms:modified xsi:type="dcterms:W3CDTF">2016-10-20T12:00:00Z</dcterms:modified>
</cp:coreProperties>
</file>