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F033D" w:rsidRPr="00BA1A2C" w:rsidRDefault="00BF033D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</w:p>
    <w:p w:rsidR="00BF033D" w:rsidRPr="00BA1A2C" w:rsidRDefault="003E5565" w:rsidP="00F94B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150pt">
            <v:imagedata r:id="rId7" o:title="tumblr_static_decepticon_logo_diecut_decal__18909_zoom"/>
          </v:shape>
        </w:pict>
      </w:r>
    </w:p>
    <w:p w:rsidR="004C0818" w:rsidRPr="00B23E41" w:rsidRDefault="00AC27B4" w:rsidP="004C08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lonna MT" w:eastAsia="Castellar" w:hAnsi="Colonna MT" w:cs="Castellar"/>
          <w:b/>
          <w:color w:val="FF0000"/>
          <w:sz w:val="52"/>
          <w:szCs w:val="52"/>
        </w:rPr>
      </w:pPr>
      <w:r w:rsidRPr="00AC27B4">
        <w:rPr>
          <w:rFonts w:ascii="Colonna MT" w:eastAsia="Castellar" w:hAnsi="Colonna MT" w:cs="Castellar"/>
          <w:b/>
          <w:color w:val="FF0000"/>
          <w:sz w:val="52"/>
          <w:szCs w:val="52"/>
          <w:lang w:val="en-US"/>
        </w:rPr>
        <w:t>DECEPTICON</w:t>
      </w:r>
    </w:p>
    <w:p w:rsidR="004C0818" w:rsidRDefault="004C0818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/>
          <w:sz w:val="24"/>
          <w:szCs w:val="24"/>
        </w:rPr>
      </w:pPr>
    </w:p>
    <w:p w:rsidR="004C0818" w:rsidRDefault="004C0818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  <w:r w:rsidRPr="004C0818">
        <w:rPr>
          <w:b/>
          <w:sz w:val="24"/>
          <w:szCs w:val="24"/>
        </w:rPr>
        <w:t>Оф сайт продаж:</w:t>
      </w:r>
      <w:r>
        <w:rPr>
          <w:sz w:val="24"/>
          <w:szCs w:val="24"/>
        </w:rPr>
        <w:t xml:space="preserve"> </w:t>
      </w:r>
      <w:r w:rsidR="00AC27B4" w:rsidRPr="00AC27B4">
        <w:rPr>
          <w:sz w:val="24"/>
          <w:szCs w:val="24"/>
        </w:rPr>
        <w:t>http://www.ea-signal.com/</w:t>
      </w:r>
    </w:p>
    <w:p w:rsidR="00BF033D" w:rsidRPr="00BA1A2C" w:rsidRDefault="004C0818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  <w:r w:rsidRPr="004C0818">
        <w:rPr>
          <w:b/>
          <w:sz w:val="24"/>
          <w:szCs w:val="24"/>
        </w:rPr>
        <w:t xml:space="preserve">Ветка форума тех. Поддержки </w:t>
      </w:r>
    </w:p>
    <w:p w:rsidR="00BF033D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  <w:r w:rsidRPr="00BA1A2C">
        <w:rPr>
          <w:rFonts w:ascii="Arial" w:eastAsia="Arial" w:hAnsi="Arial" w:cs="Arial"/>
          <w:b/>
          <w:color w:val="30271C"/>
          <w:sz w:val="24"/>
          <w:szCs w:val="24"/>
        </w:rPr>
        <w:t>Тайм фрейм:</w:t>
      </w:r>
      <w:r w:rsidRPr="00BA1A2C">
        <w:rPr>
          <w:rFonts w:ascii="Arial" w:eastAsia="Arial" w:hAnsi="Arial" w:cs="Arial"/>
          <w:color w:val="30271C"/>
          <w:sz w:val="24"/>
          <w:szCs w:val="24"/>
        </w:rPr>
        <w:t xml:space="preserve"> </w:t>
      </w:r>
      <w:r w:rsidR="007A2FBC">
        <w:rPr>
          <w:rFonts w:ascii="Arial" w:eastAsia="Arial" w:hAnsi="Arial" w:cs="Arial"/>
          <w:color w:val="30271C"/>
          <w:sz w:val="24"/>
          <w:szCs w:val="24"/>
        </w:rPr>
        <w:t xml:space="preserve">диапазон </w:t>
      </w:r>
      <w:r w:rsidR="007A2FBC">
        <w:rPr>
          <w:rFonts w:ascii="Arial" w:eastAsia="Arial" w:hAnsi="Arial" w:cs="Arial"/>
          <w:color w:val="00B050"/>
          <w:sz w:val="24"/>
          <w:szCs w:val="24"/>
        </w:rPr>
        <w:t>М1 – Н1</w:t>
      </w:r>
    </w:p>
    <w:p w:rsidR="00BF033D" w:rsidRPr="00BA1A2C" w:rsidRDefault="00E44F30" w:rsidP="00C15B2B">
      <w:pPr>
        <w:spacing w:after="0"/>
        <w:jc w:val="both"/>
        <w:rPr>
          <w:sz w:val="24"/>
          <w:szCs w:val="24"/>
        </w:rPr>
      </w:pPr>
      <w:r w:rsidRPr="00BA1A2C">
        <w:rPr>
          <w:rFonts w:ascii="Arial" w:eastAsia="Arial" w:hAnsi="Arial" w:cs="Arial"/>
          <w:b/>
          <w:color w:val="30271C"/>
          <w:sz w:val="24"/>
          <w:szCs w:val="24"/>
        </w:rPr>
        <w:t>Торговые пары:</w:t>
      </w:r>
      <w:r w:rsidRPr="00BA1A2C">
        <w:rPr>
          <w:rFonts w:ascii="Arial" w:eastAsia="Arial" w:hAnsi="Arial" w:cs="Arial"/>
          <w:color w:val="30271C"/>
          <w:sz w:val="24"/>
          <w:szCs w:val="24"/>
        </w:rPr>
        <w:t xml:space="preserve"> </w:t>
      </w:r>
      <w:r w:rsidR="007A2FBC" w:rsidRPr="007A2FBC">
        <w:rPr>
          <w:rFonts w:ascii="Arial" w:eastAsia="Arial" w:hAnsi="Arial" w:cs="Arial"/>
          <w:color w:val="00B050"/>
          <w:sz w:val="24"/>
          <w:szCs w:val="24"/>
        </w:rPr>
        <w:t>С минимальным спредом</w:t>
      </w:r>
    </w:p>
    <w:p w:rsidR="00F923A9" w:rsidRPr="00BA1A2C" w:rsidRDefault="00E44F30" w:rsidP="00F923A9">
      <w:pPr>
        <w:spacing w:after="0"/>
        <w:jc w:val="both"/>
        <w:rPr>
          <w:sz w:val="24"/>
          <w:szCs w:val="24"/>
        </w:rPr>
      </w:pPr>
      <w:r w:rsidRPr="00BA1A2C">
        <w:rPr>
          <w:rFonts w:ascii="Arial" w:eastAsia="Arial" w:hAnsi="Arial" w:cs="Arial"/>
          <w:b/>
          <w:color w:val="30271C"/>
          <w:sz w:val="24"/>
          <w:szCs w:val="24"/>
        </w:rPr>
        <w:t>Время торговли:</w:t>
      </w:r>
      <w:r w:rsidRPr="00BA1A2C">
        <w:rPr>
          <w:rFonts w:ascii="Arial" w:eastAsia="Arial" w:hAnsi="Arial" w:cs="Arial"/>
          <w:color w:val="30271C"/>
          <w:sz w:val="24"/>
          <w:szCs w:val="24"/>
        </w:rPr>
        <w:t xml:space="preserve"> </w:t>
      </w:r>
      <w:r w:rsidRPr="00BA1A2C">
        <w:rPr>
          <w:rFonts w:ascii="Arial" w:eastAsia="Arial" w:hAnsi="Arial" w:cs="Arial"/>
          <w:color w:val="00B050"/>
          <w:sz w:val="24"/>
          <w:szCs w:val="24"/>
        </w:rPr>
        <w:t>без ограничений</w:t>
      </w:r>
    </w:p>
    <w:p w:rsidR="00F923A9" w:rsidRPr="00BA1A2C" w:rsidRDefault="00E44F30" w:rsidP="00F923A9">
      <w:pPr>
        <w:spacing w:after="0"/>
        <w:jc w:val="both"/>
        <w:rPr>
          <w:sz w:val="24"/>
          <w:szCs w:val="24"/>
        </w:rPr>
      </w:pPr>
      <w:r w:rsidRPr="00BA1A2C">
        <w:rPr>
          <w:rFonts w:ascii="Arial" w:eastAsia="Arial" w:hAnsi="Arial" w:cs="Arial"/>
          <w:b/>
          <w:color w:val="30271C"/>
          <w:sz w:val="24"/>
          <w:szCs w:val="24"/>
        </w:rPr>
        <w:t>Начальный депозит:</w:t>
      </w:r>
      <w:r w:rsidRPr="00BA1A2C">
        <w:rPr>
          <w:rFonts w:ascii="Arial" w:eastAsia="Arial" w:hAnsi="Arial" w:cs="Arial"/>
          <w:color w:val="30271C"/>
          <w:sz w:val="24"/>
          <w:szCs w:val="24"/>
        </w:rPr>
        <w:t xml:space="preserve"> </w:t>
      </w:r>
      <w:r w:rsidR="007A2FBC">
        <w:rPr>
          <w:rFonts w:ascii="Arial" w:eastAsia="Arial" w:hAnsi="Arial" w:cs="Arial"/>
          <w:color w:val="30271C"/>
          <w:sz w:val="24"/>
          <w:szCs w:val="24"/>
        </w:rPr>
        <w:t xml:space="preserve">от </w:t>
      </w:r>
      <w:r w:rsidR="007A2FBC">
        <w:rPr>
          <w:rFonts w:ascii="Arial" w:eastAsia="Arial" w:hAnsi="Arial" w:cs="Arial"/>
          <w:color w:val="00B050"/>
          <w:sz w:val="24"/>
          <w:szCs w:val="24"/>
        </w:rPr>
        <w:t xml:space="preserve">500 </w:t>
      </w:r>
    </w:p>
    <w:p w:rsidR="00F923A9" w:rsidRPr="00BA1A2C" w:rsidRDefault="00E44F30" w:rsidP="00F923A9">
      <w:pPr>
        <w:spacing w:after="0"/>
        <w:jc w:val="both"/>
        <w:rPr>
          <w:sz w:val="24"/>
          <w:szCs w:val="24"/>
        </w:rPr>
      </w:pPr>
      <w:r w:rsidRPr="00BA1A2C">
        <w:rPr>
          <w:rFonts w:ascii="Arial" w:eastAsia="Arial" w:hAnsi="Arial" w:cs="Arial"/>
          <w:b/>
          <w:color w:val="30271C"/>
          <w:sz w:val="24"/>
          <w:szCs w:val="24"/>
        </w:rPr>
        <w:t>Рекомендуемое плечо:</w:t>
      </w:r>
      <w:r w:rsidRPr="00BA1A2C">
        <w:rPr>
          <w:rFonts w:ascii="Arial" w:eastAsia="Arial" w:hAnsi="Arial" w:cs="Arial"/>
          <w:color w:val="30271C"/>
          <w:sz w:val="24"/>
          <w:szCs w:val="24"/>
        </w:rPr>
        <w:t xml:space="preserve"> </w:t>
      </w:r>
      <w:r w:rsidRPr="00BA1A2C">
        <w:rPr>
          <w:rFonts w:ascii="Arial" w:eastAsia="Arial" w:hAnsi="Arial" w:cs="Arial"/>
          <w:color w:val="00B050"/>
          <w:sz w:val="24"/>
          <w:szCs w:val="24"/>
        </w:rPr>
        <w:t>1:500</w:t>
      </w:r>
    </w:p>
    <w:p w:rsidR="00BF033D" w:rsidRDefault="00E44F30" w:rsidP="00F923A9">
      <w:pPr>
        <w:spacing w:after="0"/>
        <w:jc w:val="both"/>
        <w:rPr>
          <w:rFonts w:ascii="Arial" w:eastAsia="Arial" w:hAnsi="Arial" w:cs="Arial"/>
          <w:color w:val="00B050"/>
          <w:sz w:val="24"/>
          <w:szCs w:val="24"/>
        </w:rPr>
      </w:pPr>
      <w:r w:rsidRPr="00BA1A2C">
        <w:rPr>
          <w:rFonts w:ascii="Arial" w:eastAsia="Arial" w:hAnsi="Arial" w:cs="Arial"/>
          <w:b/>
          <w:color w:val="30271C"/>
          <w:sz w:val="24"/>
          <w:szCs w:val="24"/>
        </w:rPr>
        <w:t>Стартовый объем ордера:</w:t>
      </w:r>
      <w:r w:rsidRPr="00BA1A2C">
        <w:rPr>
          <w:rFonts w:ascii="Arial" w:eastAsia="Arial" w:hAnsi="Arial" w:cs="Arial"/>
          <w:color w:val="30271C"/>
          <w:sz w:val="24"/>
          <w:szCs w:val="24"/>
        </w:rPr>
        <w:t xml:space="preserve"> </w:t>
      </w:r>
      <w:r w:rsidRPr="00BA1A2C">
        <w:rPr>
          <w:rFonts w:ascii="Arial" w:eastAsia="Arial" w:hAnsi="Arial" w:cs="Arial"/>
          <w:color w:val="00B050"/>
          <w:sz w:val="24"/>
          <w:szCs w:val="24"/>
        </w:rPr>
        <w:t>0.01</w:t>
      </w:r>
    </w:p>
    <w:p w:rsidR="00BF033D" w:rsidRPr="00BA1A2C" w:rsidRDefault="00BF033D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</w:p>
    <w:p w:rsidR="00072CE3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Arial" w:eastAsia="Arial" w:hAnsi="Arial" w:cs="Arial"/>
          <w:color w:val="30271C"/>
          <w:sz w:val="24"/>
          <w:szCs w:val="24"/>
        </w:rPr>
        <w:tab/>
      </w:r>
      <w:r w:rsidRPr="00BA1A2C">
        <w:rPr>
          <w:rFonts w:ascii="Times New Roman" w:eastAsia="Arial" w:hAnsi="Times New Roman" w:cs="Times New Roman"/>
          <w:color w:val="30271C"/>
          <w:sz w:val="24"/>
          <w:szCs w:val="24"/>
        </w:rPr>
        <w:t xml:space="preserve">В основу работы торговой стратегии </w:t>
      </w:r>
      <w:r w:rsidR="007A2FBC">
        <w:rPr>
          <w:rFonts w:ascii="Times New Roman" w:eastAsia="Castellar" w:hAnsi="Times New Roman" w:cs="Times New Roman"/>
          <w:color w:val="00B050"/>
          <w:sz w:val="24"/>
          <w:szCs w:val="24"/>
          <w:lang w:val="en-US"/>
        </w:rPr>
        <w:t>Decepticon</w:t>
      </w:r>
      <w:r w:rsidRPr="00BA1A2C">
        <w:rPr>
          <w:rFonts w:ascii="Times New Roman" w:eastAsia="Arial" w:hAnsi="Times New Roman" w:cs="Times New Roman"/>
          <w:color w:val="00B050"/>
          <w:sz w:val="24"/>
          <w:szCs w:val="24"/>
        </w:rPr>
        <w:t xml:space="preserve"> </w:t>
      </w:r>
      <w:r w:rsidRPr="00BA1A2C">
        <w:rPr>
          <w:rFonts w:ascii="Times New Roman" w:eastAsia="Arial" w:hAnsi="Times New Roman" w:cs="Times New Roman"/>
          <w:color w:val="30271C"/>
          <w:sz w:val="24"/>
          <w:szCs w:val="24"/>
        </w:rPr>
        <w:t xml:space="preserve">заложен контроль состояния консолидации цены, т.е. зоны области консолидации и рассчитана она на краткосрочную торговлю. Зоны консолидации - это состояние рынка, при котором отсутствуют явно выраженные тренды и направления движения цены валюты, когда рынок практически не движется и есть лишь незначительные, еле заметные колебания. </w:t>
      </w:r>
    </w:p>
    <w:p w:rsidR="007A2FBC" w:rsidRPr="00BA1A2C" w:rsidRDefault="007A2FBC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33D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tab/>
        <w:t>Анализируя различные торговые стратегии и исторические данные рынка, была выявлена закономерность - большую часть времени рынок находится в состоянии консолидации, а тренд прослеживается лишь на протяжении 20-30% от общего времени работы рынка. Но это понятие относительное и зависит, прежде всего от исследуемого участка рынка. Возможность проследить тренд во многом зависит от временного промежутка, на котором происходит анализ. Увидеть тренд при торговле с длительными временными промежутками легче, чем на коротком промежутке. Пример тому всевозможные торговые стратегии на основе скальпинга и внутридневной торговли, когда время жизни сделки, составляет от несколько минут до нескольких часов. В таких торговых стратегиях, обозначенный тренд идет часто вразрез по направ</w:t>
      </w:r>
      <w:r w:rsidR="00F923A9" w:rsidRPr="00BA1A2C">
        <w:rPr>
          <w:rFonts w:ascii="Times New Roman" w:eastAsia="Arial" w:hAnsi="Times New Roman" w:cs="Times New Roman"/>
          <w:sz w:val="24"/>
          <w:szCs w:val="24"/>
        </w:rPr>
        <w:t>лению к</w:t>
      </w:r>
      <w:r w:rsidR="007A2FBC" w:rsidRPr="007A2FB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BA1A2C">
        <w:rPr>
          <w:rFonts w:ascii="Times New Roman" w:eastAsia="Arial" w:hAnsi="Times New Roman" w:cs="Times New Roman"/>
          <w:sz w:val="24"/>
          <w:szCs w:val="24"/>
        </w:rPr>
        <w:t>примеру</w:t>
      </w:r>
      <w:r w:rsidR="00C64B04">
        <w:rPr>
          <w:rFonts w:ascii="Times New Roman" w:eastAsia="Arial" w:hAnsi="Times New Roman" w:cs="Times New Roman"/>
          <w:sz w:val="24"/>
          <w:szCs w:val="24"/>
        </w:rPr>
        <w:t>,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со среднесрочным трендом и по сути тренд</w:t>
      </w:r>
      <w:r w:rsidR="00C64B04">
        <w:rPr>
          <w:rFonts w:ascii="Times New Roman" w:eastAsia="Arial" w:hAnsi="Times New Roman" w:cs="Times New Roman"/>
          <w:sz w:val="24"/>
          <w:szCs w:val="24"/>
        </w:rPr>
        <w:t>,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определенный внутри дня трендом не является в полном смысле этого понятия. </w:t>
      </w:r>
    </w:p>
    <w:p w:rsidR="00072CE3" w:rsidRPr="00BA1A2C" w:rsidRDefault="00072CE3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33D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lastRenderedPageBreak/>
        <w:tab/>
        <w:t>Большинство прекрасно знают и представляют, как торговать в трендах, когда последние определены. Но как торговать в зонах консолидации, во флэтах, когда нет определенного движения, когда не известно, куда пойдет цена? Некоторые</w:t>
      </w:r>
      <w:r w:rsidR="00F923A9" w:rsidRPr="00BA1A2C">
        <w:rPr>
          <w:rFonts w:ascii="Times New Roman" w:eastAsia="Arial" w:hAnsi="Times New Roman" w:cs="Times New Roman"/>
          <w:sz w:val="24"/>
          <w:szCs w:val="24"/>
        </w:rPr>
        <w:t xml:space="preserve"> считают, что определить это не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возможно. Давайте разберемся в этой ситуации, и подойдем к решению этого вопроса с чистым знанием и ясным умом. Зоны скопления образуются тогда, когда тренд пытается, но не может сформировать новые экстремумы по каким-либо причинам (новостной фон, политические события, сомнения трейдеров и пр). В этом случае и формируются зоны консолидации. </w:t>
      </w:r>
    </w:p>
    <w:p w:rsidR="00BA1A2C" w:rsidRPr="00BA1A2C" w:rsidRDefault="00BA1A2C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5A26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tab/>
      </w:r>
    </w:p>
    <w:p w:rsidR="007A2FBC" w:rsidRDefault="007A2FBC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072CE3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t>Схематично формирование зоны консолидации представлено на рисунке ниже.</w:t>
      </w:r>
    </w:p>
    <w:p w:rsidR="00072CE3" w:rsidRPr="00BA1A2C" w:rsidRDefault="00072CE3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33D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A2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6095" cy="2286000"/>
            <wp:effectExtent l="0" t="0" r="0" b="0"/>
            <wp:docPr id="2" name="image08.png" descr="http://www.russian-trader.ru/articles/chalov/4_trend/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8.png" descr="http://www.russian-trader.ru/articles/chalov/4_trend/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6095" cy="228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72CE3" w:rsidRPr="00BA1A2C" w:rsidRDefault="00072CE3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33D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tab/>
        <w:t>Зоны консолидации формируются благодаря линиям поддержки и сопротивления и чаще всего показывают сомнения трейдеров относительно перспектив того или иного актива. Как правило, такие сомнения, в итоге, представляются на графиках в виде фигур: треугольников и прямоугольников. В случае с треугольниками цена пытается преодолеть сопротивление и, как правило, указывает на то, что тренд будет продолжаться. В случае с прямоугольниками – цена пытается вырваться из зоны скопления, которая была образована линиями сопротивления и поддержки.</w:t>
      </w:r>
    </w:p>
    <w:p w:rsidR="00072CE3" w:rsidRPr="00BA1A2C" w:rsidRDefault="00072CE3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33D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tab/>
        <w:t xml:space="preserve">При торговле в зонах скопления, прежде всего, что необходимо сделать – это обозначить ценовой диапазон, другими словами, определить зону торговли. Поэтому перед тем как принимать решение о торговле в зонах скопления необходимо выяснить, что же происходит. Разумеется, что на это уйдет какое-то время, и возможно, та потенциальная прибыль, которую мы могли бы получить заставит сомневаться в правильности наших действий, но – «Деньги – это всего лишь деньги, когда знаешь, что делаешь. Опасно не знать, что делаешь (с) Г.Гекко. УоллСтрит. Деньги не спят» </w:t>
      </w:r>
    </w:p>
    <w:p w:rsidR="00C302DC" w:rsidRPr="00BA1A2C" w:rsidRDefault="00C302DC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33D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A2C">
        <w:rPr>
          <w:rFonts w:ascii="Times New Roman" w:eastAsia="Tahoma" w:hAnsi="Times New Roman" w:cs="Times New Roman"/>
          <w:color w:val="3E3E3E"/>
          <w:sz w:val="24"/>
          <w:szCs w:val="24"/>
          <w:highlight w:val="white"/>
        </w:rPr>
        <w:tab/>
      </w:r>
      <w:r w:rsidRPr="00BA1A2C">
        <w:rPr>
          <w:rFonts w:ascii="Times New Roman" w:eastAsia="Arial" w:hAnsi="Times New Roman" w:cs="Times New Roman"/>
          <w:b/>
          <w:i/>
          <w:color w:val="C00000"/>
          <w:sz w:val="24"/>
          <w:szCs w:val="24"/>
          <w:highlight w:val="white"/>
        </w:rPr>
        <w:t>Итак, главный вопрос, который задают себе многие, когда цена останавливается и формируется зона скопления – это направление будущего прорыва</w:t>
      </w:r>
      <w:r w:rsidR="000E2BB4">
        <w:rPr>
          <w:rFonts w:ascii="Times New Roman" w:eastAsia="Arial" w:hAnsi="Times New Roman" w:cs="Times New Roman"/>
          <w:b/>
          <w:i/>
          <w:color w:val="C00000"/>
          <w:sz w:val="24"/>
          <w:szCs w:val="24"/>
          <w:highlight w:val="white"/>
        </w:rPr>
        <w:t xml:space="preserve"> или отбоя</w:t>
      </w:r>
      <w:r w:rsidRPr="00BA1A2C">
        <w:rPr>
          <w:rFonts w:ascii="Times New Roman" w:eastAsia="Arial" w:hAnsi="Times New Roman" w:cs="Times New Roman"/>
          <w:b/>
          <w:i/>
          <w:color w:val="C00000"/>
          <w:sz w:val="24"/>
          <w:szCs w:val="24"/>
          <w:highlight w:val="white"/>
        </w:rPr>
        <w:t>.</w:t>
      </w:r>
    </w:p>
    <w:p w:rsidR="00BF033D" w:rsidRPr="00BA1A2C" w:rsidRDefault="00BF033D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3A9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lastRenderedPageBreak/>
        <w:tab/>
        <w:t xml:space="preserve">ТС </w:t>
      </w:r>
      <w:r w:rsidR="000E2BB4">
        <w:rPr>
          <w:rFonts w:ascii="Times New Roman" w:eastAsia="Castellar" w:hAnsi="Times New Roman" w:cs="Times New Roman"/>
          <w:color w:val="00B050"/>
          <w:sz w:val="24"/>
          <w:szCs w:val="24"/>
          <w:lang w:val="en-US"/>
        </w:rPr>
        <w:t>Decepticon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ищет на графике цены две области консолидации - зона поддержки и зона сопротивления, которые в свою очередь имеют по две границы - верхняя и нижняя. Зона поддержки находится, как правило, ниже цены, а зона сопротивления выше. Таким образом, на графике цены рассчитываются четыре уровня. Самый нижний уровень это</w:t>
      </w:r>
      <w:r w:rsidR="00F923A9" w:rsidRPr="00BA1A2C">
        <w:rPr>
          <w:rFonts w:ascii="Times New Roman" w:eastAsia="Arial" w:hAnsi="Times New Roman" w:cs="Times New Roman"/>
          <w:sz w:val="24"/>
          <w:szCs w:val="24"/>
        </w:rPr>
        <w:t>,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нижний уровень зоны поддержки, самый верхний уровень это</w:t>
      </w:r>
      <w:r w:rsidR="00F923A9" w:rsidRPr="00BA1A2C">
        <w:rPr>
          <w:rFonts w:ascii="Times New Roman" w:eastAsia="Arial" w:hAnsi="Times New Roman" w:cs="Times New Roman"/>
          <w:sz w:val="24"/>
          <w:szCs w:val="24"/>
        </w:rPr>
        <w:t>,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верхний уровень зоны сопротивления. </w:t>
      </w:r>
      <w:r w:rsidR="00CA67A5">
        <w:rPr>
          <w:rFonts w:ascii="Times New Roman" w:eastAsia="Arial" w:hAnsi="Times New Roman" w:cs="Times New Roman"/>
          <w:sz w:val="24"/>
          <w:szCs w:val="24"/>
        </w:rPr>
        <w:t xml:space="preserve">Робот имеет раздельные логики входа, которые настраиваются и рассчитываются по своим параметрам, соответственно для каждой логики </w:t>
      </w:r>
      <w:r w:rsidR="00CE67AA">
        <w:rPr>
          <w:rFonts w:ascii="Times New Roman" w:eastAsia="Arial" w:hAnsi="Times New Roman" w:cs="Times New Roman"/>
          <w:sz w:val="24"/>
          <w:szCs w:val="24"/>
        </w:rPr>
        <w:t xml:space="preserve">свои зоны </w:t>
      </w:r>
      <w:r w:rsidR="00B23E41">
        <w:rPr>
          <w:rFonts w:ascii="Times New Roman" w:eastAsia="Arial" w:hAnsi="Times New Roman" w:cs="Times New Roman"/>
          <w:sz w:val="24"/>
          <w:szCs w:val="24"/>
        </w:rPr>
        <w:t>отображаются</w:t>
      </w:r>
      <w:r w:rsidR="00CE67AA">
        <w:rPr>
          <w:rFonts w:ascii="Times New Roman" w:eastAsia="Arial" w:hAnsi="Times New Roman" w:cs="Times New Roman"/>
          <w:sz w:val="24"/>
          <w:szCs w:val="24"/>
        </w:rPr>
        <w:t xml:space="preserve"> своими цветами</w:t>
      </w:r>
    </w:p>
    <w:p w:rsidR="00072CE3" w:rsidRPr="00BA1A2C" w:rsidRDefault="00072CE3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3A9" w:rsidRPr="000E2BB4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color w:val="C00000"/>
          <w:sz w:val="24"/>
          <w:szCs w:val="24"/>
        </w:rPr>
      </w:pPr>
      <w:r w:rsidRPr="00BA1A2C">
        <w:rPr>
          <w:rFonts w:ascii="Times New Roman" w:eastAsia="Arial" w:hAnsi="Times New Roman" w:cs="Times New Roman"/>
          <w:color w:val="C00000"/>
          <w:sz w:val="24"/>
          <w:szCs w:val="24"/>
        </w:rPr>
        <w:t xml:space="preserve">В ТС </w:t>
      </w:r>
      <w:r w:rsidR="000E2BB4" w:rsidRPr="000E2BB4">
        <w:rPr>
          <w:rFonts w:ascii="Times New Roman" w:eastAsia="Castellar" w:hAnsi="Times New Roman" w:cs="Times New Roman"/>
          <w:color w:val="00B050"/>
          <w:sz w:val="24"/>
          <w:szCs w:val="24"/>
        </w:rPr>
        <w:t xml:space="preserve">Decepticon </w:t>
      </w:r>
      <w:r w:rsidRPr="00BA1A2C">
        <w:rPr>
          <w:rFonts w:ascii="Times New Roman" w:eastAsia="Arial" w:hAnsi="Times New Roman" w:cs="Times New Roman"/>
          <w:color w:val="C00000"/>
          <w:sz w:val="24"/>
          <w:szCs w:val="24"/>
        </w:rPr>
        <w:t>существуют четыре вида открытия сделок:</w:t>
      </w:r>
      <w:r w:rsidR="000E2BB4" w:rsidRPr="000E2BB4">
        <w:rPr>
          <w:rFonts w:ascii="Times New Roman" w:eastAsia="Arial" w:hAnsi="Times New Roman" w:cs="Times New Roman"/>
          <w:color w:val="C00000"/>
          <w:sz w:val="24"/>
          <w:szCs w:val="24"/>
        </w:rPr>
        <w:t xml:space="preserve"> </w:t>
      </w:r>
    </w:p>
    <w:p w:rsidR="00BF033D" w:rsidRPr="00BA1A2C" w:rsidRDefault="00E44F30" w:rsidP="00F923A9">
      <w:pPr>
        <w:pStyle w:val="a5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b/>
          <w:sz w:val="24"/>
          <w:szCs w:val="24"/>
        </w:rPr>
        <w:t>Работа во флете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- отбой от верхнего уровня зоны </w:t>
      </w:r>
      <w:r w:rsidR="000E2BB4">
        <w:rPr>
          <w:rFonts w:ascii="Times New Roman" w:eastAsia="Arial" w:hAnsi="Times New Roman" w:cs="Times New Roman"/>
          <w:sz w:val="24"/>
          <w:szCs w:val="24"/>
        </w:rPr>
        <w:t>сопротивления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(сделка </w:t>
      </w:r>
      <w:r w:rsidR="000E2BB4">
        <w:rPr>
          <w:rFonts w:ascii="Times New Roman" w:eastAsia="Arial" w:hAnsi="Times New Roman" w:cs="Times New Roman"/>
          <w:sz w:val="24"/>
          <w:szCs w:val="24"/>
          <w:lang w:val="en-US"/>
        </w:rPr>
        <w:t>Sell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) и от нижнего уровня зоны </w:t>
      </w:r>
      <w:r w:rsidR="000E2BB4">
        <w:rPr>
          <w:rFonts w:ascii="Times New Roman" w:eastAsia="Arial" w:hAnsi="Times New Roman" w:cs="Times New Roman"/>
          <w:sz w:val="24"/>
          <w:szCs w:val="24"/>
        </w:rPr>
        <w:t>поддержки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(сделка </w:t>
      </w:r>
      <w:r w:rsidR="000E2BB4">
        <w:rPr>
          <w:rFonts w:ascii="Times New Roman" w:eastAsia="Arial" w:hAnsi="Times New Roman" w:cs="Times New Roman"/>
          <w:sz w:val="24"/>
          <w:szCs w:val="24"/>
          <w:lang w:val="en-US"/>
        </w:rPr>
        <w:t>Buy</w:t>
      </w:r>
      <w:r w:rsidRPr="00BA1A2C">
        <w:rPr>
          <w:rFonts w:ascii="Times New Roman" w:eastAsia="Arial" w:hAnsi="Times New Roman" w:cs="Times New Roman"/>
          <w:sz w:val="24"/>
          <w:szCs w:val="24"/>
        </w:rPr>
        <w:t>).</w:t>
      </w:r>
    </w:p>
    <w:p w:rsidR="00F923A9" w:rsidRPr="00BA1A2C" w:rsidRDefault="00E44F30" w:rsidP="00C15B2B">
      <w:pPr>
        <w:pStyle w:val="a5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b/>
          <w:sz w:val="24"/>
          <w:szCs w:val="24"/>
        </w:rPr>
        <w:t>Работа по тренду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- пробой нижнего уровня зоны поддержки (сделка Sell) и верхнего уровня зоны сопротивления (сделка Buy).</w:t>
      </w:r>
    </w:p>
    <w:p w:rsidR="00BF033D" w:rsidRPr="00BA1A2C" w:rsidRDefault="000E2BB4" w:rsidP="00C15B2B">
      <w:pPr>
        <w:pStyle w:val="a5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Работа</w:t>
      </w:r>
      <w:r w:rsidR="00E44F30" w:rsidRPr="00BA1A2C">
        <w:rPr>
          <w:rFonts w:ascii="Times New Roman" w:eastAsia="Arial" w:hAnsi="Times New Roman" w:cs="Times New Roman"/>
          <w:b/>
          <w:sz w:val="24"/>
          <w:szCs w:val="24"/>
        </w:rPr>
        <w:t xml:space="preserve"> против движения</w:t>
      </w:r>
      <w:r w:rsidR="00E44F30" w:rsidRPr="00BA1A2C">
        <w:rPr>
          <w:rFonts w:ascii="Times New Roman" w:eastAsia="Arial" w:hAnsi="Times New Roman" w:cs="Times New Roman"/>
          <w:sz w:val="24"/>
          <w:szCs w:val="24"/>
        </w:rPr>
        <w:t>, с ловлей отката</w:t>
      </w:r>
      <w:r w:rsidR="009F792B">
        <w:rPr>
          <w:rFonts w:ascii="Times New Roman" w:eastAsia="Arial" w:hAnsi="Times New Roman" w:cs="Times New Roman"/>
          <w:sz w:val="24"/>
          <w:szCs w:val="24"/>
        </w:rPr>
        <w:t>.</w:t>
      </w:r>
      <w:r w:rsidR="00E44F30" w:rsidRPr="00BA1A2C">
        <w:rPr>
          <w:rFonts w:ascii="Times New Roman" w:eastAsia="Arial" w:hAnsi="Times New Roman" w:cs="Times New Roman"/>
          <w:sz w:val="24"/>
          <w:szCs w:val="24"/>
        </w:rPr>
        <w:t xml:space="preserve"> При </w:t>
      </w:r>
      <w:r w:rsidR="00F923A9" w:rsidRPr="00BA1A2C">
        <w:rPr>
          <w:rFonts w:ascii="Times New Roman" w:eastAsia="Arial" w:hAnsi="Times New Roman" w:cs="Times New Roman"/>
          <w:sz w:val="24"/>
          <w:szCs w:val="24"/>
        </w:rPr>
        <w:t>движении в каком-</w:t>
      </w:r>
      <w:r w:rsidR="00E44F30" w:rsidRPr="00BA1A2C">
        <w:rPr>
          <w:rFonts w:ascii="Times New Roman" w:eastAsia="Arial" w:hAnsi="Times New Roman" w:cs="Times New Roman"/>
          <w:sz w:val="24"/>
          <w:szCs w:val="24"/>
        </w:rPr>
        <w:t xml:space="preserve">либо направлении, </w:t>
      </w:r>
      <w:r>
        <w:rPr>
          <w:rFonts w:ascii="Times New Roman" w:eastAsia="Arial" w:hAnsi="Times New Roman" w:cs="Times New Roman"/>
          <w:sz w:val="24"/>
          <w:szCs w:val="24"/>
        </w:rPr>
        <w:t>формируются зоны пере</w:t>
      </w:r>
      <w:r w:rsidR="009F792B">
        <w:rPr>
          <w:rFonts w:ascii="Times New Roman" w:eastAsia="Arial" w:hAnsi="Times New Roman" w:cs="Times New Roman"/>
          <w:sz w:val="24"/>
          <w:szCs w:val="24"/>
        </w:rPr>
        <w:t>-</w:t>
      </w:r>
      <w:r>
        <w:rPr>
          <w:rFonts w:ascii="Times New Roman" w:eastAsia="Arial" w:hAnsi="Times New Roman" w:cs="Times New Roman"/>
          <w:sz w:val="24"/>
          <w:szCs w:val="24"/>
        </w:rPr>
        <w:t>купленности и пере</w:t>
      </w:r>
      <w:r w:rsidR="009F792B">
        <w:rPr>
          <w:rFonts w:ascii="Times New Roman" w:eastAsia="Arial" w:hAnsi="Times New Roman" w:cs="Times New Roman"/>
          <w:sz w:val="24"/>
          <w:szCs w:val="24"/>
        </w:rPr>
        <w:t>-</w:t>
      </w:r>
      <w:r>
        <w:rPr>
          <w:rFonts w:ascii="Times New Roman" w:eastAsia="Arial" w:hAnsi="Times New Roman" w:cs="Times New Roman"/>
          <w:sz w:val="24"/>
          <w:szCs w:val="24"/>
        </w:rPr>
        <w:t xml:space="preserve">проданности в которых </w:t>
      </w:r>
      <w:r w:rsidR="00E44F30" w:rsidRPr="00BA1A2C">
        <w:rPr>
          <w:rFonts w:ascii="Times New Roman" w:eastAsia="Arial" w:hAnsi="Times New Roman" w:cs="Times New Roman"/>
          <w:sz w:val="24"/>
          <w:szCs w:val="24"/>
        </w:rPr>
        <w:t xml:space="preserve">цена обязательно делает откат. </w:t>
      </w:r>
    </w:p>
    <w:p w:rsidR="00F923A9" w:rsidRPr="00BA1A2C" w:rsidRDefault="00F923A9" w:rsidP="00F923A9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56B" w:rsidRDefault="0044356B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      </w:t>
      </w:r>
      <w:r w:rsidR="00E44F30" w:rsidRPr="00BA1A2C">
        <w:rPr>
          <w:rFonts w:ascii="Times New Roman" w:eastAsia="Arial" w:hAnsi="Times New Roman" w:cs="Times New Roman"/>
          <w:sz w:val="24"/>
          <w:szCs w:val="24"/>
        </w:rPr>
        <w:t xml:space="preserve">Для вывода зависших ордеров из просадки, предусмотрено открытие серии сделок одного направления - Buy или Sell по принципу </w:t>
      </w:r>
      <w:r w:rsidR="00E44F30" w:rsidRPr="00BA1A2C">
        <w:rPr>
          <w:rFonts w:ascii="Times New Roman" w:eastAsia="Arial" w:hAnsi="Times New Roman" w:cs="Times New Roman"/>
          <w:b/>
          <w:sz w:val="24"/>
          <w:szCs w:val="24"/>
        </w:rPr>
        <w:t>Мартингейла</w:t>
      </w:r>
      <w:r w:rsidR="009F792B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="00E44F30" w:rsidRPr="00BA1A2C">
        <w:rPr>
          <w:rFonts w:ascii="Times New Roman" w:eastAsia="Arial" w:hAnsi="Times New Roman" w:cs="Times New Roman"/>
          <w:sz w:val="24"/>
          <w:szCs w:val="24"/>
        </w:rPr>
        <w:t>лотност</w:t>
      </w:r>
      <w:r w:rsidR="009F792B">
        <w:rPr>
          <w:rFonts w:ascii="Times New Roman" w:eastAsia="Arial" w:hAnsi="Times New Roman" w:cs="Times New Roman"/>
          <w:sz w:val="24"/>
          <w:szCs w:val="24"/>
        </w:rPr>
        <w:t xml:space="preserve">ь которых регулируется по трем видам увеличения последующего ордеров. </w:t>
      </w:r>
    </w:p>
    <w:p w:rsidR="009F792B" w:rsidRPr="00BA1A2C" w:rsidRDefault="009F792B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Так же в роботе предусмотрена система перекрытий убыточных ордеров ордерами которые вышли в прибыль, а так же частичное закрытие просевшей лотности ордера, той же прибылью от ордеров вышедших в положительную сторону.</w:t>
      </w:r>
    </w:p>
    <w:p w:rsidR="00F923A9" w:rsidRPr="00BA1A2C" w:rsidRDefault="00F923A9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BF033D" w:rsidRPr="00BA1A2C" w:rsidRDefault="00E44F30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A2C">
        <w:rPr>
          <w:rFonts w:ascii="Times New Roman" w:eastAsia="Arial" w:hAnsi="Times New Roman" w:cs="Times New Roman"/>
          <w:sz w:val="24"/>
          <w:szCs w:val="24"/>
        </w:rPr>
        <w:tab/>
        <w:t xml:space="preserve">ТС </w:t>
      </w:r>
      <w:r w:rsidR="009F792B" w:rsidRPr="009F792B">
        <w:rPr>
          <w:rFonts w:ascii="Times New Roman" w:eastAsia="Castellar" w:hAnsi="Times New Roman" w:cs="Times New Roman"/>
          <w:color w:val="00B050"/>
          <w:sz w:val="24"/>
          <w:szCs w:val="24"/>
        </w:rPr>
        <w:t xml:space="preserve">Decepticon </w:t>
      </w:r>
      <w:r w:rsidR="009F792B">
        <w:rPr>
          <w:rFonts w:ascii="Times New Roman" w:eastAsia="Arial" w:hAnsi="Times New Roman" w:cs="Times New Roman"/>
          <w:sz w:val="24"/>
          <w:szCs w:val="24"/>
        </w:rPr>
        <w:t>каждое направление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сопровождает </w:t>
      </w:r>
      <w:r w:rsidR="009F792B">
        <w:rPr>
          <w:rFonts w:ascii="Times New Roman" w:eastAsia="Arial" w:hAnsi="Times New Roman" w:cs="Times New Roman"/>
          <w:sz w:val="24"/>
          <w:szCs w:val="24"/>
        </w:rPr>
        <w:t>перевод</w:t>
      </w:r>
      <w:r w:rsidR="00B23E41">
        <w:rPr>
          <w:rFonts w:ascii="Times New Roman" w:eastAsia="Arial" w:hAnsi="Times New Roman" w:cs="Times New Roman"/>
          <w:sz w:val="24"/>
          <w:szCs w:val="24"/>
        </w:rPr>
        <w:t>ом стоп лос в без-убыток, а так</w:t>
      </w:r>
      <w:r w:rsidR="009F792B">
        <w:rPr>
          <w:rFonts w:ascii="Times New Roman" w:eastAsia="Arial" w:hAnsi="Times New Roman" w:cs="Times New Roman"/>
          <w:sz w:val="24"/>
          <w:szCs w:val="24"/>
        </w:rPr>
        <w:t xml:space="preserve">же его перемещение по экстремумам баров 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согласно настройкам ТС. </w:t>
      </w:r>
    </w:p>
    <w:p w:rsidR="00BF033D" w:rsidRPr="00BA1A2C" w:rsidRDefault="00BF033D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7374" w:rsidRPr="00BA1A2C" w:rsidRDefault="00A57374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33D" w:rsidRPr="009F792B" w:rsidRDefault="00E44F30" w:rsidP="00BA1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0398">
        <w:rPr>
          <w:rFonts w:ascii="Times New Roman" w:eastAsia="Arial" w:hAnsi="Times New Roman" w:cs="Times New Roman"/>
          <w:b/>
          <w:color w:val="C00000"/>
          <w:sz w:val="24"/>
          <w:szCs w:val="24"/>
          <w:highlight w:val="yellow"/>
        </w:rPr>
        <w:t>Описание параметров советника</w:t>
      </w:r>
    </w:p>
    <w:p w:rsidR="00BF033D" w:rsidRDefault="00BF033D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98" w:rsidRPr="00213C3B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00B0F0"/>
          <w:sz w:val="24"/>
          <w:szCs w:val="24"/>
        </w:rPr>
        <w:t>"ПАРАМЕТРЫ ИНДИКАЦИИ"</w:t>
      </w:r>
    </w:p>
    <w:p w:rsidR="00C60398" w:rsidRP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11E">
        <w:rPr>
          <w:rFonts w:ascii="Times New Roman" w:hAnsi="Times New Roman" w:cs="Times New Roman"/>
          <w:b/>
          <w:sz w:val="24"/>
          <w:szCs w:val="24"/>
        </w:rPr>
        <w:t>Info  -</w:t>
      </w:r>
      <w:r w:rsidR="00C60398" w:rsidRPr="005751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0398" w:rsidRPr="0057511E">
        <w:rPr>
          <w:rFonts w:ascii="Times New Roman" w:hAnsi="Times New Roman" w:cs="Times New Roman"/>
          <w:sz w:val="24"/>
          <w:szCs w:val="24"/>
        </w:rPr>
        <w:t>Основная индикация</w:t>
      </w:r>
    </w:p>
    <w:p w:rsid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отображение основной индикации на графике, лоты, прибыль, баланс и т.д.</w:t>
      </w:r>
    </w:p>
    <w:p w:rsidR="0057511E" w:rsidRPr="00C60398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98" w:rsidRDefault="00C60398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11E">
        <w:rPr>
          <w:rFonts w:ascii="Times New Roman" w:hAnsi="Times New Roman" w:cs="Times New Roman"/>
          <w:b/>
          <w:sz w:val="24"/>
          <w:szCs w:val="24"/>
          <w:lang w:val="en-US"/>
        </w:rPr>
        <w:t>Debug</w:t>
      </w:r>
      <w:r w:rsidR="0057511E" w:rsidRPr="0057511E">
        <w:rPr>
          <w:rFonts w:ascii="Times New Roman" w:hAnsi="Times New Roman" w:cs="Times New Roman"/>
          <w:b/>
          <w:sz w:val="24"/>
          <w:szCs w:val="24"/>
        </w:rPr>
        <w:t xml:space="preserve">   -</w:t>
      </w:r>
      <w:r w:rsidRPr="005751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511E">
        <w:rPr>
          <w:rFonts w:ascii="Times New Roman" w:hAnsi="Times New Roman" w:cs="Times New Roman"/>
          <w:sz w:val="24"/>
          <w:szCs w:val="24"/>
        </w:rPr>
        <w:t>Принты журнала</w:t>
      </w:r>
    </w:p>
    <w:p w:rsid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11E">
        <w:rPr>
          <w:rFonts w:ascii="Times New Roman" w:hAnsi="Times New Roman" w:cs="Times New Roman"/>
          <w:sz w:val="24"/>
          <w:szCs w:val="24"/>
        </w:rPr>
        <w:t>- ведение журнала</w:t>
      </w:r>
      <w:r>
        <w:rPr>
          <w:rFonts w:ascii="Times New Roman" w:hAnsi="Times New Roman" w:cs="Times New Roman"/>
          <w:sz w:val="24"/>
          <w:szCs w:val="24"/>
        </w:rPr>
        <w:t xml:space="preserve"> о работе советника</w:t>
      </w:r>
    </w:p>
    <w:p w:rsidR="0057511E" w:rsidRP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98" w:rsidRPr="0057511E" w:rsidRDefault="00C60398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11E">
        <w:rPr>
          <w:rFonts w:ascii="Times New Roman" w:hAnsi="Times New Roman" w:cs="Times New Roman"/>
          <w:b/>
          <w:sz w:val="24"/>
          <w:szCs w:val="24"/>
          <w:lang w:val="en-US"/>
        </w:rPr>
        <w:t>InfoChart</w:t>
      </w:r>
      <w:r w:rsidR="0057511E" w:rsidRPr="0057511E">
        <w:rPr>
          <w:rFonts w:ascii="Times New Roman" w:hAnsi="Times New Roman" w:cs="Times New Roman"/>
          <w:b/>
          <w:sz w:val="24"/>
          <w:szCs w:val="24"/>
        </w:rPr>
        <w:t xml:space="preserve">   - </w:t>
      </w:r>
      <w:r w:rsidRPr="0057511E">
        <w:rPr>
          <w:rFonts w:ascii="Times New Roman" w:hAnsi="Times New Roman" w:cs="Times New Roman"/>
          <w:sz w:val="24"/>
          <w:szCs w:val="24"/>
        </w:rPr>
        <w:t>Гр</w:t>
      </w:r>
      <w:r w:rsidR="00213C3B">
        <w:rPr>
          <w:rFonts w:ascii="Times New Roman" w:hAnsi="Times New Roman" w:cs="Times New Roman"/>
          <w:sz w:val="24"/>
          <w:szCs w:val="24"/>
        </w:rPr>
        <w:t>а</w:t>
      </w:r>
      <w:r w:rsidRPr="0057511E">
        <w:rPr>
          <w:rFonts w:ascii="Times New Roman" w:hAnsi="Times New Roman" w:cs="Times New Roman"/>
          <w:sz w:val="24"/>
          <w:szCs w:val="24"/>
        </w:rPr>
        <w:t>фические объекты</w:t>
      </w:r>
    </w:p>
    <w:p w:rsid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отображение графических объектов на графике, линии, надписи, и т.д.</w:t>
      </w:r>
    </w:p>
    <w:p w:rsidR="0057511E" w:rsidRP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0398" w:rsidRPr="0057511E" w:rsidRDefault="00C60398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11E">
        <w:rPr>
          <w:rFonts w:ascii="Times New Roman" w:hAnsi="Times New Roman" w:cs="Times New Roman"/>
          <w:b/>
          <w:sz w:val="24"/>
          <w:szCs w:val="24"/>
          <w:lang w:val="en-US"/>
        </w:rPr>
        <w:t>UseFoneBlock</w:t>
      </w:r>
      <w:r w:rsidR="0057511E" w:rsidRPr="0057511E">
        <w:rPr>
          <w:rFonts w:ascii="Times New Roman" w:hAnsi="Times New Roman" w:cs="Times New Roman"/>
          <w:b/>
          <w:sz w:val="24"/>
          <w:szCs w:val="24"/>
        </w:rPr>
        <w:t xml:space="preserve">  -</w:t>
      </w:r>
      <w:r w:rsidRPr="005751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511E">
        <w:rPr>
          <w:rFonts w:ascii="Times New Roman" w:hAnsi="Times New Roman" w:cs="Times New Roman"/>
          <w:sz w:val="24"/>
          <w:szCs w:val="24"/>
        </w:rPr>
        <w:t>фоновый блок под индикацией</w:t>
      </w:r>
    </w:p>
    <w:p w:rsid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отображение фонового блока под основной индикацией</w:t>
      </w:r>
    </w:p>
    <w:p w:rsidR="0057511E" w:rsidRP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98" w:rsidRDefault="00C60398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11E">
        <w:rPr>
          <w:rFonts w:ascii="Times New Roman" w:hAnsi="Times New Roman" w:cs="Times New Roman"/>
          <w:b/>
          <w:sz w:val="24"/>
          <w:szCs w:val="24"/>
          <w:lang w:val="en-US"/>
        </w:rPr>
        <w:t>ColorInd</w:t>
      </w:r>
      <w:r w:rsidR="0057511E" w:rsidRPr="005751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511E">
        <w:rPr>
          <w:rFonts w:ascii="Times New Roman" w:hAnsi="Times New Roman" w:cs="Times New Roman"/>
          <w:sz w:val="24"/>
          <w:szCs w:val="24"/>
        </w:rPr>
        <w:t xml:space="preserve">   - </w:t>
      </w:r>
      <w:r w:rsidRPr="00C60398">
        <w:rPr>
          <w:rFonts w:ascii="Times New Roman" w:hAnsi="Times New Roman" w:cs="Times New Roman"/>
          <w:sz w:val="24"/>
          <w:szCs w:val="24"/>
        </w:rPr>
        <w:t>Цвет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индикации</w:t>
      </w:r>
    </w:p>
    <w:p w:rsid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цвет основной индикации</w:t>
      </w:r>
    </w:p>
    <w:p w:rsidR="0057511E" w:rsidRPr="0057511E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98" w:rsidRDefault="00C60398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11E">
        <w:rPr>
          <w:rFonts w:ascii="Times New Roman" w:hAnsi="Times New Roman" w:cs="Times New Roman"/>
          <w:b/>
          <w:sz w:val="24"/>
          <w:szCs w:val="24"/>
          <w:lang w:val="en-US"/>
        </w:rPr>
        <w:t>ColorBlok</w:t>
      </w:r>
      <w:r w:rsidR="0057511E" w:rsidRPr="0057511E">
        <w:rPr>
          <w:rFonts w:ascii="Times New Roman" w:hAnsi="Times New Roman" w:cs="Times New Roman"/>
          <w:b/>
          <w:sz w:val="24"/>
          <w:szCs w:val="24"/>
        </w:rPr>
        <w:t>1</w:t>
      </w:r>
      <w:r w:rsidR="0057511E">
        <w:rPr>
          <w:rFonts w:ascii="Times New Roman" w:hAnsi="Times New Roman" w:cs="Times New Roman"/>
          <w:sz w:val="24"/>
          <w:szCs w:val="24"/>
        </w:rPr>
        <w:t xml:space="preserve">   - </w:t>
      </w:r>
      <w:r w:rsidRPr="00C60398">
        <w:rPr>
          <w:rFonts w:ascii="Times New Roman" w:hAnsi="Times New Roman" w:cs="Times New Roman"/>
          <w:sz w:val="24"/>
          <w:szCs w:val="24"/>
        </w:rPr>
        <w:t>Цвет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фона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блоков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рыночной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информации</w:t>
      </w:r>
    </w:p>
    <w:p w:rsidR="0057511E" w:rsidRPr="0057511E" w:rsidRDefault="00213C3B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C60398" w:rsidRDefault="00C60398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C3B">
        <w:rPr>
          <w:rFonts w:ascii="Times New Roman" w:hAnsi="Times New Roman" w:cs="Times New Roman"/>
          <w:b/>
          <w:sz w:val="24"/>
          <w:szCs w:val="24"/>
          <w:lang w:val="en-US"/>
        </w:rPr>
        <w:t>ColorBorder</w:t>
      </w:r>
      <w:r w:rsidR="0057511E">
        <w:rPr>
          <w:rFonts w:ascii="Times New Roman" w:hAnsi="Times New Roman" w:cs="Times New Roman"/>
          <w:sz w:val="24"/>
          <w:szCs w:val="24"/>
        </w:rPr>
        <w:t xml:space="preserve">   - </w:t>
      </w:r>
      <w:r w:rsidRPr="00C60398">
        <w:rPr>
          <w:rFonts w:ascii="Times New Roman" w:hAnsi="Times New Roman" w:cs="Times New Roman"/>
          <w:sz w:val="24"/>
          <w:szCs w:val="24"/>
        </w:rPr>
        <w:t>Цвет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рамки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фоновых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блоков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информации</w:t>
      </w:r>
    </w:p>
    <w:p w:rsidR="00213C3B" w:rsidRPr="0057511E" w:rsidRDefault="00213C3B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98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C3B">
        <w:rPr>
          <w:rFonts w:ascii="Times New Roman" w:hAnsi="Times New Roman" w:cs="Times New Roman"/>
          <w:b/>
          <w:sz w:val="24"/>
          <w:szCs w:val="24"/>
        </w:rPr>
        <w:t>xDist1</w:t>
      </w: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C60398" w:rsidRPr="00C60398">
        <w:rPr>
          <w:rFonts w:ascii="Times New Roman" w:hAnsi="Times New Roman" w:cs="Times New Roman"/>
          <w:sz w:val="24"/>
          <w:szCs w:val="24"/>
        </w:rPr>
        <w:t>Расстояние по горизонтали блока нехватки средств</w:t>
      </w:r>
    </w:p>
    <w:p w:rsidR="00213C3B" w:rsidRDefault="00213C3B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отображение надписи о нехватке средств для открытия ордеров</w:t>
      </w:r>
    </w:p>
    <w:p w:rsidR="00213C3B" w:rsidRPr="00C60398" w:rsidRDefault="00213C3B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98" w:rsidRPr="00C60398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C3B">
        <w:rPr>
          <w:rFonts w:ascii="Times New Roman" w:hAnsi="Times New Roman" w:cs="Times New Roman"/>
          <w:b/>
          <w:sz w:val="24"/>
          <w:szCs w:val="24"/>
        </w:rPr>
        <w:t xml:space="preserve">FontSize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13C3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60398" w:rsidRPr="00C60398">
        <w:rPr>
          <w:rFonts w:ascii="Times New Roman" w:hAnsi="Times New Roman" w:cs="Times New Roman"/>
          <w:sz w:val="24"/>
          <w:szCs w:val="24"/>
        </w:rPr>
        <w:t>Размер шрифта индикаци</w:t>
      </w:r>
      <w:r w:rsidR="00213C3B">
        <w:rPr>
          <w:rFonts w:ascii="Times New Roman" w:hAnsi="Times New Roman" w:cs="Times New Roman"/>
          <w:sz w:val="24"/>
          <w:szCs w:val="24"/>
        </w:rPr>
        <w:t>и</w:t>
      </w:r>
    </w:p>
    <w:p w:rsidR="00C60398" w:rsidRPr="0057511E" w:rsidRDefault="00C60398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C3B">
        <w:rPr>
          <w:rFonts w:ascii="Times New Roman" w:hAnsi="Times New Roman" w:cs="Times New Roman"/>
          <w:b/>
          <w:sz w:val="24"/>
          <w:szCs w:val="24"/>
          <w:lang w:val="en-US"/>
        </w:rPr>
        <w:t>LineCanal</w:t>
      </w:r>
      <w:r w:rsidR="0057511E">
        <w:rPr>
          <w:rFonts w:ascii="Times New Roman" w:hAnsi="Times New Roman" w:cs="Times New Roman"/>
          <w:sz w:val="24"/>
          <w:szCs w:val="24"/>
        </w:rPr>
        <w:t xml:space="preserve">    - </w:t>
      </w:r>
      <w:r w:rsidRPr="00C60398">
        <w:rPr>
          <w:rFonts w:ascii="Times New Roman" w:hAnsi="Times New Roman" w:cs="Times New Roman"/>
          <w:sz w:val="24"/>
          <w:szCs w:val="24"/>
        </w:rPr>
        <w:t>Цвет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линий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канала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  <w:r w:rsidRPr="00C60398">
        <w:rPr>
          <w:rFonts w:ascii="Times New Roman" w:hAnsi="Times New Roman" w:cs="Times New Roman"/>
          <w:sz w:val="24"/>
          <w:szCs w:val="24"/>
        </w:rPr>
        <w:t>пп</w:t>
      </w:r>
      <w:r w:rsidRPr="005751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0398" w:rsidRPr="00BA1A2C" w:rsidRDefault="0057511E" w:rsidP="00C60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C3B">
        <w:rPr>
          <w:rFonts w:ascii="Times New Roman" w:hAnsi="Times New Roman" w:cs="Times New Roman"/>
          <w:b/>
          <w:sz w:val="24"/>
          <w:szCs w:val="24"/>
        </w:rPr>
        <w:t>LineZero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13C3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60398" w:rsidRPr="00C60398">
        <w:rPr>
          <w:rFonts w:ascii="Times New Roman" w:hAnsi="Times New Roman" w:cs="Times New Roman"/>
          <w:sz w:val="24"/>
          <w:szCs w:val="24"/>
        </w:rPr>
        <w:t>Цвет нулевой линии пп</w:t>
      </w:r>
    </w:p>
    <w:p w:rsidR="00BF033D" w:rsidRPr="00BA1A2C" w:rsidRDefault="00E44F30" w:rsidP="00335E31">
      <w:pPr>
        <w:spacing w:after="0"/>
        <w:ind w:hanging="5669"/>
        <w:rPr>
          <w:rFonts w:ascii="Times New Roman" w:hAnsi="Times New Roman" w:cs="Times New Roman"/>
          <w:sz w:val="24"/>
          <w:szCs w:val="24"/>
        </w:rPr>
      </w:pPr>
      <w:r w:rsidRPr="00BA1A2C">
        <w:rPr>
          <w:rFonts w:ascii="Times New Roman" w:eastAsia="Times New Roman" w:hAnsi="Times New Roman" w:cs="Times New Roman"/>
          <w:b/>
          <w:color w:val="00B050"/>
          <w:sz w:val="24"/>
          <w:szCs w:val="24"/>
          <w:shd w:val="clear" w:color="auto" w:fill="D9D9D9"/>
        </w:rPr>
        <w:t>Общие параметры:</w:t>
      </w:r>
    </w:p>
    <w:p w:rsidR="00213C3B" w:rsidRP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00B0F0"/>
          <w:sz w:val="24"/>
          <w:szCs w:val="24"/>
        </w:rPr>
        <w:t>"ДОПОЛНИТЕЛЬНЫЕ ПАРАМЕТРЫ"</w:t>
      </w:r>
    </w:p>
    <w:p w:rsid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auto"/>
          <w:sz w:val="24"/>
          <w:szCs w:val="24"/>
        </w:rPr>
        <w:t>TradeBuy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-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Торговать Buy</w:t>
      </w:r>
    </w:p>
    <w:p w:rsidR="00213C3B" w:rsidRPr="00AC27B4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разрешение на торговлю в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Buy</w:t>
      </w:r>
    </w:p>
    <w:p w:rsidR="00213C3B" w:rsidRPr="00AC27B4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3C3B" w:rsidRPr="00AC27B4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TradeSell</w:t>
      </w:r>
      <w:r w:rsidRPr="00213C3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-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 xml:space="preserve">Торговать </w:t>
      </w:r>
      <w:r w:rsidRPr="00213C3B">
        <w:rPr>
          <w:rFonts w:ascii="Times New Roman" w:hAnsi="Times New Roman" w:cs="Times New Roman"/>
          <w:color w:val="auto"/>
          <w:sz w:val="24"/>
          <w:szCs w:val="24"/>
          <w:lang w:val="en-US"/>
        </w:rPr>
        <w:t>Sell</w:t>
      </w:r>
    </w:p>
    <w:p w:rsidR="00213C3B" w:rsidRPr="00AC27B4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разрешение на торговлю в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Sell</w:t>
      </w:r>
    </w:p>
    <w:p w:rsidR="00213C3B" w:rsidRPr="00AC27B4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CommentOrd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-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Комментарий к ордерам</w:t>
      </w:r>
    </w:p>
    <w:p w:rsid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комментарий который будет добавляться к ордерам </w:t>
      </w:r>
    </w:p>
    <w:p w:rsidR="00213C3B" w:rsidRP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auto"/>
          <w:sz w:val="24"/>
          <w:szCs w:val="24"/>
        </w:rPr>
        <w:t>PauseTrade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Время ожидания между торговыми командами в сек</w:t>
      </w: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время задержки в секундах после каждой команды робота</w:t>
      </w:r>
    </w:p>
    <w:p w:rsidR="006F13CD" w:rsidRPr="00213C3B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auto"/>
          <w:sz w:val="24"/>
          <w:szCs w:val="24"/>
        </w:rPr>
        <w:t>SpreadMax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Pr="00AC27B4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Максимальное значение спреда</w:t>
      </w: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максимально допустимый спред в момент открытия ордера, если спред расширится на значение большее чем выставлено, то ордер открыт не будет, до момента его снижения.</w:t>
      </w:r>
    </w:p>
    <w:p w:rsidR="006F13CD" w:rsidRPr="00213C3B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32A97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auto"/>
          <w:sz w:val="24"/>
          <w:szCs w:val="24"/>
        </w:rPr>
        <w:t>MagicNumber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-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Магик номер</w:t>
      </w:r>
    </w:p>
    <w:p w:rsid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8240C" w:rsidRDefault="00F8240C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3C3B" w:rsidRP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213C3B">
        <w:rPr>
          <w:rFonts w:ascii="Times New Roman" w:hAnsi="Times New Roman" w:cs="Times New Roman"/>
          <w:b/>
          <w:color w:val="00B0F0"/>
          <w:sz w:val="24"/>
          <w:szCs w:val="24"/>
        </w:rPr>
        <w:t>"УСТАНОВКИ РИСКА И MМ"</w:t>
      </w:r>
    </w:p>
    <w:p w:rsidR="006F13CD" w:rsidRPr="00AC27B4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F13CD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Risk</w:t>
      </w:r>
      <w:r w:rsidR="006F13CD" w:rsidRPr="00AC27B4">
        <w:rPr>
          <w:rFonts w:ascii="Times New Roman" w:hAnsi="Times New Roman" w:cs="Times New Roman"/>
          <w:color w:val="auto"/>
          <w:sz w:val="24"/>
          <w:szCs w:val="24"/>
        </w:rPr>
        <w:t xml:space="preserve">   - </w:t>
      </w:r>
      <w:r w:rsidRPr="00213C3B">
        <w:rPr>
          <w:rFonts w:ascii="Times New Roman" w:hAnsi="Times New Roman" w:cs="Times New Roman"/>
          <w:color w:val="auto"/>
          <w:sz w:val="24"/>
          <w:szCs w:val="24"/>
          <w:lang w:val="en-US"/>
        </w:rPr>
        <w:t>Risk</w:t>
      </w:r>
      <w:r w:rsidRPr="00AC27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если</w:t>
      </w:r>
      <w:r w:rsidRPr="00AC27B4">
        <w:rPr>
          <w:rFonts w:ascii="Times New Roman" w:hAnsi="Times New Roman" w:cs="Times New Roman"/>
          <w:color w:val="auto"/>
          <w:sz w:val="24"/>
          <w:szCs w:val="24"/>
        </w:rPr>
        <w:t xml:space="preserve"> 0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то</w:t>
      </w:r>
      <w:r w:rsidRPr="00AC27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C3B">
        <w:rPr>
          <w:rFonts w:ascii="Times New Roman" w:hAnsi="Times New Roman" w:cs="Times New Roman"/>
          <w:color w:val="auto"/>
          <w:sz w:val="24"/>
          <w:szCs w:val="24"/>
          <w:lang w:val="en-US"/>
        </w:rPr>
        <w:t>DefaultLot</w:t>
      </w: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F13CD">
        <w:rPr>
          <w:rFonts w:ascii="Times New Roman" w:hAnsi="Times New Roman" w:cs="Times New Roman"/>
          <w:color w:val="auto"/>
          <w:sz w:val="24"/>
          <w:szCs w:val="24"/>
        </w:rPr>
        <w:lastRenderedPageBreak/>
        <w:t>-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процент риска от депозита для открытия первого ордера в серии</w:t>
      </w:r>
    </w:p>
    <w:p w:rsidR="006F13CD" w:rsidRP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F13CD">
        <w:rPr>
          <w:rFonts w:ascii="Times New Roman" w:hAnsi="Times New Roman" w:cs="Times New Roman"/>
          <w:b/>
          <w:color w:val="auto"/>
          <w:sz w:val="24"/>
          <w:szCs w:val="24"/>
        </w:rPr>
        <w:t>Kf_MaxLot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 - </w:t>
      </w:r>
      <w:r w:rsidR="00213C3B" w:rsidRPr="006F13CD">
        <w:rPr>
          <w:rFonts w:ascii="Times New Roman" w:hAnsi="Times New Roman" w:cs="Times New Roman"/>
          <w:color w:val="auto"/>
          <w:sz w:val="24"/>
          <w:szCs w:val="24"/>
        </w:rPr>
        <w:t>Во сколько раз макс.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13C3B" w:rsidRPr="006F13CD">
        <w:rPr>
          <w:rFonts w:ascii="Times New Roman" w:hAnsi="Times New Roman" w:cs="Times New Roman"/>
          <w:color w:val="auto"/>
          <w:sz w:val="24"/>
          <w:szCs w:val="24"/>
        </w:rPr>
        <w:t>лот в серии больше стартового</w:t>
      </w:r>
    </w:p>
    <w:p w:rsidR="00FC120B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="00FC120B">
        <w:rPr>
          <w:rFonts w:ascii="Times New Roman" w:hAnsi="Times New Roman" w:cs="Times New Roman"/>
          <w:color w:val="auto"/>
          <w:sz w:val="24"/>
          <w:szCs w:val="24"/>
        </w:rPr>
        <w:t xml:space="preserve">пример </w:t>
      </w:r>
    </w:p>
    <w:p w:rsidR="006F13CD" w:rsidRDefault="00FC120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F13CD">
        <w:rPr>
          <w:rFonts w:ascii="Times New Roman" w:hAnsi="Times New Roman" w:cs="Times New Roman"/>
          <w:b/>
          <w:color w:val="auto"/>
          <w:sz w:val="24"/>
          <w:szCs w:val="24"/>
        </w:rPr>
        <w:t>Kf_MaxLot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auto"/>
          <w:sz w:val="24"/>
          <w:szCs w:val="24"/>
        </w:rPr>
        <w:t>= 1000</w:t>
      </w:r>
    </w:p>
    <w:p w:rsidR="00FC120B" w:rsidRDefault="00FC120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Первый лот в серии 0.01, - 1000 х 0.01 = 10</w:t>
      </w:r>
    </w:p>
    <w:p w:rsidR="00FC120B" w:rsidRDefault="00FC120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Максимально допустимый лот в данной серии для усреднения будет объемом не более 10 лот.</w:t>
      </w:r>
    </w:p>
    <w:p w:rsidR="00FC120B" w:rsidRPr="006F13CD" w:rsidRDefault="00FC120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3C3B" w:rsidRPr="00AC27B4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C120B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MaxLot</w:t>
      </w:r>
      <w:r w:rsidR="006F13CD" w:rsidRPr="00FC120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6F13CD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Макс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6F13CD"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лот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если</w:t>
      </w:r>
      <w:r w:rsidR="006F13CD"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>=</w:t>
      </w:r>
      <w:r w:rsidR="006F13CD"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>0 -</w:t>
      </w:r>
      <w:r w:rsidR="006F13CD"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C3B">
        <w:rPr>
          <w:rFonts w:ascii="Times New Roman" w:hAnsi="Times New Roman" w:cs="Times New Roman"/>
          <w:color w:val="auto"/>
          <w:sz w:val="24"/>
          <w:szCs w:val="24"/>
          <w:lang w:val="en-US"/>
        </w:rPr>
        <w:t>Kf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>_</w:t>
      </w:r>
      <w:r w:rsidRPr="00213C3B">
        <w:rPr>
          <w:rFonts w:ascii="Times New Roman" w:hAnsi="Times New Roman" w:cs="Times New Roman"/>
          <w:color w:val="auto"/>
          <w:sz w:val="24"/>
          <w:szCs w:val="24"/>
          <w:lang w:val="en-US"/>
        </w:rPr>
        <w:t>MaxLot</w:t>
      </w:r>
    </w:p>
    <w:p w:rsidR="00FC120B" w:rsidRDefault="00FC120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фиксированный макс лот</w:t>
      </w:r>
    </w:p>
    <w:p w:rsidR="00FC120B" w:rsidRPr="00FC120B" w:rsidRDefault="00FC120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3C3B" w:rsidRDefault="00213C3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C120B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DefaultLot</w:t>
      </w:r>
      <w:r w:rsidR="006F13CD" w:rsidRPr="00FC120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6F13CD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Начальный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лот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6F13CD"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C3B">
        <w:rPr>
          <w:rFonts w:ascii="Times New Roman" w:hAnsi="Times New Roman" w:cs="Times New Roman"/>
          <w:color w:val="auto"/>
          <w:sz w:val="24"/>
          <w:szCs w:val="24"/>
        </w:rPr>
        <w:t>если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C3B">
        <w:rPr>
          <w:rFonts w:ascii="Times New Roman" w:hAnsi="Times New Roman" w:cs="Times New Roman"/>
          <w:color w:val="auto"/>
          <w:sz w:val="24"/>
          <w:szCs w:val="24"/>
          <w:lang w:val="en-US"/>
        </w:rPr>
        <w:t>Risk</w:t>
      </w:r>
      <w:r w:rsidRPr="006F13CD">
        <w:rPr>
          <w:rFonts w:ascii="Times New Roman" w:hAnsi="Times New Roman" w:cs="Times New Roman"/>
          <w:color w:val="auto"/>
          <w:sz w:val="24"/>
          <w:szCs w:val="24"/>
        </w:rPr>
        <w:t>=0</w:t>
      </w:r>
    </w:p>
    <w:p w:rsidR="00FC120B" w:rsidRDefault="00FC120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фиксированный начальный лот если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Risk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равен нулю</w:t>
      </w:r>
    </w:p>
    <w:p w:rsidR="00FC120B" w:rsidRPr="00FC120B" w:rsidRDefault="00FC120B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91A53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C120B">
        <w:rPr>
          <w:rFonts w:ascii="Times New Roman" w:hAnsi="Times New Roman" w:cs="Times New Roman"/>
          <w:b/>
          <w:color w:val="auto"/>
          <w:sz w:val="24"/>
          <w:szCs w:val="24"/>
        </w:rPr>
        <w:t>MaxTrades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- </w:t>
      </w:r>
      <w:r w:rsidR="00213C3B" w:rsidRPr="00213C3B">
        <w:rPr>
          <w:rFonts w:ascii="Times New Roman" w:hAnsi="Times New Roman" w:cs="Times New Roman"/>
          <w:color w:val="auto"/>
          <w:sz w:val="24"/>
          <w:szCs w:val="24"/>
        </w:rPr>
        <w:t>Макс кол-во ордеров в серии</w:t>
      </w: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70E7E" w:rsidRPr="005B35C8" w:rsidRDefault="00570E7E" w:rsidP="005B35C8">
      <w:pPr>
        <w:pBdr>
          <w:bottom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5B35C8">
        <w:rPr>
          <w:rFonts w:ascii="Times New Roman" w:hAnsi="Times New Roman" w:cs="Times New Roman"/>
          <w:b/>
          <w:color w:val="00B0F0"/>
          <w:sz w:val="24"/>
          <w:szCs w:val="24"/>
        </w:rPr>
        <w:t>"УСТАНОВКИ ЛОТ ЭКСПОНЕНТЫ"</w:t>
      </w:r>
    </w:p>
    <w:p w:rsid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E7E">
        <w:rPr>
          <w:rFonts w:ascii="Times New Roman" w:hAnsi="Times New Roman" w:cs="Times New Roman"/>
          <w:b/>
          <w:color w:val="auto"/>
          <w:sz w:val="24"/>
          <w:szCs w:val="24"/>
        </w:rPr>
        <w:t>TypeLotExp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- Тип лот экспоненты   </w:t>
      </w:r>
    </w:p>
    <w:p w:rsidR="005B35C8" w:rsidRPr="00570E7E" w:rsidRDefault="005B35C8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70E7E">
        <w:rPr>
          <w:rFonts w:ascii="Times New Roman" w:hAnsi="Times New Roman" w:cs="Times New Roman"/>
          <w:b/>
          <w:color w:val="auto"/>
          <w:sz w:val="24"/>
          <w:szCs w:val="24"/>
        </w:rPr>
        <w:t xml:space="preserve">0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–</w:t>
      </w:r>
      <w:r w:rsidRPr="00570E7E">
        <w:rPr>
          <w:rFonts w:ascii="Times New Roman" w:hAnsi="Times New Roman" w:cs="Times New Roman"/>
          <w:b/>
          <w:color w:val="auto"/>
          <w:sz w:val="24"/>
          <w:szCs w:val="24"/>
        </w:rPr>
        <w:t xml:space="preserve"> Фиксированная</w:t>
      </w:r>
    </w:p>
    <w:p w:rsid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E7E">
        <w:rPr>
          <w:rFonts w:ascii="Times New Roman" w:hAnsi="Times New Roman" w:cs="Times New Roman"/>
          <w:color w:val="auto"/>
          <w:sz w:val="24"/>
          <w:szCs w:val="24"/>
        </w:rPr>
        <w:t xml:space="preserve">Фиксированная </w:t>
      </w:r>
      <w:r w:rsidRPr="00570E7E">
        <w:rPr>
          <w:rFonts w:ascii="Times New Roman" w:hAnsi="Times New Roman" w:cs="Times New Roman"/>
          <w:color w:val="auto"/>
          <w:sz w:val="24"/>
          <w:szCs w:val="24"/>
          <w:lang w:val="en-US"/>
        </w:rPr>
        <w:t>exp</w:t>
      </w:r>
      <w:r w:rsidRPr="00570E7E">
        <w:rPr>
          <w:rFonts w:ascii="Times New Roman" w:hAnsi="Times New Roman" w:cs="Times New Roman"/>
          <w:color w:val="auto"/>
          <w:sz w:val="24"/>
          <w:szCs w:val="24"/>
        </w:rPr>
        <w:t xml:space="preserve"> рас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считывается: - последний лот серии умножается на </w:t>
      </w:r>
      <w:r w:rsidRPr="00570E7E">
        <w:rPr>
          <w:rFonts w:ascii="Times New Roman" w:hAnsi="Times New Roman" w:cs="Times New Roman"/>
          <w:color w:val="auto"/>
          <w:sz w:val="24"/>
          <w:szCs w:val="24"/>
        </w:rPr>
        <w:t>LotExponent</w:t>
      </w:r>
    </w:p>
    <w:p w:rsidR="00570E7E" w:rsidRP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70E7E" w:rsidRP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70E7E">
        <w:rPr>
          <w:rFonts w:ascii="Times New Roman" w:hAnsi="Times New Roman" w:cs="Times New Roman"/>
          <w:b/>
          <w:color w:val="auto"/>
          <w:sz w:val="24"/>
          <w:szCs w:val="24"/>
        </w:rPr>
        <w:t>1 – Динамическая</w:t>
      </w:r>
    </w:p>
    <w:p w:rsidR="00570E7E" w:rsidRP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Динамическая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exp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рассчитывается: - последний лот серии умножается на </w:t>
      </w:r>
      <w:r w:rsidRPr="00570E7E">
        <w:rPr>
          <w:rFonts w:ascii="Times New Roman" w:hAnsi="Times New Roman" w:cs="Times New Roman"/>
          <w:color w:val="auto"/>
          <w:sz w:val="24"/>
          <w:szCs w:val="24"/>
        </w:rPr>
        <w:t>LotExponent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и кол-во пунктов</w:t>
      </w:r>
      <w:r w:rsidR="00B23E41">
        <w:rPr>
          <w:rFonts w:ascii="Times New Roman" w:hAnsi="Times New Roman" w:cs="Times New Roman"/>
          <w:color w:val="auto"/>
          <w:sz w:val="24"/>
          <w:szCs w:val="24"/>
        </w:rPr>
        <w:t>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пройденных сверх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PipStep</w:t>
      </w:r>
    </w:p>
    <w:p w:rsidR="00570E7E" w:rsidRP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70E7E" w:rsidRP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70E7E">
        <w:rPr>
          <w:rFonts w:ascii="Times New Roman" w:hAnsi="Times New Roman" w:cs="Times New Roman"/>
          <w:b/>
          <w:color w:val="auto"/>
          <w:sz w:val="24"/>
          <w:szCs w:val="24"/>
        </w:rPr>
        <w:t>2 – Геометрическая</w:t>
      </w:r>
    </w:p>
    <w:p w:rsidR="00570E7E" w:rsidRDefault="005B35C8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Геометрическая </w:t>
      </w:r>
      <w:r w:rsidR="00570E7E" w:rsidRPr="00570E7E">
        <w:rPr>
          <w:rFonts w:ascii="Times New Roman" w:hAnsi="Times New Roman" w:cs="Times New Roman"/>
          <w:color w:val="auto"/>
          <w:sz w:val="24"/>
          <w:szCs w:val="24"/>
        </w:rPr>
        <w:t xml:space="preserve">exp рассчитывается: - последний лот серии </w:t>
      </w:r>
      <w:r>
        <w:rPr>
          <w:rFonts w:ascii="Times New Roman" w:hAnsi="Times New Roman" w:cs="Times New Roman"/>
          <w:color w:val="auto"/>
          <w:sz w:val="24"/>
          <w:szCs w:val="24"/>
        </w:rPr>
        <w:t>возводиться в степень</w:t>
      </w:r>
      <w:r w:rsidR="00570E7E" w:rsidRPr="00570E7E">
        <w:rPr>
          <w:rFonts w:ascii="Times New Roman" w:hAnsi="Times New Roman" w:cs="Times New Roman"/>
          <w:color w:val="auto"/>
          <w:sz w:val="24"/>
          <w:szCs w:val="24"/>
        </w:rPr>
        <w:t xml:space="preserve"> на LotExponent </w:t>
      </w:r>
    </w:p>
    <w:p w:rsidR="00570E7E" w:rsidRPr="00570E7E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70E7E" w:rsidRPr="005B35C8" w:rsidRDefault="00570E7E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B35C8">
        <w:rPr>
          <w:rFonts w:ascii="Times New Roman" w:hAnsi="Times New Roman" w:cs="Times New Roman"/>
          <w:b/>
          <w:color w:val="auto"/>
          <w:sz w:val="24"/>
          <w:szCs w:val="24"/>
        </w:rPr>
        <w:t xml:space="preserve">3 </w:t>
      </w:r>
      <w:r w:rsidR="005B35C8" w:rsidRPr="005B35C8">
        <w:rPr>
          <w:rFonts w:ascii="Times New Roman" w:hAnsi="Times New Roman" w:cs="Times New Roman"/>
          <w:b/>
          <w:color w:val="auto"/>
          <w:sz w:val="24"/>
          <w:szCs w:val="24"/>
        </w:rPr>
        <w:t>–</w:t>
      </w:r>
      <w:r w:rsidRPr="005B35C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Арифметическая</w:t>
      </w:r>
    </w:p>
    <w:p w:rsidR="00570E7E" w:rsidRDefault="005B35C8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Арифметическая </w:t>
      </w:r>
      <w:r w:rsidRPr="005B35C8">
        <w:rPr>
          <w:rFonts w:ascii="Times New Roman" w:hAnsi="Times New Roman" w:cs="Times New Roman"/>
          <w:color w:val="auto"/>
          <w:sz w:val="24"/>
          <w:szCs w:val="24"/>
        </w:rPr>
        <w:t xml:space="preserve">exp рассчитывается: - последний лот серии </w:t>
      </w:r>
      <w:r>
        <w:rPr>
          <w:rFonts w:ascii="Times New Roman" w:hAnsi="Times New Roman" w:cs="Times New Roman"/>
          <w:color w:val="auto"/>
          <w:sz w:val="24"/>
          <w:szCs w:val="24"/>
        </w:rPr>
        <w:t>прибавляется стартовый лот и умножается</w:t>
      </w:r>
      <w:r w:rsidRPr="005B35C8">
        <w:rPr>
          <w:rFonts w:ascii="Times New Roman" w:hAnsi="Times New Roman" w:cs="Times New Roman"/>
          <w:color w:val="auto"/>
          <w:sz w:val="24"/>
          <w:szCs w:val="24"/>
        </w:rPr>
        <w:t xml:space="preserve"> на LotExponent </w:t>
      </w:r>
    </w:p>
    <w:p w:rsidR="005B35C8" w:rsidRDefault="005B35C8" w:rsidP="005B35C8">
      <w:pPr>
        <w:pBdr>
          <w:bottom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B35C8" w:rsidRPr="00570E7E" w:rsidRDefault="005B35C8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70E7E" w:rsidRDefault="005B35C8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B35C8">
        <w:rPr>
          <w:rFonts w:ascii="Times New Roman" w:hAnsi="Times New Roman" w:cs="Times New Roman"/>
          <w:b/>
          <w:color w:val="auto"/>
          <w:sz w:val="24"/>
          <w:szCs w:val="24"/>
        </w:rPr>
        <w:t xml:space="preserve">FixLotExpLevel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- </w:t>
      </w:r>
      <w:r w:rsidR="00570E7E" w:rsidRPr="00570E7E">
        <w:rPr>
          <w:rFonts w:ascii="Times New Roman" w:hAnsi="Times New Roman" w:cs="Times New Roman"/>
          <w:color w:val="auto"/>
          <w:sz w:val="24"/>
          <w:szCs w:val="24"/>
        </w:rPr>
        <w:t>Маржа для автоперехода на фиксLotExp</w:t>
      </w:r>
    </w:p>
    <w:p w:rsidR="005B35C8" w:rsidRDefault="005B35C8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при достижении уровня выставленной мажи тип экспоненты переводиться принудительно на фиксированную.</w:t>
      </w:r>
    </w:p>
    <w:p w:rsidR="005B35C8" w:rsidRPr="00570E7E" w:rsidRDefault="005B35C8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7911" w:rsidRDefault="005B35C8" w:rsidP="00570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B35C8">
        <w:rPr>
          <w:rFonts w:ascii="Times New Roman" w:hAnsi="Times New Roman" w:cs="Times New Roman"/>
          <w:b/>
          <w:color w:val="auto"/>
          <w:sz w:val="24"/>
          <w:szCs w:val="24"/>
        </w:rPr>
        <w:t>LotExponent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- </w:t>
      </w:r>
      <w:r w:rsidR="00570E7E" w:rsidRPr="00570E7E">
        <w:rPr>
          <w:rFonts w:ascii="Times New Roman" w:hAnsi="Times New Roman" w:cs="Times New Roman"/>
          <w:color w:val="auto"/>
          <w:sz w:val="24"/>
          <w:szCs w:val="24"/>
        </w:rPr>
        <w:t>Коэффициент увеличения лота</w:t>
      </w:r>
    </w:p>
    <w:p w:rsidR="00217911" w:rsidRDefault="0021791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- значение на которое увеличиваются последующие ордера усреднения</w:t>
      </w: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7911" w:rsidRPr="00217911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217911">
        <w:rPr>
          <w:rFonts w:ascii="Times New Roman" w:hAnsi="Times New Roman" w:cs="Times New Roman"/>
          <w:b/>
          <w:color w:val="00B0F0"/>
          <w:sz w:val="24"/>
          <w:szCs w:val="24"/>
        </w:rPr>
        <w:t>"ТРАЛ БУ ПО ЭКСТЕМУМАМ БАРОВ"</w:t>
      </w:r>
    </w:p>
    <w:p w:rsidR="00217911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7911">
        <w:rPr>
          <w:rFonts w:ascii="Times New Roman" w:hAnsi="Times New Roman" w:cs="Times New Roman"/>
          <w:b/>
          <w:color w:val="auto"/>
          <w:sz w:val="24"/>
          <w:szCs w:val="24"/>
        </w:rPr>
        <w:t>BarsTF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- </w:t>
      </w:r>
      <w:r w:rsidRPr="00217911">
        <w:rPr>
          <w:rFonts w:ascii="Times New Roman" w:hAnsi="Times New Roman" w:cs="Times New Roman"/>
          <w:color w:val="auto"/>
          <w:sz w:val="24"/>
          <w:szCs w:val="24"/>
        </w:rPr>
        <w:t>Таймфрейм баров</w:t>
      </w:r>
    </w:p>
    <w:p w:rsidR="00217911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таймфрейм на котором идет расчет трейлинга</w:t>
      </w:r>
    </w:p>
    <w:p w:rsidR="00217911" w:rsidRPr="00217911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17911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7911">
        <w:rPr>
          <w:rFonts w:ascii="Times New Roman" w:hAnsi="Times New Roman" w:cs="Times New Roman"/>
          <w:b/>
          <w:color w:val="auto"/>
          <w:sz w:val="24"/>
          <w:szCs w:val="24"/>
        </w:rPr>
        <w:t>BarsUse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- </w:t>
      </w:r>
      <w:r w:rsidRPr="00217911">
        <w:rPr>
          <w:rFonts w:ascii="Times New Roman" w:hAnsi="Times New Roman" w:cs="Times New Roman"/>
          <w:color w:val="auto"/>
          <w:sz w:val="24"/>
          <w:szCs w:val="24"/>
        </w:rPr>
        <w:t>Кол-во баров отступа для SL-БУ</w:t>
      </w:r>
    </w:p>
    <w:p w:rsidR="00217911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количество баров отступа от нулевого –текущего бара для поиска экстримума</w:t>
      </w:r>
    </w:p>
    <w:p w:rsidR="00217911" w:rsidRPr="00217911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F13CD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7911">
        <w:rPr>
          <w:rFonts w:ascii="Times New Roman" w:hAnsi="Times New Roman" w:cs="Times New Roman"/>
          <w:b/>
          <w:color w:val="auto"/>
          <w:sz w:val="24"/>
          <w:szCs w:val="24"/>
        </w:rPr>
        <w:t>BarsOtstup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_  - </w:t>
      </w:r>
      <w:r w:rsidRPr="00217911">
        <w:rPr>
          <w:rFonts w:ascii="Times New Roman" w:hAnsi="Times New Roman" w:cs="Times New Roman"/>
          <w:color w:val="auto"/>
          <w:sz w:val="24"/>
          <w:szCs w:val="24"/>
        </w:rPr>
        <w:t>Кол-во пунктов отступа от экстримума</w:t>
      </w:r>
    </w:p>
    <w:p w:rsidR="00217911" w:rsidRPr="00AC27B4" w:rsidRDefault="00217911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количество пунктов отступа от найденного экстримума для установки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SL</w:t>
      </w:r>
    </w:p>
    <w:p w:rsidR="00F62780" w:rsidRPr="00217911" w:rsidRDefault="00F62780" w:rsidP="002179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62780" w:rsidRPr="004D1ADF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D1ADF">
        <w:rPr>
          <w:rFonts w:ascii="Times New Roman" w:hAnsi="Times New Roman" w:cs="Times New Roman"/>
          <w:b/>
          <w:color w:val="auto"/>
          <w:sz w:val="24"/>
          <w:szCs w:val="24"/>
        </w:rPr>
        <w:t>Подробней о работе трейлинга:</w:t>
      </w: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62780">
        <w:rPr>
          <w:rFonts w:ascii="Times New Roman" w:hAnsi="Times New Roman" w:cs="Times New Roman"/>
          <w:color w:val="auto"/>
          <w:sz w:val="24"/>
          <w:szCs w:val="24"/>
        </w:rPr>
        <w:t>После открытия позиции мы ждем ее выхода в прибыль. В данном роботе нет привычного тейк профита, закрытие позиции осуществляется по логике трейлинга стоп ло</w:t>
      </w:r>
      <w:r>
        <w:rPr>
          <w:rFonts w:ascii="Times New Roman" w:hAnsi="Times New Roman" w:cs="Times New Roman"/>
          <w:color w:val="auto"/>
          <w:sz w:val="24"/>
          <w:szCs w:val="24"/>
        </w:rPr>
        <w:t>с которого формируется по экстре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мумам баров.</w:t>
      </w: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</w:pPr>
      <w:r w:rsidRPr="00F62780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Тайм</w:t>
      </w:r>
      <w:r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-</w:t>
      </w:r>
      <w:r w:rsidRPr="00F62780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фрейм баров - М5</w:t>
      </w: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</w:pPr>
      <w:r w:rsidRPr="00F62780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Отступ баров для SL-БУ - 3</w:t>
      </w: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</w:pPr>
      <w:r w:rsidRPr="00F62780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Кол-во пунктов отступа от бара - 3</w:t>
      </w: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62780">
        <w:rPr>
          <w:rFonts w:ascii="Times New Roman" w:hAnsi="Times New Roman" w:cs="Times New Roman"/>
          <w:color w:val="auto"/>
          <w:sz w:val="24"/>
          <w:szCs w:val="24"/>
        </w:rPr>
        <w:t>Что это означает...</w:t>
      </w:r>
    </w:p>
    <w:p w:rsid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62780">
        <w:rPr>
          <w:rFonts w:ascii="Times New Roman" w:hAnsi="Times New Roman" w:cs="Times New Roman"/>
          <w:color w:val="auto"/>
          <w:sz w:val="24"/>
          <w:szCs w:val="24"/>
        </w:rPr>
        <w:t>Как только цена выйдет в прибыль на 3 бара,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включается логика поиска экстре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мума с отступом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на 3 бара назад, от текущего нулевого бара…</w:t>
      </w:r>
    </w:p>
    <w:p w:rsid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Если же экстре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 xml:space="preserve">мум там не обнаружен, робот будет ждать открытия следующего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бара. </w:t>
      </w:r>
    </w:p>
    <w:p w:rsid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Как только экстре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мум найден, позиция переводится в без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убыток, стоп лос которог</w:t>
      </w:r>
      <w:r>
        <w:rPr>
          <w:rFonts w:ascii="Times New Roman" w:hAnsi="Times New Roman" w:cs="Times New Roman"/>
          <w:color w:val="auto"/>
          <w:sz w:val="24"/>
          <w:szCs w:val="24"/>
        </w:rPr>
        <w:t>о ставиться под найденный экстре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мум с отступом от него на 3-пункта.</w:t>
      </w: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62780">
        <w:rPr>
          <w:rFonts w:ascii="Times New Roman" w:hAnsi="Times New Roman" w:cs="Times New Roman"/>
          <w:color w:val="auto"/>
          <w:sz w:val="24"/>
          <w:szCs w:val="24"/>
        </w:rPr>
        <w:t>После многочисленных и многолетних тестов различны</w:t>
      </w:r>
      <w:r>
        <w:rPr>
          <w:rFonts w:ascii="Times New Roman" w:hAnsi="Times New Roman" w:cs="Times New Roman"/>
          <w:color w:val="auto"/>
          <w:sz w:val="24"/>
          <w:szCs w:val="24"/>
        </w:rPr>
        <w:t>х методов торговли, было выявле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но, что данный метод сопровождения позиции считается наиболее актуальным в а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втоматизированной торговле. Без – 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убытки</w:t>
      </w:r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 xml:space="preserve"> выставляе</w:t>
      </w:r>
      <w:r>
        <w:rPr>
          <w:rFonts w:ascii="Times New Roman" w:hAnsi="Times New Roman" w:cs="Times New Roman"/>
          <w:color w:val="auto"/>
          <w:sz w:val="24"/>
          <w:szCs w:val="24"/>
        </w:rPr>
        <w:t>мые по количеству пунктов и трей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линги рассчитываемые по тому же методу, в большинстве случаях режут прибыль в самом ее зародыше.</w:t>
      </w: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62780">
        <w:rPr>
          <w:rFonts w:ascii="Times New Roman" w:hAnsi="Times New Roman" w:cs="Times New Roman"/>
          <w:color w:val="auto"/>
          <w:sz w:val="24"/>
          <w:szCs w:val="24"/>
        </w:rPr>
        <w:t>Как все знают цена ходит по разным уровням п</w:t>
      </w:r>
      <w:r>
        <w:rPr>
          <w:rFonts w:ascii="Times New Roman" w:hAnsi="Times New Roman" w:cs="Times New Roman"/>
          <w:color w:val="auto"/>
          <w:sz w:val="24"/>
          <w:szCs w:val="24"/>
        </w:rPr>
        <w:t>робивая или отскакивая от каких-то экстре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мумов, данный же метод позволяет грамотно выставить стоп лос в без</w:t>
      </w:r>
      <w:r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убыток, когда цена уже явно вышла в п</w:t>
      </w:r>
      <w:r>
        <w:rPr>
          <w:rFonts w:ascii="Times New Roman" w:hAnsi="Times New Roman" w:cs="Times New Roman"/>
          <w:color w:val="auto"/>
          <w:sz w:val="24"/>
          <w:szCs w:val="24"/>
        </w:rPr>
        <w:t>рибыль, сделать отступ от экстре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мума, для того что бы если цена к нему вернется на отскок не выбить наш СЛ.</w:t>
      </w:r>
    </w:p>
    <w:p w:rsidR="00F62780" w:rsidRPr="00F62780" w:rsidRDefault="00F62780" w:rsidP="00F62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62780">
        <w:rPr>
          <w:rFonts w:ascii="Times New Roman" w:hAnsi="Times New Roman" w:cs="Times New Roman"/>
          <w:color w:val="auto"/>
          <w:sz w:val="24"/>
          <w:szCs w:val="24"/>
        </w:rPr>
        <w:t>Подтяжка выставленного сл в бу, осуществляется по тому же принципу, после прохода следующих трех баров, ро</w:t>
      </w:r>
      <w:r>
        <w:rPr>
          <w:rFonts w:ascii="Times New Roman" w:hAnsi="Times New Roman" w:cs="Times New Roman"/>
          <w:color w:val="auto"/>
          <w:sz w:val="24"/>
          <w:szCs w:val="24"/>
        </w:rPr>
        <w:t>бот снова начинает искать экстре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мум, если он его находит, то стоп лос переносится под него с отступом на 3 пункта.</w:t>
      </w:r>
    </w:p>
    <w:p w:rsidR="00217911" w:rsidRPr="00217911" w:rsidRDefault="00F62780" w:rsidP="00F62780">
      <w:pPr>
        <w:pBdr>
          <w:bottom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62780">
        <w:rPr>
          <w:rFonts w:ascii="Times New Roman" w:hAnsi="Times New Roman" w:cs="Times New Roman"/>
          <w:color w:val="auto"/>
          <w:sz w:val="24"/>
          <w:szCs w:val="24"/>
        </w:rPr>
        <w:t>Если же данная логи</w:t>
      </w:r>
      <w:r>
        <w:rPr>
          <w:rFonts w:ascii="Times New Roman" w:hAnsi="Times New Roman" w:cs="Times New Roman"/>
          <w:color w:val="auto"/>
          <w:sz w:val="24"/>
          <w:szCs w:val="24"/>
        </w:rPr>
        <w:t>ка кому-</w:t>
      </w:r>
      <w:r w:rsidRPr="00F62780">
        <w:rPr>
          <w:rFonts w:ascii="Times New Roman" w:hAnsi="Times New Roman" w:cs="Times New Roman"/>
          <w:color w:val="auto"/>
          <w:sz w:val="24"/>
          <w:szCs w:val="24"/>
        </w:rPr>
        <w:t>то покажется не актуальна, то параметры можно выставить 1-1 и в таком случае, как только первый бар закроется в прибыль, то под него сразу выставиться стоп лос в бу и далее СЛ будет переносится под каждый закрытый последующие бары.</w:t>
      </w:r>
    </w:p>
    <w:p w:rsidR="006F13CD" w:rsidRDefault="006F13CD" w:rsidP="006F1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A29D4" w:rsidRPr="00AA29D4" w:rsidRDefault="00AA29D4" w:rsidP="00AA2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AA29D4">
        <w:rPr>
          <w:rFonts w:ascii="Times New Roman" w:hAnsi="Times New Roman" w:cs="Times New Roman"/>
          <w:b/>
          <w:color w:val="00B0F0"/>
          <w:sz w:val="24"/>
          <w:szCs w:val="24"/>
        </w:rPr>
        <w:t>"УСТАНОВКИ ЛАСТ ТРАЛА ОТКУСЫВАТЕЛЯ"</w:t>
      </w:r>
    </w:p>
    <w:p w:rsidR="00AA29D4" w:rsidRDefault="00AA29D4" w:rsidP="00AA2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A29D4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LevelPartClose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- </w:t>
      </w:r>
      <w:r w:rsidRPr="00AA29D4">
        <w:rPr>
          <w:rFonts w:ascii="Times New Roman" w:hAnsi="Times New Roman" w:cs="Times New Roman"/>
          <w:color w:val="auto"/>
          <w:sz w:val="24"/>
          <w:szCs w:val="24"/>
        </w:rPr>
        <w:t xml:space="preserve">№ ордера который кусаем - 0 откл    </w:t>
      </w:r>
    </w:p>
    <w:p w:rsidR="00FA1E16" w:rsidRDefault="00FA1E16" w:rsidP="00AA2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номер ордера в серии от которого будет закрыт часть убыточной лотности</w:t>
      </w:r>
    </w:p>
    <w:p w:rsidR="00AA29D4" w:rsidRPr="00AA29D4" w:rsidRDefault="00AA29D4" w:rsidP="00AA2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A29D4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</w:t>
      </w:r>
    </w:p>
    <w:p w:rsidR="00F62780" w:rsidRDefault="00AA29D4" w:rsidP="00AA2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A29D4">
        <w:rPr>
          <w:rFonts w:ascii="Times New Roman" w:hAnsi="Times New Roman" w:cs="Times New Roman"/>
          <w:b/>
          <w:color w:val="auto"/>
          <w:sz w:val="24"/>
          <w:szCs w:val="24"/>
        </w:rPr>
        <w:t>StartOrdLastTral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- </w:t>
      </w:r>
      <w:r w:rsidRPr="00AA29D4">
        <w:rPr>
          <w:rFonts w:ascii="Times New Roman" w:hAnsi="Times New Roman" w:cs="Times New Roman"/>
          <w:color w:val="auto"/>
          <w:sz w:val="24"/>
          <w:szCs w:val="24"/>
        </w:rPr>
        <w:t>№ колена,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A29D4">
        <w:rPr>
          <w:rFonts w:ascii="Times New Roman" w:hAnsi="Times New Roman" w:cs="Times New Roman"/>
          <w:color w:val="auto"/>
          <w:sz w:val="24"/>
          <w:szCs w:val="24"/>
        </w:rPr>
        <w:t>начала работы LastTral - 0 откл</w:t>
      </w:r>
    </w:p>
    <w:p w:rsidR="00FA1E16" w:rsidRDefault="00FA1E16" w:rsidP="00AA2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номер ордера в серии, прибылью которого будет закрыто часть убыточной лотности убытка</w:t>
      </w:r>
    </w:p>
    <w:p w:rsidR="00F8240C" w:rsidRDefault="00F8240C" w:rsidP="00AA2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8240C" w:rsidRDefault="00111371" w:rsidP="00F82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111371">
        <w:rPr>
          <w:rFonts w:ascii="Times New Roman" w:hAnsi="Times New Roman" w:cs="Times New Roman"/>
          <w:color w:val="auto"/>
          <w:sz w:val="24"/>
          <w:szCs w:val="24"/>
        </w:rPr>
        <w:t>Пример как это работает.</w:t>
      </w:r>
      <w:r w:rsidR="00F8240C" w:rsidRPr="00F8240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:rsidR="00111371" w:rsidRPr="00F8240C" w:rsidRDefault="00F8240C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LevelPartClose = 2</w:t>
      </w:r>
    </w:p>
    <w:p w:rsidR="00111371" w:rsidRPr="00F8240C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F8240C">
        <w:rPr>
          <w:rFonts w:ascii="Times New Roman" w:hAnsi="Times New Roman" w:cs="Times New Roman"/>
          <w:b/>
          <w:color w:val="auto"/>
          <w:sz w:val="24"/>
          <w:szCs w:val="24"/>
        </w:rPr>
        <w:t>StartOrdLastTral = 4</w:t>
      </w:r>
    </w:p>
    <w:p w:rsidR="00111371" w:rsidRPr="00111371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11371">
        <w:rPr>
          <w:rFonts w:ascii="Times New Roman" w:hAnsi="Times New Roman" w:cs="Times New Roman"/>
          <w:color w:val="auto"/>
          <w:sz w:val="24"/>
          <w:szCs w:val="24"/>
        </w:rPr>
        <w:t xml:space="preserve">Лотность выглядит у серии к примеру так - </w:t>
      </w:r>
      <w:r w:rsidR="00F8240C">
        <w:rPr>
          <w:rFonts w:ascii="Times New Roman" w:hAnsi="Times New Roman" w:cs="Times New Roman"/>
          <w:b/>
          <w:color w:val="auto"/>
          <w:sz w:val="24"/>
          <w:szCs w:val="24"/>
        </w:rPr>
        <w:t xml:space="preserve">0.1 </w:t>
      </w:r>
      <w:r w:rsidRPr="00F8240C">
        <w:rPr>
          <w:rFonts w:ascii="Times New Roman" w:hAnsi="Times New Roman" w:cs="Times New Roman"/>
          <w:b/>
          <w:color w:val="auto"/>
          <w:sz w:val="24"/>
          <w:szCs w:val="24"/>
        </w:rPr>
        <w:t>0.2  0.4  0.8</w:t>
      </w:r>
    </w:p>
    <w:p w:rsidR="00111371" w:rsidRPr="00111371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11371">
        <w:rPr>
          <w:rFonts w:ascii="Times New Roman" w:hAnsi="Times New Roman" w:cs="Times New Roman"/>
          <w:color w:val="auto"/>
          <w:sz w:val="24"/>
          <w:szCs w:val="24"/>
        </w:rPr>
        <w:t xml:space="preserve">В такой вариации, когда 4-й ордер </w:t>
      </w:r>
      <w:r w:rsidRPr="00F8240C">
        <w:rPr>
          <w:rFonts w:ascii="Times New Roman" w:hAnsi="Times New Roman" w:cs="Times New Roman"/>
          <w:b/>
          <w:color w:val="auto"/>
          <w:sz w:val="24"/>
          <w:szCs w:val="24"/>
        </w:rPr>
        <w:t>0.8</w:t>
      </w:r>
      <w:r w:rsidRPr="00111371">
        <w:rPr>
          <w:rFonts w:ascii="Times New Roman" w:hAnsi="Times New Roman" w:cs="Times New Roman"/>
          <w:color w:val="auto"/>
          <w:sz w:val="24"/>
          <w:szCs w:val="24"/>
        </w:rPr>
        <w:t xml:space="preserve"> выходит в профит, срабатывает трал для данного ордера из + зоны</w:t>
      </w:r>
    </w:p>
    <w:p w:rsidR="00111371" w:rsidRPr="00111371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11371">
        <w:rPr>
          <w:rFonts w:ascii="Times New Roman" w:hAnsi="Times New Roman" w:cs="Times New Roman"/>
          <w:color w:val="auto"/>
          <w:sz w:val="24"/>
          <w:szCs w:val="24"/>
        </w:rPr>
        <w:t>Это отобр</w:t>
      </w:r>
      <w:r w:rsidR="00F8240C">
        <w:rPr>
          <w:rFonts w:ascii="Times New Roman" w:hAnsi="Times New Roman" w:cs="Times New Roman"/>
          <w:color w:val="auto"/>
          <w:sz w:val="24"/>
          <w:szCs w:val="24"/>
        </w:rPr>
        <w:t>ажается бледной фиолетовой линией</w:t>
      </w:r>
      <w:r w:rsidRPr="00111371">
        <w:rPr>
          <w:rFonts w:ascii="Times New Roman" w:hAnsi="Times New Roman" w:cs="Times New Roman"/>
          <w:color w:val="auto"/>
          <w:sz w:val="24"/>
          <w:szCs w:val="24"/>
        </w:rPr>
        <w:t>, как только профит выходит на нужный уровень, то линии перекрашивается в ярко фиолетовый цвет и начинает тянутся за ценой</w:t>
      </w:r>
    </w:p>
    <w:p w:rsidR="00111371" w:rsidRPr="00111371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11371">
        <w:rPr>
          <w:rFonts w:ascii="Times New Roman" w:hAnsi="Times New Roman" w:cs="Times New Roman"/>
          <w:color w:val="auto"/>
          <w:sz w:val="24"/>
          <w:szCs w:val="24"/>
        </w:rPr>
        <w:t xml:space="preserve">При возврате к данной линии, ордер </w:t>
      </w:r>
      <w:r w:rsidRPr="00F8240C">
        <w:rPr>
          <w:rFonts w:ascii="Times New Roman" w:hAnsi="Times New Roman" w:cs="Times New Roman"/>
          <w:b/>
          <w:color w:val="auto"/>
          <w:sz w:val="24"/>
          <w:szCs w:val="24"/>
        </w:rPr>
        <w:t>0.8</w:t>
      </w:r>
      <w:r w:rsidRPr="00111371">
        <w:rPr>
          <w:rFonts w:ascii="Times New Roman" w:hAnsi="Times New Roman" w:cs="Times New Roman"/>
          <w:color w:val="auto"/>
          <w:sz w:val="24"/>
          <w:szCs w:val="24"/>
        </w:rPr>
        <w:t xml:space="preserve"> закрывается и частью своей прибыли откусывает часть убытка от второго колена </w:t>
      </w:r>
      <w:r w:rsidRPr="00F8240C">
        <w:rPr>
          <w:rFonts w:ascii="Times New Roman" w:hAnsi="Times New Roman" w:cs="Times New Roman"/>
          <w:b/>
          <w:color w:val="auto"/>
          <w:sz w:val="24"/>
          <w:szCs w:val="24"/>
        </w:rPr>
        <w:t>0.2</w:t>
      </w:r>
      <w:r w:rsidRPr="00111371">
        <w:rPr>
          <w:rFonts w:ascii="Times New Roman" w:hAnsi="Times New Roman" w:cs="Times New Roman"/>
          <w:color w:val="auto"/>
          <w:sz w:val="24"/>
          <w:szCs w:val="24"/>
        </w:rPr>
        <w:t xml:space="preserve">, то - есть закрывает </w:t>
      </w:r>
      <w:r w:rsidRPr="00F8240C">
        <w:rPr>
          <w:rFonts w:ascii="Times New Roman" w:hAnsi="Times New Roman" w:cs="Times New Roman"/>
          <w:b/>
          <w:color w:val="auto"/>
          <w:sz w:val="24"/>
          <w:szCs w:val="24"/>
        </w:rPr>
        <w:t>0.1</w:t>
      </w:r>
      <w:r w:rsidRPr="00111371">
        <w:rPr>
          <w:rFonts w:ascii="Times New Roman" w:hAnsi="Times New Roman" w:cs="Times New Roman"/>
          <w:color w:val="auto"/>
          <w:sz w:val="24"/>
          <w:szCs w:val="24"/>
        </w:rPr>
        <w:t xml:space="preserve"> убытка от данного ордера</w:t>
      </w:r>
    </w:p>
    <w:p w:rsidR="00111371" w:rsidRPr="00111371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11371">
        <w:rPr>
          <w:rFonts w:ascii="Times New Roman" w:hAnsi="Times New Roman" w:cs="Times New Roman"/>
          <w:color w:val="auto"/>
          <w:sz w:val="24"/>
          <w:szCs w:val="24"/>
        </w:rPr>
        <w:t xml:space="preserve">И серия у нас становится таким видом </w:t>
      </w:r>
      <w:r w:rsidR="00F8240C">
        <w:rPr>
          <w:rFonts w:ascii="Times New Roman" w:hAnsi="Times New Roman" w:cs="Times New Roman"/>
          <w:b/>
          <w:color w:val="auto"/>
          <w:sz w:val="24"/>
          <w:szCs w:val="24"/>
        </w:rPr>
        <w:t xml:space="preserve">0.1 0.1 </w:t>
      </w:r>
      <w:r w:rsidRPr="00F8240C">
        <w:rPr>
          <w:rFonts w:ascii="Times New Roman" w:hAnsi="Times New Roman" w:cs="Times New Roman"/>
          <w:b/>
          <w:color w:val="auto"/>
          <w:sz w:val="24"/>
          <w:szCs w:val="24"/>
        </w:rPr>
        <w:t>0.4</w:t>
      </w:r>
    </w:p>
    <w:p w:rsidR="00111371" w:rsidRPr="00111371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111371" w:rsidRPr="00111371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11371">
        <w:rPr>
          <w:rFonts w:ascii="Times New Roman" w:hAnsi="Times New Roman" w:cs="Times New Roman"/>
          <w:color w:val="auto"/>
          <w:sz w:val="24"/>
          <w:szCs w:val="24"/>
        </w:rPr>
        <w:t>Данный блок актуален лишь на затяжных флетовых участках, когда у нас и до ТП более 50 пунктов и серия большая и последний ордер у нас то в прибыли то в убытке, то тут можно применить данную схему, выбрать какой ордер мы будем кусать и включить эту кусалку выставив нужные параметры, получится так что в несколько заходов флетово</w:t>
      </w:r>
      <w:r w:rsidR="00F8240C">
        <w:rPr>
          <w:rFonts w:ascii="Times New Roman" w:hAnsi="Times New Roman" w:cs="Times New Roman"/>
          <w:color w:val="auto"/>
          <w:sz w:val="24"/>
          <w:szCs w:val="24"/>
        </w:rPr>
        <w:t>го движения, мы можем на 40% рас</w:t>
      </w:r>
      <w:r w:rsidRPr="00111371">
        <w:rPr>
          <w:rFonts w:ascii="Times New Roman" w:hAnsi="Times New Roman" w:cs="Times New Roman"/>
          <w:color w:val="auto"/>
          <w:sz w:val="24"/>
          <w:szCs w:val="24"/>
        </w:rPr>
        <w:t>кусать серию ордеров и при этом еще заработать.</w:t>
      </w:r>
    </w:p>
    <w:p w:rsidR="004D1ADF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11371">
        <w:rPr>
          <w:rFonts w:ascii="Times New Roman" w:hAnsi="Times New Roman" w:cs="Times New Roman"/>
          <w:color w:val="auto"/>
          <w:sz w:val="24"/>
          <w:szCs w:val="24"/>
        </w:rPr>
        <w:t>Так же можно просто зарабатывать последним ордером отключив частичное откусывание.</w:t>
      </w:r>
    </w:p>
    <w:p w:rsidR="00111371" w:rsidRDefault="00111371" w:rsidP="00111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D1ADF" w:rsidRPr="006F13CD" w:rsidRDefault="004D1ADF" w:rsidP="004D1ADF">
      <w:pPr>
        <w:pBdr>
          <w:bottom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Если же при трейлинге и закрытии 4-го ордера было достаточно прибыли для закрытия убыточного ордера 0.02, то он закроется полностью.</w:t>
      </w:r>
    </w:p>
    <w:p w:rsidR="00B449F2" w:rsidRDefault="00B449F2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4D1ADF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Pr="00A409C6" w:rsidRDefault="004D1ADF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09C6">
        <w:rPr>
          <w:rFonts w:ascii="Times New Roman" w:hAnsi="Times New Roman" w:cs="Times New Roman"/>
          <w:b/>
          <w:color w:val="00B0F0"/>
          <w:sz w:val="24"/>
          <w:szCs w:val="24"/>
        </w:rPr>
        <w:t>"УСТАНОВКИ ПЕРЕКРЫТИЯ ОРДЕРОВ"</w:t>
      </w:r>
    </w:p>
    <w:p w:rsid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</w:rPr>
        <w:t>TypeOverlap</w:t>
      </w:r>
      <w:r>
        <w:rPr>
          <w:rFonts w:ascii="Times New Roman" w:hAnsi="Times New Roman" w:cs="Times New Roman"/>
          <w:sz w:val="24"/>
          <w:szCs w:val="24"/>
        </w:rPr>
        <w:t xml:space="preserve">   - вкл/выкл </w:t>
      </w:r>
      <w:r w:rsidR="004D1ADF" w:rsidRPr="004D1ADF">
        <w:rPr>
          <w:rFonts w:ascii="Times New Roman" w:hAnsi="Times New Roman" w:cs="Times New Roman"/>
          <w:sz w:val="24"/>
          <w:szCs w:val="24"/>
        </w:rPr>
        <w:t>Перекрытие ордеров</w:t>
      </w:r>
    </w:p>
    <w:p w:rsidR="00A409C6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ручное включение отключения перекрытия ордеров</w:t>
      </w:r>
    </w:p>
    <w:p w:rsidR="00A409C6" w:rsidRP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</w:rPr>
        <w:t>MargTypeOverlap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4D1ADF" w:rsidRPr="004D1ADF">
        <w:rPr>
          <w:rFonts w:ascii="Times New Roman" w:hAnsi="Times New Roman" w:cs="Times New Roman"/>
          <w:sz w:val="24"/>
          <w:szCs w:val="24"/>
        </w:rPr>
        <w:t>Маржа для вкл перекрытия если оно отключено</w:t>
      </w:r>
    </w:p>
    <w:p w:rsidR="00A409C6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уровень маржи для авто-включения перекрытия ордеров</w:t>
      </w:r>
    </w:p>
    <w:p w:rsidR="00A409C6" w:rsidRP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</w:rPr>
        <w:t>PartOverlap</w:t>
      </w:r>
      <w:r>
        <w:rPr>
          <w:rFonts w:ascii="Times New Roman" w:hAnsi="Times New Roman" w:cs="Times New Roman"/>
          <w:sz w:val="24"/>
          <w:szCs w:val="24"/>
        </w:rPr>
        <w:t xml:space="preserve">    - вкл/выкл </w:t>
      </w:r>
      <w:r w:rsidR="004D1ADF" w:rsidRPr="004D1ADF">
        <w:rPr>
          <w:rFonts w:ascii="Times New Roman" w:hAnsi="Times New Roman" w:cs="Times New Roman"/>
          <w:sz w:val="24"/>
          <w:szCs w:val="24"/>
        </w:rPr>
        <w:t>Частичное перекрытие</w:t>
      </w:r>
    </w:p>
    <w:p w:rsidR="00A409C6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ручное вкл частичного закрытия ордеров, работает если перекрытие вкл</w:t>
      </w:r>
    </w:p>
    <w:p w:rsidR="00A409C6" w:rsidRP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4D1ADF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</w:rPr>
        <w:t>M</w:t>
      </w:r>
      <w:r w:rsidR="00A409C6" w:rsidRPr="00A409C6">
        <w:rPr>
          <w:rFonts w:ascii="Times New Roman" w:hAnsi="Times New Roman" w:cs="Times New Roman"/>
          <w:b/>
          <w:sz w:val="24"/>
          <w:szCs w:val="24"/>
        </w:rPr>
        <w:t>argPartOverlap</w:t>
      </w:r>
      <w:r w:rsidR="00A409C6">
        <w:rPr>
          <w:rFonts w:ascii="Times New Roman" w:hAnsi="Times New Roman" w:cs="Times New Roman"/>
          <w:sz w:val="24"/>
          <w:szCs w:val="24"/>
        </w:rPr>
        <w:t xml:space="preserve">  - </w:t>
      </w:r>
      <w:r w:rsidRPr="004D1ADF">
        <w:rPr>
          <w:rFonts w:ascii="Times New Roman" w:hAnsi="Times New Roman" w:cs="Times New Roman"/>
          <w:sz w:val="24"/>
          <w:szCs w:val="24"/>
        </w:rPr>
        <w:t>Маржа для вкл част-го перекрытия если оно отключено</w:t>
      </w:r>
    </w:p>
    <w:p w:rsidR="00111371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уровень маржи для авто-включения частичного закрытия ордеров</w:t>
      </w:r>
    </w:p>
    <w:p w:rsidR="00111371" w:rsidRPr="004D1ADF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</w:rPr>
        <w:t>LeadingOrder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4D1ADF" w:rsidRPr="004D1ADF">
        <w:rPr>
          <w:rFonts w:ascii="Times New Roman" w:hAnsi="Times New Roman" w:cs="Times New Roman"/>
          <w:sz w:val="24"/>
          <w:szCs w:val="24"/>
        </w:rPr>
        <w:t>№ колена вкл основного и частичного перекрытия</w:t>
      </w:r>
    </w:p>
    <w:p w:rsidR="00111371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номер ордера серии после которого будет производится перекрытие-частичное закрытие ордеров</w:t>
      </w:r>
    </w:p>
    <w:p w:rsidR="00111371" w:rsidRPr="004D1ADF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4D1ADF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  <w:lang w:val="en-US"/>
        </w:rPr>
        <w:t>ProfitPersent</w:t>
      </w:r>
      <w:r w:rsidR="00A409C6" w:rsidRPr="00A409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09C6">
        <w:rPr>
          <w:rFonts w:ascii="Times New Roman" w:hAnsi="Times New Roman" w:cs="Times New Roman"/>
          <w:sz w:val="24"/>
          <w:szCs w:val="24"/>
        </w:rPr>
        <w:t xml:space="preserve"> - </w:t>
      </w:r>
      <w:r w:rsidRPr="004D1ADF">
        <w:rPr>
          <w:rFonts w:ascii="Times New Roman" w:hAnsi="Times New Roman" w:cs="Times New Roman"/>
          <w:sz w:val="24"/>
          <w:szCs w:val="24"/>
        </w:rPr>
        <w:t>Процент</w:t>
      </w:r>
      <w:r w:rsidRPr="00A409C6">
        <w:rPr>
          <w:rFonts w:ascii="Times New Roman" w:hAnsi="Times New Roman" w:cs="Times New Roman"/>
          <w:sz w:val="24"/>
          <w:szCs w:val="24"/>
        </w:rPr>
        <w:t xml:space="preserve"> </w:t>
      </w:r>
      <w:r w:rsidRPr="004D1ADF">
        <w:rPr>
          <w:rFonts w:ascii="Times New Roman" w:hAnsi="Times New Roman" w:cs="Times New Roman"/>
          <w:sz w:val="24"/>
          <w:szCs w:val="24"/>
        </w:rPr>
        <w:t>перекрытия</w:t>
      </w:r>
      <w:r w:rsidRPr="00A409C6">
        <w:rPr>
          <w:rFonts w:ascii="Times New Roman" w:hAnsi="Times New Roman" w:cs="Times New Roman"/>
          <w:sz w:val="24"/>
          <w:szCs w:val="24"/>
        </w:rPr>
        <w:t>(10...50)</w:t>
      </w:r>
    </w:p>
    <w:p w:rsidR="00111371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240C" w:rsidRPr="00F8240C">
        <w:rPr>
          <w:rFonts w:ascii="Times New Roman" w:hAnsi="Times New Roman" w:cs="Times New Roman"/>
          <w:sz w:val="24"/>
          <w:szCs w:val="24"/>
        </w:rPr>
        <w:t>Параметр отвечающий за % перекрытия ордеров, то есть от данного параметра зависит на сколько должен выйти в прибыль последний ордер дл</w:t>
      </w:r>
      <w:r w:rsidR="00F8240C">
        <w:rPr>
          <w:rFonts w:ascii="Times New Roman" w:hAnsi="Times New Roman" w:cs="Times New Roman"/>
          <w:sz w:val="24"/>
          <w:szCs w:val="24"/>
        </w:rPr>
        <w:t>я срабатывания трала перекрытия.</w:t>
      </w:r>
      <w:r w:rsidR="00F8240C" w:rsidRPr="00F8240C">
        <w:rPr>
          <w:rFonts w:ascii="Times New Roman" w:hAnsi="Times New Roman" w:cs="Times New Roman"/>
          <w:sz w:val="24"/>
          <w:szCs w:val="24"/>
        </w:rPr>
        <w:t xml:space="preserve"> При закрытии данного ордера происходит закрытие части убыточных ордеров + мы забираем 30% прибыли та что была на последнем ордере.</w:t>
      </w:r>
    </w:p>
    <w:p w:rsidR="00111371" w:rsidRPr="00A409C6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</w:rPr>
        <w:t>MultOver</w:t>
      </w: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4D1ADF" w:rsidRPr="004D1ADF">
        <w:rPr>
          <w:rFonts w:ascii="Times New Roman" w:hAnsi="Times New Roman" w:cs="Times New Roman"/>
          <w:sz w:val="24"/>
          <w:szCs w:val="24"/>
        </w:rPr>
        <w:t>Множитель % перекрытия</w:t>
      </w:r>
      <w:r w:rsidR="00111371">
        <w:rPr>
          <w:rFonts w:ascii="Times New Roman" w:hAnsi="Times New Roman" w:cs="Times New Roman"/>
          <w:sz w:val="24"/>
          <w:szCs w:val="24"/>
        </w:rPr>
        <w:t>,</w:t>
      </w:r>
      <w:r w:rsidR="004D1ADF" w:rsidRPr="004D1ADF">
        <w:rPr>
          <w:rFonts w:ascii="Times New Roman" w:hAnsi="Times New Roman" w:cs="Times New Roman"/>
          <w:sz w:val="24"/>
          <w:szCs w:val="24"/>
        </w:rPr>
        <w:t xml:space="preserve"> когда подключается предпоследний ордер</w:t>
      </w:r>
    </w:p>
    <w:p w:rsidR="00111371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240C" w:rsidRPr="00F8240C">
        <w:rPr>
          <w:rFonts w:ascii="Times New Roman" w:hAnsi="Times New Roman" w:cs="Times New Roman"/>
          <w:sz w:val="24"/>
          <w:szCs w:val="24"/>
        </w:rPr>
        <w:t>Параметр увеличивающий % перекрытия ордеров</w:t>
      </w:r>
      <w:r w:rsidR="00F8240C">
        <w:rPr>
          <w:rFonts w:ascii="Times New Roman" w:hAnsi="Times New Roman" w:cs="Times New Roman"/>
          <w:sz w:val="24"/>
          <w:szCs w:val="24"/>
        </w:rPr>
        <w:t xml:space="preserve">, </w:t>
      </w:r>
      <w:r w:rsidR="00F8240C" w:rsidRPr="00F8240C">
        <w:rPr>
          <w:rFonts w:ascii="Times New Roman" w:hAnsi="Times New Roman" w:cs="Times New Roman"/>
          <w:sz w:val="24"/>
          <w:szCs w:val="24"/>
        </w:rPr>
        <w:t xml:space="preserve"> когда подключается предпоследний ордер, то есть, когда на последнем ордере идет прибыль, срабатывает трал перекрытия и он тянется за ценой, в этот момент следующий ордер после последнего выходит так же в прибыль, то тогда % перекр</w:t>
      </w:r>
      <w:r w:rsidR="00F8240C">
        <w:rPr>
          <w:rFonts w:ascii="Times New Roman" w:hAnsi="Times New Roman" w:cs="Times New Roman"/>
          <w:sz w:val="24"/>
          <w:szCs w:val="24"/>
        </w:rPr>
        <w:t>ытия умножается на коофицент. (</w:t>
      </w:r>
      <w:r w:rsidR="00F8240C" w:rsidRPr="00F8240C">
        <w:rPr>
          <w:rFonts w:ascii="Times New Roman" w:hAnsi="Times New Roman" w:cs="Times New Roman"/>
          <w:sz w:val="24"/>
          <w:szCs w:val="24"/>
        </w:rPr>
        <w:t>данный параметр так же как ProfitPersent актуален</w:t>
      </w:r>
      <w:r w:rsidR="00F8240C">
        <w:rPr>
          <w:rFonts w:ascii="Times New Roman" w:hAnsi="Times New Roman" w:cs="Times New Roman"/>
          <w:sz w:val="24"/>
          <w:szCs w:val="24"/>
        </w:rPr>
        <w:t>,</w:t>
      </w:r>
      <w:r w:rsidR="00F8240C" w:rsidRPr="00F8240C">
        <w:rPr>
          <w:rFonts w:ascii="Times New Roman" w:hAnsi="Times New Roman" w:cs="Times New Roman"/>
          <w:sz w:val="24"/>
          <w:szCs w:val="24"/>
        </w:rPr>
        <w:t xml:space="preserve"> когда трал перекрытия стоит на минимальных значениях)</w:t>
      </w:r>
    </w:p>
    <w:p w:rsidR="00111371" w:rsidRPr="004D1ADF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A409C6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</w:rPr>
        <w:t xml:space="preserve">OverTralStart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D1ADF" w:rsidRPr="004D1ADF">
        <w:rPr>
          <w:rFonts w:ascii="Times New Roman" w:hAnsi="Times New Roman" w:cs="Times New Roman"/>
          <w:sz w:val="24"/>
          <w:szCs w:val="24"/>
        </w:rPr>
        <w:t>Начало трала перекрытия ордеров</w:t>
      </w:r>
    </w:p>
    <w:p w:rsidR="00EC6E51" w:rsidRPr="00EC6E51" w:rsidRDefault="0011137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C6E51" w:rsidRPr="00EC6E51">
        <w:rPr>
          <w:rFonts w:ascii="Times New Roman" w:hAnsi="Times New Roman" w:cs="Times New Roman"/>
          <w:sz w:val="24"/>
          <w:szCs w:val="24"/>
        </w:rPr>
        <w:t>параметр отвечающий за старт трала перекрытия ордеров, то есть  как только прибыль последнего ордера выходит в прибыль достаточной для выполнения частичного перекрытия или же полного перекрытия + выставленное расстояние старт трала, срабатывает трал перекрытия.</w:t>
      </w:r>
    </w:p>
    <w:p w:rsid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>На графике появляется голубая линия –Трал частичного перекрытия, или желтая – Трал перекрытия</w:t>
      </w:r>
    </w:p>
    <w:p w:rsid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ADF" w:rsidRDefault="00A409C6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C6">
        <w:rPr>
          <w:rFonts w:ascii="Times New Roman" w:hAnsi="Times New Roman" w:cs="Times New Roman"/>
          <w:b/>
          <w:sz w:val="24"/>
          <w:szCs w:val="24"/>
        </w:rPr>
        <w:t xml:space="preserve">OverTralSize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D1ADF" w:rsidRPr="004D1ADF">
        <w:rPr>
          <w:rFonts w:ascii="Times New Roman" w:hAnsi="Times New Roman" w:cs="Times New Roman"/>
          <w:sz w:val="24"/>
          <w:szCs w:val="24"/>
        </w:rPr>
        <w:t>Шаг изменения трала</w:t>
      </w:r>
    </w:p>
    <w:p w:rsidR="00111371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C6E51" w:rsidRPr="00EC6E51">
        <w:rPr>
          <w:rFonts w:ascii="Times New Roman" w:hAnsi="Times New Roman" w:cs="Times New Roman"/>
          <w:sz w:val="24"/>
          <w:szCs w:val="24"/>
        </w:rPr>
        <w:t>данный параметр отвечает за то с каким шагом в пунктах будет подтягиваться линия трала перекрытия ордеров</w:t>
      </w:r>
    </w:p>
    <w:p w:rsidR="00111371" w:rsidRDefault="00111371" w:rsidP="004D1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  <w:highlight w:val="green"/>
        </w:rPr>
        <w:t>Теперь подробней как все работает.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>имеем 4 ордера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E51">
        <w:rPr>
          <w:rFonts w:ascii="Times New Roman" w:hAnsi="Times New Roman" w:cs="Times New Roman"/>
          <w:b/>
          <w:sz w:val="24"/>
          <w:szCs w:val="24"/>
        </w:rPr>
        <w:t>0.1  0.2  0.4  0.8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>- рынок разворачивается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 xml:space="preserve">как только ордер </w:t>
      </w:r>
      <w:r w:rsidRPr="00EC6E51">
        <w:rPr>
          <w:rFonts w:ascii="Times New Roman" w:hAnsi="Times New Roman" w:cs="Times New Roman"/>
          <w:b/>
          <w:sz w:val="24"/>
          <w:szCs w:val="24"/>
        </w:rPr>
        <w:t>0.8</w:t>
      </w:r>
      <w:r w:rsidRPr="00EC6E51">
        <w:rPr>
          <w:rFonts w:ascii="Times New Roman" w:hAnsi="Times New Roman" w:cs="Times New Roman"/>
          <w:sz w:val="24"/>
          <w:szCs w:val="24"/>
        </w:rPr>
        <w:t xml:space="preserve"> выходит в + на выставленный % перекрытия + на расстояние выставленного трала, включается откусывание ордеров и появляется линия трала, название: </w:t>
      </w:r>
      <w:r w:rsidRPr="00EC6E51">
        <w:rPr>
          <w:rFonts w:ascii="Times New Roman" w:hAnsi="Times New Roman" w:cs="Times New Roman"/>
          <w:b/>
          <w:sz w:val="24"/>
          <w:szCs w:val="24"/>
        </w:rPr>
        <w:t>трал частичного перекрытия</w:t>
      </w:r>
      <w:r w:rsidRPr="00EC6E51">
        <w:rPr>
          <w:rFonts w:ascii="Times New Roman" w:hAnsi="Times New Roman" w:cs="Times New Roman"/>
          <w:sz w:val="24"/>
          <w:szCs w:val="24"/>
        </w:rPr>
        <w:t>.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>При возврате цены к данной линии, если трал уже был зафиксирован первым передвижением согласно шагу трала, произойдет закрытие части ордеров.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 xml:space="preserve">- согласно логике профитом ордера </w:t>
      </w:r>
      <w:r w:rsidRPr="00EC6E51">
        <w:rPr>
          <w:rFonts w:ascii="Times New Roman" w:hAnsi="Times New Roman" w:cs="Times New Roman"/>
          <w:b/>
          <w:sz w:val="24"/>
          <w:szCs w:val="24"/>
        </w:rPr>
        <w:t>0.8</w:t>
      </w:r>
      <w:r w:rsidRPr="00EC6E51">
        <w:rPr>
          <w:rFonts w:ascii="Times New Roman" w:hAnsi="Times New Roman" w:cs="Times New Roman"/>
          <w:sz w:val="24"/>
          <w:szCs w:val="24"/>
        </w:rPr>
        <w:t xml:space="preserve"> закроется часть убытка от первых трех ордеров что в просадке, то есть от каждого согласно суммы может </w:t>
      </w:r>
      <w:r>
        <w:rPr>
          <w:rFonts w:ascii="Times New Roman" w:hAnsi="Times New Roman" w:cs="Times New Roman"/>
          <w:sz w:val="24"/>
          <w:szCs w:val="24"/>
        </w:rPr>
        <w:t>закрыться</w:t>
      </w:r>
      <w:r w:rsidRPr="00EC6E51">
        <w:rPr>
          <w:rFonts w:ascii="Times New Roman" w:hAnsi="Times New Roman" w:cs="Times New Roman"/>
          <w:sz w:val="24"/>
          <w:szCs w:val="24"/>
        </w:rPr>
        <w:t xml:space="preserve"> по </w:t>
      </w:r>
      <w:r w:rsidRPr="00EC6E51">
        <w:rPr>
          <w:rFonts w:ascii="Times New Roman" w:hAnsi="Times New Roman" w:cs="Times New Roman"/>
          <w:b/>
          <w:sz w:val="24"/>
          <w:szCs w:val="24"/>
        </w:rPr>
        <w:t>0.05</w:t>
      </w:r>
      <w:r w:rsidRPr="00EC6E51">
        <w:rPr>
          <w:rFonts w:ascii="Times New Roman" w:hAnsi="Times New Roman" w:cs="Times New Roman"/>
          <w:sz w:val="24"/>
          <w:szCs w:val="24"/>
        </w:rPr>
        <w:t xml:space="preserve"> убытка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 xml:space="preserve">- в итоге в рынке останется </w:t>
      </w:r>
      <w:r w:rsidRPr="00EC6E51">
        <w:rPr>
          <w:rFonts w:ascii="Times New Roman" w:hAnsi="Times New Roman" w:cs="Times New Roman"/>
          <w:b/>
          <w:sz w:val="24"/>
          <w:szCs w:val="24"/>
        </w:rPr>
        <w:t>0.05 0.15 0.35</w:t>
      </w:r>
    </w:p>
    <w:p w:rsid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b/>
          <w:sz w:val="24"/>
          <w:szCs w:val="24"/>
        </w:rPr>
        <w:t>момент 2</w:t>
      </w:r>
      <w:r w:rsidRPr="00EC6E51">
        <w:rPr>
          <w:rFonts w:ascii="Times New Roman" w:hAnsi="Times New Roman" w:cs="Times New Roman"/>
          <w:sz w:val="24"/>
          <w:szCs w:val="24"/>
        </w:rPr>
        <w:t>, если цена продолжила и пошла дальше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>- линия трала тралится за ценой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lastRenderedPageBreak/>
        <w:t xml:space="preserve">-профит на ордере </w:t>
      </w:r>
      <w:r w:rsidRPr="00EC6E51">
        <w:rPr>
          <w:rFonts w:ascii="Times New Roman" w:hAnsi="Times New Roman" w:cs="Times New Roman"/>
          <w:b/>
          <w:sz w:val="24"/>
          <w:szCs w:val="24"/>
        </w:rPr>
        <w:t>0.8</w:t>
      </w:r>
      <w:r w:rsidRPr="00EC6E51">
        <w:rPr>
          <w:rFonts w:ascii="Times New Roman" w:hAnsi="Times New Roman" w:cs="Times New Roman"/>
          <w:sz w:val="24"/>
          <w:szCs w:val="24"/>
        </w:rPr>
        <w:t xml:space="preserve"> накопился и согласно логики может сделать основное перекрытие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 xml:space="preserve">-Линия трала что подтягивалась меняет цвет на название: </w:t>
      </w:r>
      <w:r w:rsidRPr="00EC6E51">
        <w:rPr>
          <w:rFonts w:ascii="Times New Roman" w:hAnsi="Times New Roman" w:cs="Times New Roman"/>
          <w:b/>
          <w:sz w:val="24"/>
          <w:szCs w:val="24"/>
        </w:rPr>
        <w:t>трал основного перекрытия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 xml:space="preserve">- профитом ордера </w:t>
      </w:r>
      <w:r w:rsidRPr="00EC6E51">
        <w:rPr>
          <w:rFonts w:ascii="Times New Roman" w:hAnsi="Times New Roman" w:cs="Times New Roman"/>
          <w:b/>
          <w:sz w:val="24"/>
          <w:szCs w:val="24"/>
        </w:rPr>
        <w:t>0.8</w:t>
      </w:r>
      <w:r w:rsidRPr="00EC6E51">
        <w:rPr>
          <w:rFonts w:ascii="Times New Roman" w:hAnsi="Times New Roman" w:cs="Times New Roman"/>
          <w:sz w:val="24"/>
          <w:szCs w:val="24"/>
        </w:rPr>
        <w:t xml:space="preserve"> закрывается первый ордер </w:t>
      </w:r>
      <w:r w:rsidRPr="00EC6E51">
        <w:rPr>
          <w:rFonts w:ascii="Times New Roman" w:hAnsi="Times New Roman" w:cs="Times New Roman"/>
          <w:b/>
          <w:sz w:val="24"/>
          <w:szCs w:val="24"/>
        </w:rPr>
        <w:t>0.1</w:t>
      </w:r>
      <w:r w:rsidRPr="00EC6E51">
        <w:rPr>
          <w:rFonts w:ascii="Times New Roman" w:hAnsi="Times New Roman" w:cs="Times New Roman"/>
          <w:sz w:val="24"/>
          <w:szCs w:val="24"/>
        </w:rPr>
        <w:t xml:space="preserve"> и третий </w:t>
      </w:r>
      <w:r w:rsidRPr="00EC6E51">
        <w:rPr>
          <w:rFonts w:ascii="Times New Roman" w:hAnsi="Times New Roman" w:cs="Times New Roman"/>
          <w:b/>
          <w:sz w:val="24"/>
          <w:szCs w:val="24"/>
        </w:rPr>
        <w:t>0.4</w:t>
      </w:r>
      <w:r w:rsidRPr="00EC6E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 xml:space="preserve">В итоге в рынке остается только ордер </w:t>
      </w:r>
      <w:r w:rsidRPr="00EC6E51">
        <w:rPr>
          <w:rFonts w:ascii="Times New Roman" w:hAnsi="Times New Roman" w:cs="Times New Roman"/>
          <w:b/>
          <w:sz w:val="24"/>
          <w:szCs w:val="24"/>
        </w:rPr>
        <w:t>0.2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b/>
          <w:sz w:val="24"/>
          <w:szCs w:val="24"/>
        </w:rPr>
        <w:t>момент 3</w:t>
      </w:r>
      <w:r w:rsidRPr="00EC6E51">
        <w:rPr>
          <w:rFonts w:ascii="Times New Roman" w:hAnsi="Times New Roman" w:cs="Times New Roman"/>
          <w:sz w:val="24"/>
          <w:szCs w:val="24"/>
        </w:rPr>
        <w:t xml:space="preserve"> если цена продолжила движение и кроме ордера </w:t>
      </w:r>
      <w:r w:rsidRPr="00EC6E51">
        <w:rPr>
          <w:rFonts w:ascii="Times New Roman" w:hAnsi="Times New Roman" w:cs="Times New Roman"/>
          <w:b/>
          <w:sz w:val="24"/>
          <w:szCs w:val="24"/>
        </w:rPr>
        <w:t>0.8</w:t>
      </w:r>
      <w:r w:rsidRPr="00EC6E51">
        <w:rPr>
          <w:rFonts w:ascii="Times New Roman" w:hAnsi="Times New Roman" w:cs="Times New Roman"/>
          <w:sz w:val="24"/>
          <w:szCs w:val="24"/>
        </w:rPr>
        <w:t xml:space="preserve"> в профит вышел ордер </w:t>
      </w:r>
      <w:r w:rsidRPr="00EC6E51">
        <w:rPr>
          <w:rFonts w:ascii="Times New Roman" w:hAnsi="Times New Roman" w:cs="Times New Roman"/>
          <w:b/>
          <w:sz w:val="24"/>
          <w:szCs w:val="24"/>
        </w:rPr>
        <w:t>0.4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 xml:space="preserve">при перекрытии срабатывает логика профита </w:t>
      </w:r>
      <w:r w:rsidRPr="00EC6E51">
        <w:rPr>
          <w:rFonts w:ascii="Times New Roman" w:hAnsi="Times New Roman" w:cs="Times New Roman"/>
          <w:b/>
          <w:sz w:val="24"/>
          <w:szCs w:val="24"/>
        </w:rPr>
        <w:t xml:space="preserve">% </w:t>
      </w:r>
      <w:r w:rsidRPr="00EC6E51">
        <w:rPr>
          <w:rFonts w:ascii="Times New Roman" w:hAnsi="Times New Roman" w:cs="Times New Roman"/>
          <w:sz w:val="24"/>
          <w:szCs w:val="24"/>
        </w:rPr>
        <w:t>когда подключается предпоследний ордер.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sz w:val="24"/>
          <w:szCs w:val="24"/>
        </w:rPr>
        <w:t>закрывается три ордера с чуть другим профитом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7E06" w:rsidRDefault="00EC6E51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EEA960">
            <wp:extent cx="7571740" cy="23717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6E51" w:rsidRDefault="00EC6E51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5594C9">
            <wp:extent cx="7571740" cy="23145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240C" w:rsidRDefault="00F8240C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37063E">
        <w:rPr>
          <w:rFonts w:ascii="Times New Roman" w:hAnsi="Times New Roman" w:cs="Times New Roman"/>
          <w:b/>
          <w:color w:val="00B0F0"/>
          <w:sz w:val="24"/>
          <w:szCs w:val="24"/>
        </w:rPr>
        <w:t>"ПАРАМЕТРЫ СОПРОВОЖДЕНИЯ"</w:t>
      </w:r>
    </w:p>
    <w:p w:rsid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b/>
          <w:sz w:val="24"/>
          <w:szCs w:val="24"/>
        </w:rPr>
        <w:lastRenderedPageBreak/>
        <w:t>PipStep</w:t>
      </w: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Pr="00EC6E51">
        <w:rPr>
          <w:rFonts w:ascii="Times New Roman" w:hAnsi="Times New Roman" w:cs="Times New Roman"/>
          <w:sz w:val="24"/>
          <w:szCs w:val="24"/>
        </w:rPr>
        <w:t>Шаг открытия колен</w:t>
      </w:r>
    </w:p>
    <w:p w:rsidR="00EC6E51" w:rsidRPr="00AC27B4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шаг </w:t>
      </w:r>
      <w:r w:rsidR="0037063E">
        <w:rPr>
          <w:rFonts w:ascii="Times New Roman" w:hAnsi="Times New Roman" w:cs="Times New Roman"/>
          <w:sz w:val="24"/>
          <w:szCs w:val="24"/>
        </w:rPr>
        <w:t>последующих ордеров,</w:t>
      </w:r>
      <w:r>
        <w:rPr>
          <w:rFonts w:ascii="Times New Roman" w:hAnsi="Times New Roman" w:cs="Times New Roman"/>
          <w:sz w:val="24"/>
          <w:szCs w:val="24"/>
        </w:rPr>
        <w:t xml:space="preserve"> открываемых по усреднению</w:t>
      </w:r>
      <w:r w:rsidR="0037063E">
        <w:rPr>
          <w:rFonts w:ascii="Times New Roman" w:hAnsi="Times New Roman" w:cs="Times New Roman"/>
          <w:sz w:val="24"/>
          <w:szCs w:val="24"/>
        </w:rPr>
        <w:t xml:space="preserve">, уровень расстояния открытия ордера на графике отображается линией с надписью </w:t>
      </w:r>
      <w:r w:rsidR="0037063E" w:rsidRPr="0037063E">
        <w:rPr>
          <w:rFonts w:ascii="Times New Roman" w:hAnsi="Times New Roman" w:cs="Times New Roman"/>
          <w:b/>
          <w:sz w:val="24"/>
          <w:szCs w:val="24"/>
        </w:rPr>
        <w:t>Уровень ордера Sell</w:t>
      </w:r>
      <w:r w:rsidR="0037063E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37063E">
        <w:rPr>
          <w:rFonts w:ascii="Times New Roman" w:hAnsi="Times New Roman" w:cs="Times New Roman"/>
          <w:b/>
          <w:sz w:val="24"/>
          <w:szCs w:val="24"/>
          <w:lang w:val="en-US"/>
        </w:rPr>
        <w:t>Buy</w:t>
      </w:r>
    </w:p>
    <w:p w:rsidR="00EC6E51" w:rsidRP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b/>
          <w:sz w:val="24"/>
          <w:szCs w:val="24"/>
        </w:rPr>
        <w:t xml:space="preserve">TralStartPend 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Pr="00EC6E51">
        <w:rPr>
          <w:rFonts w:ascii="Times New Roman" w:hAnsi="Times New Roman" w:cs="Times New Roman"/>
          <w:sz w:val="24"/>
          <w:szCs w:val="24"/>
        </w:rPr>
        <w:t>Начало трала отложенного ордера</w:t>
      </w:r>
    </w:p>
    <w:p w:rsidR="0037063E" w:rsidRPr="0037063E" w:rsidRDefault="0037063E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параметр отвечающий за выставление виртуального отложенного ордера после сигнала на усреднение, на графике отображается линией с надписью </w:t>
      </w:r>
      <w:r w:rsidRPr="0037063E">
        <w:rPr>
          <w:rFonts w:ascii="Times New Roman" w:hAnsi="Times New Roman" w:cs="Times New Roman"/>
          <w:sz w:val="24"/>
          <w:szCs w:val="24"/>
        </w:rPr>
        <w:t>Уровень продажи!</w:t>
      </w:r>
      <w:r>
        <w:rPr>
          <w:rFonts w:ascii="Times New Roman" w:hAnsi="Times New Roman" w:cs="Times New Roman"/>
          <w:sz w:val="24"/>
          <w:szCs w:val="24"/>
        </w:rPr>
        <w:t xml:space="preserve"> – Уровень покупки!</w:t>
      </w:r>
    </w:p>
    <w:p w:rsidR="00EC6E51" w:rsidRDefault="00EC6E51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E51">
        <w:rPr>
          <w:rFonts w:ascii="Times New Roman" w:hAnsi="Times New Roman" w:cs="Times New Roman"/>
          <w:b/>
          <w:sz w:val="24"/>
          <w:szCs w:val="24"/>
        </w:rPr>
        <w:t>TralSizePend</w:t>
      </w: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Pr="00EC6E51">
        <w:rPr>
          <w:rFonts w:ascii="Times New Roman" w:hAnsi="Times New Roman" w:cs="Times New Roman"/>
          <w:sz w:val="24"/>
          <w:szCs w:val="24"/>
        </w:rPr>
        <w:t>Шаг трала отложенного ордера</w:t>
      </w:r>
    </w:p>
    <w:p w:rsidR="0037063E" w:rsidRDefault="0037063E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параметр отвечающий за за шаг в пунктах с которым отложенный ордер будет подтягиваться за ценой</w:t>
      </w:r>
    </w:p>
    <w:p w:rsidR="007E7E06" w:rsidRDefault="007E7E06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63E" w:rsidRDefault="007E7E06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E06">
        <w:rPr>
          <w:rFonts w:ascii="Times New Roman" w:hAnsi="Times New Roman" w:cs="Times New Roman"/>
          <w:b/>
          <w:sz w:val="24"/>
          <w:szCs w:val="24"/>
        </w:rPr>
        <w:t>TypeUsr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Pr="007E7E06">
        <w:rPr>
          <w:rFonts w:ascii="Times New Roman" w:hAnsi="Times New Roman" w:cs="Times New Roman"/>
          <w:sz w:val="24"/>
          <w:szCs w:val="24"/>
        </w:rPr>
        <w:t>Тип усреднения</w:t>
      </w:r>
    </w:p>
    <w:p w:rsidR="007E7E06" w:rsidRDefault="007E7E06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переключатель выбора типа усреднения</w:t>
      </w:r>
    </w:p>
    <w:p w:rsidR="00A67A30" w:rsidRDefault="007E7E06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E06">
        <w:rPr>
          <w:rFonts w:ascii="Times New Roman" w:hAnsi="Times New Roman" w:cs="Times New Roman"/>
          <w:b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 xml:space="preserve">– Через </w:t>
      </w:r>
      <w:r w:rsidRPr="00EC6E51">
        <w:rPr>
          <w:rFonts w:ascii="Times New Roman" w:hAnsi="Times New Roman" w:cs="Times New Roman"/>
          <w:b/>
          <w:sz w:val="24"/>
          <w:szCs w:val="24"/>
        </w:rPr>
        <w:t>PipStep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7E06" w:rsidRDefault="007E7E06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-усреднение происходит сразу через </w:t>
      </w:r>
      <w:r w:rsidRPr="00EC6E51">
        <w:rPr>
          <w:rFonts w:ascii="Times New Roman" w:hAnsi="Times New Roman" w:cs="Times New Roman"/>
          <w:b/>
          <w:sz w:val="24"/>
          <w:szCs w:val="24"/>
        </w:rPr>
        <w:t>PipStep</w:t>
      </w:r>
    </w:p>
    <w:p w:rsidR="00A67A30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06" w:rsidRDefault="007E7E06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A30">
        <w:rPr>
          <w:rFonts w:ascii="Times New Roman" w:hAnsi="Times New Roman" w:cs="Times New Roman"/>
          <w:b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E7E06">
        <w:rPr>
          <w:rFonts w:ascii="Times New Roman" w:hAnsi="Times New Roman" w:cs="Times New Roman"/>
          <w:sz w:val="24"/>
          <w:szCs w:val="24"/>
        </w:rPr>
        <w:t>Пробой в консолидации</w:t>
      </w:r>
    </w:p>
    <w:p w:rsidR="00A67A30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усреднение ордера будет происходить через </w:t>
      </w:r>
      <w:r w:rsidRPr="00EC6E51">
        <w:rPr>
          <w:rFonts w:ascii="Times New Roman" w:hAnsi="Times New Roman" w:cs="Times New Roman"/>
          <w:b/>
          <w:sz w:val="24"/>
          <w:szCs w:val="24"/>
        </w:rPr>
        <w:t>PipStep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новой зоне консолидации на пробой ее уровня пс</w:t>
      </w:r>
    </w:p>
    <w:p w:rsidR="00A67A30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A30" w:rsidRPr="00A67A30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A3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67A30">
        <w:rPr>
          <w:rFonts w:ascii="Times New Roman" w:hAnsi="Times New Roman" w:cs="Times New Roman"/>
          <w:sz w:val="24"/>
          <w:szCs w:val="24"/>
        </w:rPr>
        <w:t>Отбой в консолидации</w:t>
      </w:r>
    </w:p>
    <w:p w:rsidR="0037063E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A30">
        <w:rPr>
          <w:rFonts w:ascii="Times New Roman" w:hAnsi="Times New Roman" w:cs="Times New Roman"/>
          <w:sz w:val="24"/>
          <w:szCs w:val="24"/>
        </w:rPr>
        <w:t xml:space="preserve">- усреднение ордера будет происходить через </w:t>
      </w:r>
      <w:r w:rsidRPr="00A67A30">
        <w:rPr>
          <w:rFonts w:ascii="Times New Roman" w:hAnsi="Times New Roman" w:cs="Times New Roman"/>
          <w:b/>
          <w:sz w:val="24"/>
          <w:szCs w:val="24"/>
        </w:rPr>
        <w:t xml:space="preserve">PipStep </w:t>
      </w:r>
      <w:r w:rsidRPr="00A67A30">
        <w:rPr>
          <w:rFonts w:ascii="Times New Roman" w:hAnsi="Times New Roman" w:cs="Times New Roman"/>
          <w:sz w:val="24"/>
          <w:szCs w:val="24"/>
        </w:rPr>
        <w:t xml:space="preserve">в новой зоне консолидации на </w:t>
      </w:r>
      <w:r>
        <w:rPr>
          <w:rFonts w:ascii="Times New Roman" w:hAnsi="Times New Roman" w:cs="Times New Roman"/>
          <w:sz w:val="24"/>
          <w:szCs w:val="24"/>
        </w:rPr>
        <w:t>отбой</w:t>
      </w:r>
      <w:r w:rsidRPr="00A67A30">
        <w:rPr>
          <w:rFonts w:ascii="Times New Roman" w:hAnsi="Times New Roman" w:cs="Times New Roman"/>
          <w:sz w:val="24"/>
          <w:szCs w:val="24"/>
        </w:rPr>
        <w:t xml:space="preserve"> ее уровня</w:t>
      </w:r>
      <w:r>
        <w:rPr>
          <w:rFonts w:ascii="Times New Roman" w:hAnsi="Times New Roman" w:cs="Times New Roman"/>
          <w:sz w:val="24"/>
          <w:szCs w:val="24"/>
        </w:rPr>
        <w:t xml:space="preserve"> пс</w:t>
      </w:r>
    </w:p>
    <w:p w:rsidR="00A67A30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A30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A30">
        <w:rPr>
          <w:rFonts w:ascii="Times New Roman" w:hAnsi="Times New Roman" w:cs="Times New Roman"/>
          <w:b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67A30">
        <w:rPr>
          <w:rFonts w:ascii="Times New Roman" w:hAnsi="Times New Roman" w:cs="Times New Roman"/>
          <w:sz w:val="24"/>
          <w:szCs w:val="24"/>
        </w:rPr>
        <w:t>Пробой или Отбой в консолидации</w:t>
      </w:r>
    </w:p>
    <w:p w:rsidR="00A67A30" w:rsidRDefault="00A67A30" w:rsidP="00A67A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A30">
        <w:rPr>
          <w:rFonts w:ascii="Times New Roman" w:hAnsi="Times New Roman" w:cs="Times New Roman"/>
          <w:sz w:val="24"/>
          <w:szCs w:val="24"/>
        </w:rPr>
        <w:t xml:space="preserve">- усреднение ордера будет происходить через </w:t>
      </w:r>
      <w:r w:rsidRPr="00A67A30">
        <w:rPr>
          <w:rFonts w:ascii="Times New Roman" w:hAnsi="Times New Roman" w:cs="Times New Roman"/>
          <w:b/>
          <w:sz w:val="24"/>
          <w:szCs w:val="24"/>
        </w:rPr>
        <w:t xml:space="preserve">PipStep </w:t>
      </w:r>
      <w:r w:rsidRPr="00A67A30">
        <w:rPr>
          <w:rFonts w:ascii="Times New Roman" w:hAnsi="Times New Roman" w:cs="Times New Roman"/>
          <w:sz w:val="24"/>
          <w:szCs w:val="24"/>
        </w:rPr>
        <w:t xml:space="preserve">в новой зоне консолидации на </w:t>
      </w:r>
      <w:r>
        <w:rPr>
          <w:rFonts w:ascii="Times New Roman" w:hAnsi="Times New Roman" w:cs="Times New Roman"/>
          <w:sz w:val="24"/>
          <w:szCs w:val="24"/>
        </w:rPr>
        <w:t>отбой</w:t>
      </w:r>
      <w:r w:rsidRPr="00A67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пробой </w:t>
      </w:r>
      <w:r w:rsidRPr="00A67A30">
        <w:rPr>
          <w:rFonts w:ascii="Times New Roman" w:hAnsi="Times New Roman" w:cs="Times New Roman"/>
          <w:sz w:val="24"/>
          <w:szCs w:val="24"/>
        </w:rPr>
        <w:t>ее уровня</w:t>
      </w:r>
      <w:r>
        <w:rPr>
          <w:rFonts w:ascii="Times New Roman" w:hAnsi="Times New Roman" w:cs="Times New Roman"/>
          <w:sz w:val="24"/>
          <w:szCs w:val="24"/>
        </w:rPr>
        <w:t xml:space="preserve"> пс</w:t>
      </w:r>
    </w:p>
    <w:p w:rsidR="00A67A30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A30" w:rsidRDefault="00A67A30" w:rsidP="00EC6E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P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7A36BF">
        <w:rPr>
          <w:rFonts w:ascii="Times New Roman" w:hAnsi="Times New Roman" w:cs="Times New Roman"/>
          <w:b/>
          <w:color w:val="00B0F0"/>
          <w:sz w:val="24"/>
          <w:szCs w:val="24"/>
        </w:rPr>
        <w:t>"ПАРАМЕТРЫ РАСЧЕТА КАНАЛА"</w:t>
      </w: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</w:rPr>
        <w:t xml:space="preserve">InfoCanal   </w:t>
      </w:r>
      <w:r>
        <w:rPr>
          <w:rFonts w:ascii="Times New Roman" w:hAnsi="Times New Roman" w:cs="Times New Roman"/>
          <w:sz w:val="24"/>
          <w:szCs w:val="24"/>
        </w:rPr>
        <w:t xml:space="preserve">   -  </w:t>
      </w:r>
      <w:r w:rsidRPr="007A36BF">
        <w:rPr>
          <w:rFonts w:ascii="Times New Roman" w:hAnsi="Times New Roman" w:cs="Times New Roman"/>
          <w:sz w:val="24"/>
          <w:szCs w:val="24"/>
        </w:rPr>
        <w:t>Отображение индикации канала</w:t>
      </w: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Отображение индикации канала и зон перекупленности перепроданности.</w:t>
      </w:r>
    </w:p>
    <w:p w:rsidR="007A36BF" w:rsidRP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</w:rPr>
        <w:t>TF_Canal</w:t>
      </w:r>
      <w:r>
        <w:rPr>
          <w:rFonts w:ascii="Times New Roman" w:hAnsi="Times New Roman" w:cs="Times New Roman"/>
          <w:sz w:val="24"/>
          <w:szCs w:val="24"/>
        </w:rPr>
        <w:t xml:space="preserve">    -  </w:t>
      </w:r>
      <w:r w:rsidRPr="007A36BF">
        <w:rPr>
          <w:rFonts w:ascii="Times New Roman" w:hAnsi="Times New Roman" w:cs="Times New Roman"/>
          <w:sz w:val="24"/>
          <w:szCs w:val="24"/>
        </w:rPr>
        <w:t>Таймфрейм расчета канала</w:t>
      </w: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тайм фрейм на котором идет расчет канала ПП</w:t>
      </w:r>
    </w:p>
    <w:p w:rsidR="007A36BF" w:rsidRP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</w:rPr>
        <w:t xml:space="preserve">CanalBar </w:t>
      </w:r>
      <w:r>
        <w:rPr>
          <w:rFonts w:ascii="Times New Roman" w:hAnsi="Times New Roman" w:cs="Times New Roman"/>
          <w:sz w:val="24"/>
          <w:szCs w:val="24"/>
        </w:rPr>
        <w:t xml:space="preserve">    -  </w:t>
      </w:r>
      <w:r w:rsidRPr="007A36BF">
        <w:rPr>
          <w:rFonts w:ascii="Times New Roman" w:hAnsi="Times New Roman" w:cs="Times New Roman"/>
          <w:sz w:val="24"/>
          <w:szCs w:val="24"/>
        </w:rPr>
        <w:t>Период расчета канала</w:t>
      </w: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количество баров для расчета канала и зон ПП </w:t>
      </w:r>
    </w:p>
    <w:p w:rsidR="007A36BF" w:rsidRP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P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  <w:lang w:val="en-US"/>
        </w:rPr>
        <w:t>Delta</w:t>
      </w:r>
      <w:r>
        <w:rPr>
          <w:rFonts w:ascii="Times New Roman" w:hAnsi="Times New Roman" w:cs="Times New Roman"/>
          <w:sz w:val="24"/>
          <w:szCs w:val="24"/>
        </w:rPr>
        <w:t xml:space="preserve">             -  </w:t>
      </w:r>
      <w:r w:rsidRPr="007A36BF">
        <w:rPr>
          <w:rFonts w:ascii="Times New Roman" w:hAnsi="Times New Roman" w:cs="Times New Roman"/>
          <w:sz w:val="24"/>
          <w:szCs w:val="24"/>
        </w:rPr>
        <w:t xml:space="preserve"> Ширина канала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A36BF">
        <w:rPr>
          <w:rFonts w:ascii="Times New Roman" w:hAnsi="Times New Roman" w:cs="Times New Roman"/>
          <w:sz w:val="24"/>
          <w:szCs w:val="24"/>
          <w:lang w:val="en-US"/>
        </w:rPr>
        <w:t>Delta</w:t>
      </w: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ширина канала в пунктах. Если при использовании канала и зон ПП в торговле, дельта становиться меньше выставленной в данном параметре, срабатывает блокировка на последующие сигналы на открытие первых ордеров.</w:t>
      </w:r>
    </w:p>
    <w:p w:rsidR="007A36BF" w:rsidRP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  <w:lang w:val="en-US"/>
        </w:rPr>
        <w:t>Type</w:t>
      </w:r>
      <w:r w:rsidRPr="007A36BF">
        <w:rPr>
          <w:rFonts w:ascii="Times New Roman" w:hAnsi="Times New Roman" w:cs="Times New Roman"/>
          <w:b/>
          <w:sz w:val="24"/>
          <w:szCs w:val="24"/>
        </w:rPr>
        <w:t>_</w:t>
      </w:r>
      <w:r w:rsidRPr="007A36BF">
        <w:rPr>
          <w:rFonts w:ascii="Times New Roman" w:hAnsi="Times New Roman" w:cs="Times New Roman"/>
          <w:b/>
          <w:sz w:val="24"/>
          <w:szCs w:val="24"/>
          <w:lang w:val="en-US"/>
        </w:rPr>
        <w:t>Trade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7A36BF">
        <w:rPr>
          <w:rFonts w:ascii="Times New Roman" w:hAnsi="Times New Roman" w:cs="Times New Roman"/>
          <w:sz w:val="24"/>
          <w:szCs w:val="24"/>
        </w:rPr>
        <w:t>Тип сигнала на вход</w:t>
      </w: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тип сигнала на вход в рынок:</w:t>
      </w:r>
    </w:p>
    <w:p w:rsidR="007A36BF" w:rsidRP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Pr="007A36BF">
        <w:rPr>
          <w:rFonts w:ascii="Times New Roman" w:hAnsi="Times New Roman" w:cs="Times New Roman"/>
          <w:sz w:val="24"/>
          <w:szCs w:val="24"/>
        </w:rPr>
        <w:t>- БЕЗ ИНДИКАТОРА</w:t>
      </w: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вход в рынок </w:t>
      </w:r>
      <w:r w:rsidR="006B6BDF">
        <w:rPr>
          <w:rFonts w:ascii="Times New Roman" w:hAnsi="Times New Roman" w:cs="Times New Roman"/>
          <w:sz w:val="24"/>
          <w:szCs w:val="24"/>
        </w:rPr>
        <w:t>происходит с разу, без индикаторов</w:t>
      </w:r>
    </w:p>
    <w:p w:rsidR="006B6BDF" w:rsidRPr="007A36BF" w:rsidRDefault="006B6BD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6BD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36BF">
        <w:rPr>
          <w:rFonts w:ascii="Times New Roman" w:hAnsi="Times New Roman" w:cs="Times New Roman"/>
          <w:sz w:val="24"/>
          <w:szCs w:val="24"/>
        </w:rPr>
        <w:t>ПРОБОЙ</w:t>
      </w:r>
    </w:p>
    <w:p w:rsidR="006B6BDF" w:rsidRDefault="006B6BD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вход в рынок происходит по сигналам на отбой от уровней в зоне консолидации</w:t>
      </w:r>
    </w:p>
    <w:p w:rsidR="006B6BDF" w:rsidRPr="007A36BF" w:rsidRDefault="006B6BD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7A36BF">
        <w:rPr>
          <w:rFonts w:ascii="Times New Roman" w:hAnsi="Times New Roman" w:cs="Times New Roman"/>
          <w:sz w:val="24"/>
          <w:szCs w:val="24"/>
        </w:rPr>
        <w:t xml:space="preserve"> ОТБОЙ</w:t>
      </w: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вход в рынок происходит по сигналам на пробой от уровней в зоне консолидации</w:t>
      </w:r>
    </w:p>
    <w:p w:rsidR="006B6BDF" w:rsidRPr="007A36BF" w:rsidRDefault="006B6BD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6BF" w:rsidRDefault="007A36B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6BF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7A36BF">
        <w:rPr>
          <w:rFonts w:ascii="Times New Roman" w:hAnsi="Times New Roman" w:cs="Times New Roman"/>
          <w:sz w:val="24"/>
          <w:szCs w:val="24"/>
        </w:rPr>
        <w:t>ПРОБОЙ И ОТБОЙ</w:t>
      </w:r>
    </w:p>
    <w:p w:rsidR="006B6BDF" w:rsidRDefault="006B6BDF" w:rsidP="006B6BDF">
      <w:pPr>
        <w:pBdr>
          <w:bottom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вход в рынок происходит по сигналам на отбой и пробой от уровней в зоне консолидации</w:t>
      </w:r>
    </w:p>
    <w:p w:rsidR="006B6BDF" w:rsidRPr="007A36BF" w:rsidRDefault="006B6BDF" w:rsidP="007A3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P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6B6BDF">
        <w:rPr>
          <w:rFonts w:ascii="Times New Roman" w:hAnsi="Times New Roman" w:cs="Times New Roman"/>
          <w:b/>
          <w:color w:val="00B0F0"/>
          <w:sz w:val="24"/>
          <w:szCs w:val="24"/>
        </w:rPr>
        <w:t>"ПАРАМЕТРЫ КОНСОЛИДАЦИИ НА ПРОБОЙ";//.</w:t>
      </w: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PPCanal_Proboy</w:t>
      </w:r>
      <w:r>
        <w:rPr>
          <w:rFonts w:ascii="Times New Roman" w:hAnsi="Times New Roman" w:cs="Times New Roman"/>
          <w:sz w:val="24"/>
          <w:szCs w:val="24"/>
        </w:rPr>
        <w:t xml:space="preserve">      -</w:t>
      </w:r>
      <w:r w:rsidRPr="006B6BDF">
        <w:rPr>
          <w:rFonts w:ascii="Times New Roman" w:hAnsi="Times New Roman" w:cs="Times New Roman"/>
          <w:sz w:val="24"/>
          <w:szCs w:val="24"/>
        </w:rPr>
        <w:t xml:space="preserve"> Торговля в канале ПП</w:t>
      </w: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вкл/откл торговли в зонах ПП.</w:t>
      </w: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При включении данного параметра, торговля осуществляется в канале зон перекупленности и перепроданности и сделки открываются против движения рынка в сторону разделительной 50% линии деления канала, </w:t>
      </w:r>
      <w:r w:rsidR="00006840">
        <w:rPr>
          <w:rFonts w:ascii="Times New Roman" w:hAnsi="Times New Roman" w:cs="Times New Roman"/>
          <w:sz w:val="24"/>
          <w:szCs w:val="24"/>
        </w:rPr>
        <w:t>на пробой уровней ПС сформированной зоны консолидации.</w:t>
      </w:r>
    </w:p>
    <w:p w:rsidR="006B6BDF" w:rsidRP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6840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BoxStandart_1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B6BDF">
        <w:rPr>
          <w:rFonts w:ascii="Times New Roman" w:hAnsi="Times New Roman" w:cs="Times New Roman"/>
          <w:sz w:val="24"/>
          <w:szCs w:val="24"/>
        </w:rPr>
        <w:t xml:space="preserve"> Ставить консолидацию по центру свинга  </w:t>
      </w:r>
    </w:p>
    <w:p w:rsidR="006B6BDF" w:rsidRDefault="00006840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параметр осуществляющий сдвиг и установку рассчитанной зоны по центру уровня консолидации</w:t>
      </w:r>
    </w:p>
    <w:p w:rsidR="00006840" w:rsidRPr="006B6BDF" w:rsidRDefault="00006840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BoxLength_1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006840">
        <w:rPr>
          <w:rFonts w:ascii="Times New Roman" w:hAnsi="Times New Roman" w:cs="Times New Roman"/>
          <w:sz w:val="24"/>
          <w:szCs w:val="24"/>
        </w:rPr>
        <w:t xml:space="preserve"> Кол-во баров для ра</w:t>
      </w:r>
      <w:r w:rsidRPr="006B6BDF">
        <w:rPr>
          <w:rFonts w:ascii="Times New Roman" w:hAnsi="Times New Roman" w:cs="Times New Roman"/>
          <w:sz w:val="24"/>
          <w:szCs w:val="24"/>
        </w:rPr>
        <w:t>счета консолидации</w:t>
      </w:r>
    </w:p>
    <w:p w:rsidR="00006840" w:rsidRDefault="00006840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баров для расчета диапазона консолидации цены</w:t>
      </w:r>
    </w:p>
    <w:p w:rsidR="00006840" w:rsidRPr="006B6BDF" w:rsidRDefault="00006840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BoxTimeFrame_1</w:t>
      </w: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Pr="006B6BDF">
        <w:rPr>
          <w:rFonts w:ascii="Times New Roman" w:hAnsi="Times New Roman" w:cs="Times New Roman"/>
          <w:sz w:val="24"/>
          <w:szCs w:val="24"/>
        </w:rPr>
        <w:t xml:space="preserve"> Тайм фрем рассчета консолидации</w:t>
      </w:r>
    </w:p>
    <w:p w:rsidR="00006840" w:rsidRDefault="00006840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тайм фрем на котором производятся расчеты и поиск диапазоны консолидации цены</w:t>
      </w:r>
    </w:p>
    <w:p w:rsidR="00006840" w:rsidRPr="006B6BDF" w:rsidRDefault="00006840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BoxRange_1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B6BDF">
        <w:rPr>
          <w:rFonts w:ascii="Times New Roman" w:hAnsi="Times New Roman" w:cs="Times New Roman"/>
          <w:sz w:val="24"/>
          <w:szCs w:val="24"/>
        </w:rPr>
        <w:t xml:space="preserve"> Ширина консолидации</w:t>
      </w:r>
    </w:p>
    <w:p w:rsidR="00111FD6" w:rsidRDefault="00111FD6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фиксированная ширина зоны консолидации</w:t>
      </w:r>
    </w:p>
    <w:p w:rsidR="00111FD6" w:rsidRPr="006B6BDF" w:rsidRDefault="00111FD6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OtstupProboy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6B6BDF">
        <w:rPr>
          <w:rFonts w:ascii="Times New Roman" w:hAnsi="Times New Roman" w:cs="Times New Roman"/>
          <w:sz w:val="24"/>
          <w:szCs w:val="24"/>
        </w:rPr>
        <w:t xml:space="preserve"> Отступ от уровня ПС</w:t>
      </w:r>
    </w:p>
    <w:p w:rsidR="00111FD6" w:rsidRDefault="00111FD6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отступ от уровня ПС в пунктах, для отсечки ложных пробоев</w:t>
      </w:r>
    </w:p>
    <w:p w:rsidR="00111FD6" w:rsidRPr="006B6BDF" w:rsidRDefault="00111FD6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  <w:lang w:val="en-US"/>
        </w:rPr>
        <w:t>BoxColor</w:t>
      </w:r>
      <w:r w:rsidRPr="006B6BDF">
        <w:rPr>
          <w:rFonts w:ascii="Times New Roman" w:hAnsi="Times New Roman" w:cs="Times New Roman"/>
          <w:b/>
          <w:sz w:val="24"/>
          <w:szCs w:val="24"/>
        </w:rPr>
        <w:t>_1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B6BD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111FD6">
        <w:rPr>
          <w:rFonts w:ascii="Times New Roman" w:hAnsi="Times New Roman" w:cs="Times New Roman"/>
          <w:sz w:val="24"/>
          <w:szCs w:val="24"/>
        </w:rPr>
        <w:t xml:space="preserve"> Цвет линий ПС </w:t>
      </w:r>
    </w:p>
    <w:p w:rsidR="00111FD6" w:rsidRPr="006B6BDF" w:rsidRDefault="00111FD6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P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P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6B6BDF">
        <w:rPr>
          <w:rFonts w:ascii="Times New Roman" w:hAnsi="Times New Roman" w:cs="Times New Roman"/>
          <w:b/>
          <w:color w:val="00B0F0"/>
          <w:sz w:val="24"/>
          <w:szCs w:val="24"/>
        </w:rPr>
        <w:t>"ПАРАМЕТРЫ КОНСОЛИДАЦИИ НА ОТБОЙ"</w:t>
      </w: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PPCanal_Otboy</w:t>
      </w:r>
      <w:r>
        <w:rPr>
          <w:rFonts w:ascii="Times New Roman" w:hAnsi="Times New Roman" w:cs="Times New Roman"/>
          <w:sz w:val="24"/>
          <w:szCs w:val="24"/>
        </w:rPr>
        <w:t xml:space="preserve">       - </w:t>
      </w:r>
      <w:r w:rsidRPr="006B6BDF">
        <w:rPr>
          <w:rFonts w:ascii="Times New Roman" w:hAnsi="Times New Roman" w:cs="Times New Roman"/>
          <w:sz w:val="24"/>
          <w:szCs w:val="24"/>
        </w:rPr>
        <w:t>Торговля в канале ПП</w:t>
      </w:r>
    </w:p>
    <w:p w:rsidR="00111FD6" w:rsidRDefault="00111FD6" w:rsidP="00111F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вкл/откл торговли в зонах ПП.</w:t>
      </w:r>
    </w:p>
    <w:p w:rsidR="00111FD6" w:rsidRDefault="00111FD6" w:rsidP="00111F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При включении данного параметра, торговля осуществляется в канале зон перекупленности и перепроданности и сделки открываются против движения рынка в сторону разделительной 50% линии деления канала, на отбой от уровней ПС сформированной зоны консолидации.</w:t>
      </w:r>
    </w:p>
    <w:p w:rsidR="00111FD6" w:rsidRPr="006B6BDF" w:rsidRDefault="00111FD6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BoxStandart_2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B6BDF">
        <w:rPr>
          <w:rFonts w:ascii="Times New Roman" w:hAnsi="Times New Roman" w:cs="Times New Roman"/>
          <w:sz w:val="24"/>
          <w:szCs w:val="24"/>
        </w:rPr>
        <w:t xml:space="preserve">Ставить консолидацию по центру свинга    </w:t>
      </w:r>
    </w:p>
    <w:p w:rsidR="00057C8D" w:rsidRPr="006B6BDF" w:rsidRDefault="00057C8D" w:rsidP="00057C8D">
      <w:pPr>
        <w:rPr>
          <w:rFonts w:ascii="Times New Roman" w:hAnsi="Times New Roman" w:cs="Times New Roman"/>
          <w:sz w:val="24"/>
          <w:szCs w:val="24"/>
        </w:rPr>
      </w:pPr>
      <w:r w:rsidRPr="00057C8D">
        <w:rPr>
          <w:rFonts w:ascii="Times New Roman" w:hAnsi="Times New Roman" w:cs="Times New Roman"/>
          <w:sz w:val="24"/>
          <w:szCs w:val="24"/>
        </w:rPr>
        <w:t>- параметр осуществляющий сдвиг и установку рассчитанной зон</w:t>
      </w:r>
      <w:r>
        <w:rPr>
          <w:rFonts w:ascii="Times New Roman" w:hAnsi="Times New Roman" w:cs="Times New Roman"/>
          <w:sz w:val="24"/>
          <w:szCs w:val="24"/>
        </w:rPr>
        <w:t>ы по центру уровня консолидации</w:t>
      </w: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BoxLength_2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B6BDF">
        <w:rPr>
          <w:rFonts w:ascii="Times New Roman" w:hAnsi="Times New Roman" w:cs="Times New Roman"/>
          <w:sz w:val="24"/>
          <w:szCs w:val="24"/>
        </w:rPr>
        <w:t xml:space="preserve"> Кол-во баров для рассчета консолидации</w:t>
      </w: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C8D">
        <w:rPr>
          <w:rFonts w:ascii="Times New Roman" w:hAnsi="Times New Roman" w:cs="Times New Roman"/>
          <w:sz w:val="24"/>
          <w:szCs w:val="24"/>
        </w:rPr>
        <w:t>- количество баров для расчета диапазона консолидации цены</w:t>
      </w:r>
    </w:p>
    <w:p w:rsidR="00057C8D" w:rsidRPr="006B6BDF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BoxTimeFrame_2</w:t>
      </w: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Pr="006B6BDF">
        <w:rPr>
          <w:rFonts w:ascii="Times New Roman" w:hAnsi="Times New Roman" w:cs="Times New Roman"/>
          <w:sz w:val="24"/>
          <w:szCs w:val="24"/>
        </w:rPr>
        <w:t>Тайм фрем рассчета консолидации</w:t>
      </w: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C8D">
        <w:rPr>
          <w:rFonts w:ascii="Times New Roman" w:hAnsi="Times New Roman" w:cs="Times New Roman"/>
          <w:sz w:val="24"/>
          <w:szCs w:val="24"/>
        </w:rPr>
        <w:t>- тайм фрем на котором производятся расчеты и поиск диапазоны консолидации цены</w:t>
      </w:r>
    </w:p>
    <w:p w:rsidR="00057C8D" w:rsidRPr="006B6BDF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>BoxRange_2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B6BDF">
        <w:rPr>
          <w:rFonts w:ascii="Times New Roman" w:hAnsi="Times New Roman" w:cs="Times New Roman"/>
          <w:sz w:val="24"/>
          <w:szCs w:val="24"/>
        </w:rPr>
        <w:t xml:space="preserve"> Ширина консолидации</w:t>
      </w: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C8D">
        <w:rPr>
          <w:rFonts w:ascii="Times New Roman" w:hAnsi="Times New Roman" w:cs="Times New Roman"/>
          <w:sz w:val="24"/>
          <w:szCs w:val="24"/>
        </w:rPr>
        <w:t>- фиксированная ширина зоны консолидации</w:t>
      </w:r>
    </w:p>
    <w:p w:rsidR="00057C8D" w:rsidRPr="006B6BDF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</w:rPr>
        <w:t xml:space="preserve">OtstupOtboy 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6B6BDF">
        <w:rPr>
          <w:rFonts w:ascii="Times New Roman" w:hAnsi="Times New Roman" w:cs="Times New Roman"/>
          <w:sz w:val="24"/>
          <w:szCs w:val="24"/>
        </w:rPr>
        <w:t xml:space="preserve"> Отступ от уровня ПС</w:t>
      </w: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C8D">
        <w:rPr>
          <w:rFonts w:ascii="Times New Roman" w:hAnsi="Times New Roman" w:cs="Times New Roman"/>
          <w:sz w:val="24"/>
          <w:szCs w:val="24"/>
        </w:rPr>
        <w:t>- отступ от уровня ПС в пун</w:t>
      </w:r>
      <w:r>
        <w:rPr>
          <w:rFonts w:ascii="Times New Roman" w:hAnsi="Times New Roman" w:cs="Times New Roman"/>
          <w:sz w:val="24"/>
          <w:szCs w:val="24"/>
        </w:rPr>
        <w:t>ктах, для отсечки ложных отбоев</w:t>
      </w:r>
    </w:p>
    <w:p w:rsidR="00057C8D" w:rsidRPr="006B6BDF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63E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BDF">
        <w:rPr>
          <w:rFonts w:ascii="Times New Roman" w:hAnsi="Times New Roman" w:cs="Times New Roman"/>
          <w:b/>
          <w:sz w:val="24"/>
          <w:szCs w:val="24"/>
          <w:lang w:val="en-US"/>
        </w:rPr>
        <w:t>BoxColor</w:t>
      </w:r>
      <w:r w:rsidRPr="006B6BDF">
        <w:rPr>
          <w:rFonts w:ascii="Times New Roman" w:hAnsi="Times New Roman" w:cs="Times New Roman"/>
          <w:b/>
          <w:sz w:val="24"/>
          <w:szCs w:val="24"/>
        </w:rPr>
        <w:t>_2</w:t>
      </w:r>
      <w:r w:rsidRPr="006B6BDF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6B6BDF">
        <w:rPr>
          <w:rFonts w:ascii="Times New Roman" w:hAnsi="Times New Roman" w:cs="Times New Roman"/>
          <w:sz w:val="24"/>
          <w:szCs w:val="24"/>
        </w:rPr>
        <w:t xml:space="preserve"> Цвет линий канала</w:t>
      </w: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EC1EAF">
        <w:rPr>
          <w:rFonts w:ascii="Times New Roman" w:hAnsi="Times New Roman" w:cs="Times New Roman"/>
          <w:b/>
          <w:color w:val="C00000"/>
          <w:sz w:val="24"/>
          <w:szCs w:val="24"/>
        </w:rPr>
        <w:t>Схема торговли в канале ПП против тренда на отбой и пробой</w:t>
      </w:r>
    </w:p>
    <w:p w:rsidR="00EC1EAF" w:rsidRP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57C8D" w:rsidRDefault="00057C8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8D" w:rsidRDefault="00B23E41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26" type="#_x0000_t75" style="width:769.5pt;height:379.5pt">
            <v:imagedata r:id="rId11" o:title="2016-01-13_19h48_58"/>
          </v:shape>
        </w:pict>
      </w: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EC1EAF">
        <w:rPr>
          <w:rFonts w:ascii="Times New Roman" w:hAnsi="Times New Roman" w:cs="Times New Roman"/>
          <w:b/>
          <w:color w:val="C00000"/>
          <w:sz w:val="24"/>
          <w:szCs w:val="24"/>
        </w:rPr>
        <w:t>Схема торговли на Пробой</w:t>
      </w:r>
    </w:p>
    <w:p w:rsidR="0089331D" w:rsidRPr="0089331D" w:rsidRDefault="0089331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9331D">
        <w:rPr>
          <w:rFonts w:ascii="Times New Roman" w:hAnsi="Times New Roman" w:cs="Times New Roman"/>
          <w:color w:val="auto"/>
          <w:sz w:val="24"/>
          <w:szCs w:val="24"/>
        </w:rPr>
        <w:t>Цена отк</w:t>
      </w:r>
      <w:r>
        <w:rPr>
          <w:rFonts w:ascii="Times New Roman" w:hAnsi="Times New Roman" w:cs="Times New Roman"/>
          <w:color w:val="auto"/>
          <w:sz w:val="24"/>
          <w:szCs w:val="24"/>
        </w:rPr>
        <w:t>рытия прошлого бара находится в</w:t>
      </w:r>
      <w:r w:rsidRPr="0089331D">
        <w:rPr>
          <w:rFonts w:ascii="Times New Roman" w:hAnsi="Times New Roman" w:cs="Times New Roman"/>
          <w:color w:val="auto"/>
          <w:sz w:val="24"/>
          <w:szCs w:val="24"/>
        </w:rPr>
        <w:t>нутри консолидации</w:t>
      </w:r>
    </w:p>
    <w:p w:rsidR="0089331D" w:rsidRPr="0089331D" w:rsidRDefault="0089331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9331D">
        <w:rPr>
          <w:rFonts w:ascii="Times New Roman" w:hAnsi="Times New Roman" w:cs="Times New Roman"/>
          <w:color w:val="auto"/>
          <w:sz w:val="24"/>
          <w:szCs w:val="24"/>
        </w:rPr>
        <w:t xml:space="preserve">Цена закрытия прошлого бара находится за консолидацией </w:t>
      </w:r>
    </w:p>
    <w:p w:rsidR="0089331D" w:rsidRPr="0089331D" w:rsidRDefault="0089331D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На следующем бар</w:t>
      </w:r>
      <w:r w:rsidRPr="0089331D">
        <w:rPr>
          <w:rFonts w:ascii="Times New Roman" w:hAnsi="Times New Roman" w:cs="Times New Roman"/>
          <w:color w:val="auto"/>
          <w:sz w:val="24"/>
          <w:szCs w:val="24"/>
        </w:rPr>
        <w:t>е идет открытие сделки, если отступ от уровня ПС больше выставленного в настройках</w:t>
      </w:r>
    </w:p>
    <w:p w:rsidR="00EC1EAF" w:rsidRDefault="00EC1EA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B23E41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27" type="#_x0000_t75" style="width:769.5pt;height:380.25pt">
            <v:imagedata r:id="rId12" o:title="2016-01-09_00h13_46"/>
          </v:shape>
        </w:pict>
      </w:r>
    </w:p>
    <w:p w:rsidR="006B6BDF" w:rsidRPr="006B6BDF" w:rsidRDefault="006B6BDF" w:rsidP="006B6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EAF" w:rsidRDefault="00EC1EAF" w:rsidP="00032A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Arial" w:hAnsi="Times New Roman" w:cs="Times New Roman"/>
          <w:color w:val="FF0000"/>
          <w:sz w:val="28"/>
          <w:szCs w:val="28"/>
        </w:rPr>
      </w:pPr>
    </w:p>
    <w:p w:rsidR="00EC1EAF" w:rsidRPr="00EC1EAF" w:rsidRDefault="00EC1EAF" w:rsidP="00EC1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Arial" w:hAnsi="Times New Roman" w:cs="Times New Roman"/>
          <w:color w:val="FF0000"/>
          <w:sz w:val="28"/>
          <w:szCs w:val="28"/>
        </w:rPr>
      </w:pPr>
    </w:p>
    <w:p w:rsidR="00EC1EAF" w:rsidRPr="0089331D" w:rsidRDefault="00EC1EAF" w:rsidP="00EC1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Arial" w:hAnsi="Times New Roman" w:cs="Times New Roman"/>
          <w:b/>
          <w:color w:val="C00000"/>
          <w:sz w:val="24"/>
          <w:szCs w:val="24"/>
        </w:rPr>
      </w:pPr>
      <w:r w:rsidRPr="0089331D">
        <w:rPr>
          <w:rFonts w:ascii="Times New Roman" w:eastAsia="Arial" w:hAnsi="Times New Roman" w:cs="Times New Roman"/>
          <w:b/>
          <w:color w:val="C00000"/>
          <w:sz w:val="24"/>
          <w:szCs w:val="24"/>
        </w:rPr>
        <w:lastRenderedPageBreak/>
        <w:t>Схема торговли на Отбой</w:t>
      </w:r>
    </w:p>
    <w:p w:rsidR="0089331D" w:rsidRPr="0089331D" w:rsidRDefault="0089331D" w:rsidP="00EC1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Arial" w:hAnsi="Times New Roman" w:cs="Times New Roman"/>
          <w:color w:val="auto"/>
          <w:sz w:val="24"/>
          <w:szCs w:val="24"/>
        </w:rPr>
      </w:pPr>
      <w:r w:rsidRPr="0089331D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Цена закрытия или хай-лоу </w:t>
      </w:r>
      <w:r>
        <w:rPr>
          <w:rFonts w:ascii="Times New Roman" w:eastAsia="Arial" w:hAnsi="Times New Roman" w:cs="Times New Roman"/>
          <w:color w:val="auto"/>
          <w:sz w:val="24"/>
          <w:szCs w:val="24"/>
        </w:rPr>
        <w:t xml:space="preserve">поза </w:t>
      </w:r>
      <w:r w:rsidRPr="0089331D">
        <w:rPr>
          <w:rFonts w:ascii="Times New Roman" w:eastAsia="Arial" w:hAnsi="Times New Roman" w:cs="Times New Roman"/>
          <w:color w:val="auto"/>
          <w:sz w:val="24"/>
          <w:szCs w:val="24"/>
        </w:rPr>
        <w:t>прошлого бара находится за консолидацией</w:t>
      </w:r>
    </w:p>
    <w:p w:rsidR="0089331D" w:rsidRPr="0089331D" w:rsidRDefault="0089331D" w:rsidP="00EC1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Arial" w:hAnsi="Times New Roman" w:cs="Times New Roman"/>
          <w:color w:val="auto"/>
          <w:sz w:val="24"/>
          <w:szCs w:val="24"/>
        </w:rPr>
      </w:pPr>
      <w:r w:rsidRPr="0089331D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Цена закрытия прошлого бара внутри консолидации </w:t>
      </w:r>
    </w:p>
    <w:p w:rsidR="0089331D" w:rsidRPr="0089331D" w:rsidRDefault="0089331D" w:rsidP="00EC1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Arial" w:hAnsi="Times New Roman" w:cs="Times New Roman"/>
          <w:color w:val="auto"/>
          <w:sz w:val="24"/>
          <w:szCs w:val="24"/>
        </w:rPr>
      </w:pPr>
      <w:r w:rsidRPr="0089331D">
        <w:rPr>
          <w:rFonts w:ascii="Times New Roman" w:eastAsia="Arial" w:hAnsi="Times New Roman" w:cs="Times New Roman"/>
          <w:color w:val="auto"/>
          <w:sz w:val="24"/>
          <w:szCs w:val="24"/>
        </w:rPr>
        <w:t>На следующем баре идет открытие сделки, если отступ от уровня ПС больше выставленного в настройках</w:t>
      </w:r>
    </w:p>
    <w:p w:rsidR="00EC1EAF" w:rsidRDefault="00EC1EAF" w:rsidP="00EC1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Arial" w:hAnsi="Times New Roman" w:cs="Times New Roman"/>
          <w:b/>
          <w:color w:val="C00000"/>
          <w:sz w:val="24"/>
          <w:szCs w:val="24"/>
        </w:rPr>
      </w:pPr>
    </w:p>
    <w:p w:rsidR="00EC1EAF" w:rsidRPr="00EC1EAF" w:rsidRDefault="00B23E41" w:rsidP="00EC1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Arial" w:hAnsi="Times New Roman" w:cs="Times New Roman"/>
          <w:b/>
          <w:color w:val="C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C00000"/>
          <w:sz w:val="24"/>
          <w:szCs w:val="24"/>
        </w:rPr>
        <w:pict>
          <v:shape id="_x0000_i1028" type="#_x0000_t75" style="width:769.5pt;height:380.25pt">
            <v:imagedata r:id="rId13" o:title="2016-01-09_00h09_54"/>
          </v:shape>
        </w:pict>
      </w:r>
    </w:p>
    <w:p w:rsidR="00495A26" w:rsidRDefault="00495A26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66741D" w:rsidRDefault="000362B8" w:rsidP="00C15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Контакты администратора сайта продаж</w:t>
      </w:r>
    </w:p>
    <w:p w:rsidR="00495A26" w:rsidRPr="00AC27B4" w:rsidRDefault="00495A26" w:rsidP="00495A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23">
        <w:rPr>
          <w:rFonts w:ascii="Times New Roman" w:eastAsia="Arial" w:hAnsi="Times New Roman" w:cs="Times New Roman"/>
          <w:b/>
          <w:sz w:val="24"/>
          <w:szCs w:val="24"/>
          <w:lang w:val="en-US"/>
        </w:rPr>
        <w:t>E</w:t>
      </w:r>
      <w:r w:rsidRPr="00AC27B4">
        <w:rPr>
          <w:rFonts w:ascii="Times New Roman" w:eastAsia="Arial" w:hAnsi="Times New Roman" w:cs="Times New Roman"/>
          <w:b/>
          <w:sz w:val="24"/>
          <w:szCs w:val="24"/>
        </w:rPr>
        <w:t>-</w:t>
      </w:r>
      <w:r w:rsidRPr="00AF3323">
        <w:rPr>
          <w:rFonts w:ascii="Times New Roman" w:eastAsia="Arial" w:hAnsi="Times New Roman" w:cs="Times New Roman"/>
          <w:b/>
          <w:sz w:val="24"/>
          <w:szCs w:val="24"/>
          <w:lang w:val="en-US"/>
        </w:rPr>
        <w:t>Mail</w:t>
      </w:r>
      <w:r w:rsidRPr="00AC27B4">
        <w:rPr>
          <w:rFonts w:ascii="Times New Roman" w:eastAsia="Arial" w:hAnsi="Times New Roman" w:cs="Times New Roman"/>
          <w:b/>
          <w:sz w:val="24"/>
          <w:szCs w:val="24"/>
        </w:rPr>
        <w:t>:</w:t>
      </w:r>
      <w:r w:rsidRPr="00AC27B4">
        <w:rPr>
          <w:rFonts w:ascii="Times New Roman" w:eastAsia="Arial" w:hAnsi="Times New Roman" w:cs="Times New Roman"/>
          <w:sz w:val="24"/>
          <w:szCs w:val="24"/>
        </w:rPr>
        <w:t xml:space="preserve"> </w:t>
      </w:r>
      <w:hyperlink r:id="rId14" w:history="1">
        <w:r w:rsidRPr="000D48CA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support</w:t>
        </w:r>
        <w:r w:rsidRPr="00AC27B4">
          <w:rPr>
            <w:rStyle w:val="a6"/>
            <w:rFonts w:ascii="Times New Roman" w:eastAsia="Arial" w:hAnsi="Times New Roman" w:cs="Times New Roman"/>
            <w:sz w:val="24"/>
            <w:szCs w:val="24"/>
          </w:rPr>
          <w:t>@</w:t>
        </w:r>
        <w:r w:rsidRPr="000D48CA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ea</w:t>
        </w:r>
        <w:r w:rsidRPr="00AC27B4">
          <w:rPr>
            <w:rStyle w:val="a6"/>
            <w:rFonts w:ascii="Times New Roman" w:eastAsia="Arial" w:hAnsi="Times New Roman" w:cs="Times New Roman"/>
            <w:sz w:val="24"/>
            <w:szCs w:val="24"/>
          </w:rPr>
          <w:t>-</w:t>
        </w:r>
        <w:r w:rsidRPr="000D48CA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signal</w:t>
        </w:r>
        <w:r w:rsidRPr="00AC27B4">
          <w:rPr>
            <w:rStyle w:val="a6"/>
            <w:rFonts w:ascii="Times New Roman" w:eastAsia="Arial" w:hAnsi="Times New Roman" w:cs="Times New Roman"/>
            <w:sz w:val="24"/>
            <w:szCs w:val="24"/>
          </w:rPr>
          <w:t>.</w:t>
        </w:r>
        <w:r w:rsidRPr="000D48CA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com</w:t>
        </w:r>
      </w:hyperlink>
      <w:r w:rsidRPr="00AC27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741D" w:rsidRPr="00BA1A2C" w:rsidRDefault="00495A26" w:rsidP="00893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3323">
        <w:rPr>
          <w:rFonts w:ascii="Times New Roman" w:eastAsia="Arial" w:hAnsi="Times New Roman" w:cs="Times New Roman"/>
          <w:b/>
          <w:sz w:val="24"/>
          <w:szCs w:val="24"/>
        </w:rPr>
        <w:t>Skype:</w:t>
      </w:r>
      <w:r w:rsidRPr="00BA1A2C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  <w:lang w:val="en-US"/>
        </w:rPr>
        <w:t>tramloyr</w:t>
      </w:r>
    </w:p>
    <w:p w:rsidR="00BF033D" w:rsidRPr="00BA1A2C" w:rsidRDefault="00BF033D" w:rsidP="00C15B2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F033D" w:rsidRPr="00BA1A2C" w:rsidSect="00F8240C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565" w:rsidRDefault="003E5565" w:rsidP="00C15B2B">
      <w:pPr>
        <w:spacing w:after="0" w:line="240" w:lineRule="auto"/>
      </w:pPr>
      <w:r>
        <w:separator/>
      </w:r>
    </w:p>
  </w:endnote>
  <w:endnote w:type="continuationSeparator" w:id="0">
    <w:p w:rsidR="003E5565" w:rsidRDefault="003E5565" w:rsidP="00C15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stell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565" w:rsidRDefault="003E5565" w:rsidP="00C15B2B">
      <w:pPr>
        <w:spacing w:after="0" w:line="240" w:lineRule="auto"/>
      </w:pPr>
      <w:r>
        <w:separator/>
      </w:r>
    </w:p>
  </w:footnote>
  <w:footnote w:type="continuationSeparator" w:id="0">
    <w:p w:rsidR="003E5565" w:rsidRDefault="003E5565" w:rsidP="00C15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63483"/>
    <w:multiLevelType w:val="hybridMultilevel"/>
    <w:tmpl w:val="62D0634C"/>
    <w:lvl w:ilvl="0" w:tplc="AED824A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1630EB"/>
    <w:multiLevelType w:val="hybridMultilevel"/>
    <w:tmpl w:val="4826503C"/>
    <w:lvl w:ilvl="0" w:tplc="AED824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A97E75"/>
    <w:multiLevelType w:val="hybridMultilevel"/>
    <w:tmpl w:val="B95A352C"/>
    <w:lvl w:ilvl="0" w:tplc="AED824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71A6E"/>
    <w:multiLevelType w:val="hybridMultilevel"/>
    <w:tmpl w:val="A7DA0954"/>
    <w:lvl w:ilvl="0" w:tplc="B396F32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F9437E"/>
    <w:multiLevelType w:val="hybridMultilevel"/>
    <w:tmpl w:val="3BE8B4E0"/>
    <w:lvl w:ilvl="0" w:tplc="CE7CE94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A76684"/>
    <w:multiLevelType w:val="hybridMultilevel"/>
    <w:tmpl w:val="5E008A38"/>
    <w:lvl w:ilvl="0" w:tplc="AED824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659E"/>
    <w:multiLevelType w:val="hybridMultilevel"/>
    <w:tmpl w:val="9BB03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045DC"/>
    <w:multiLevelType w:val="hybridMultilevel"/>
    <w:tmpl w:val="3B50BE56"/>
    <w:lvl w:ilvl="0" w:tplc="43FA57B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694AB2"/>
    <w:multiLevelType w:val="hybridMultilevel"/>
    <w:tmpl w:val="A2647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FC7D01"/>
    <w:multiLevelType w:val="hybridMultilevel"/>
    <w:tmpl w:val="5A504A20"/>
    <w:lvl w:ilvl="0" w:tplc="0C428D9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8223FC"/>
    <w:multiLevelType w:val="hybridMultilevel"/>
    <w:tmpl w:val="4D58A1D8"/>
    <w:lvl w:ilvl="0" w:tplc="78746F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C0CB1"/>
    <w:multiLevelType w:val="hybridMultilevel"/>
    <w:tmpl w:val="707A5890"/>
    <w:lvl w:ilvl="0" w:tplc="D43C7BB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44040E"/>
    <w:multiLevelType w:val="hybridMultilevel"/>
    <w:tmpl w:val="018E223E"/>
    <w:lvl w:ilvl="0" w:tplc="17486D1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3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3D"/>
    <w:rsid w:val="00006840"/>
    <w:rsid w:val="00032A97"/>
    <w:rsid w:val="000362B8"/>
    <w:rsid w:val="000445EE"/>
    <w:rsid w:val="00057C8D"/>
    <w:rsid w:val="00072CE3"/>
    <w:rsid w:val="000E2BB4"/>
    <w:rsid w:val="00101B90"/>
    <w:rsid w:val="00111371"/>
    <w:rsid w:val="00111FD6"/>
    <w:rsid w:val="001521A2"/>
    <w:rsid w:val="00162506"/>
    <w:rsid w:val="001B19A0"/>
    <w:rsid w:val="001D6A60"/>
    <w:rsid w:val="00213C3B"/>
    <w:rsid w:val="00217911"/>
    <w:rsid w:val="002420FA"/>
    <w:rsid w:val="00270D24"/>
    <w:rsid w:val="0029222A"/>
    <w:rsid w:val="00305200"/>
    <w:rsid w:val="00335E31"/>
    <w:rsid w:val="00367CB6"/>
    <w:rsid w:val="0037063E"/>
    <w:rsid w:val="00371FF7"/>
    <w:rsid w:val="003E5565"/>
    <w:rsid w:val="00421BDF"/>
    <w:rsid w:val="0044356B"/>
    <w:rsid w:val="004741C0"/>
    <w:rsid w:val="00495A26"/>
    <w:rsid w:val="004C0818"/>
    <w:rsid w:val="004D128E"/>
    <w:rsid w:val="004D1ADF"/>
    <w:rsid w:val="00505720"/>
    <w:rsid w:val="00531C70"/>
    <w:rsid w:val="005459E6"/>
    <w:rsid w:val="00570E7E"/>
    <w:rsid w:val="0057511E"/>
    <w:rsid w:val="005B35C8"/>
    <w:rsid w:val="005F69B2"/>
    <w:rsid w:val="0066741D"/>
    <w:rsid w:val="006B6BDF"/>
    <w:rsid w:val="006F13CD"/>
    <w:rsid w:val="006F4AEC"/>
    <w:rsid w:val="007A2FBC"/>
    <w:rsid w:val="007A36BF"/>
    <w:rsid w:val="007E1A56"/>
    <w:rsid w:val="007E7E06"/>
    <w:rsid w:val="008326E2"/>
    <w:rsid w:val="0089331D"/>
    <w:rsid w:val="00907EC0"/>
    <w:rsid w:val="00943C74"/>
    <w:rsid w:val="009A09F3"/>
    <w:rsid w:val="009E6DC6"/>
    <w:rsid w:val="009F792B"/>
    <w:rsid w:val="00A409C6"/>
    <w:rsid w:val="00A57374"/>
    <w:rsid w:val="00A67A30"/>
    <w:rsid w:val="00A90403"/>
    <w:rsid w:val="00A91A53"/>
    <w:rsid w:val="00AA29D4"/>
    <w:rsid w:val="00AB131B"/>
    <w:rsid w:val="00AC27B4"/>
    <w:rsid w:val="00AD289B"/>
    <w:rsid w:val="00AD4187"/>
    <w:rsid w:val="00AE08BE"/>
    <w:rsid w:val="00AF3323"/>
    <w:rsid w:val="00B13DF8"/>
    <w:rsid w:val="00B23E41"/>
    <w:rsid w:val="00B449F2"/>
    <w:rsid w:val="00BA1A2C"/>
    <w:rsid w:val="00BD1726"/>
    <w:rsid w:val="00BF033D"/>
    <w:rsid w:val="00C15B2B"/>
    <w:rsid w:val="00C302DC"/>
    <w:rsid w:val="00C60398"/>
    <w:rsid w:val="00C64B04"/>
    <w:rsid w:val="00CA61B3"/>
    <w:rsid w:val="00CA67A5"/>
    <w:rsid w:val="00CE67AA"/>
    <w:rsid w:val="00D5251E"/>
    <w:rsid w:val="00D67D2D"/>
    <w:rsid w:val="00D966AC"/>
    <w:rsid w:val="00E44F30"/>
    <w:rsid w:val="00EC1EAF"/>
    <w:rsid w:val="00EC6E51"/>
    <w:rsid w:val="00F6220E"/>
    <w:rsid w:val="00F62780"/>
    <w:rsid w:val="00F8240C"/>
    <w:rsid w:val="00F923A9"/>
    <w:rsid w:val="00F94BD6"/>
    <w:rsid w:val="00FA1E16"/>
    <w:rsid w:val="00FA3A0A"/>
    <w:rsid w:val="00FC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437FCA-427E-495D-B07E-31D53AC6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1BDF"/>
  </w:style>
  <w:style w:type="paragraph" w:styleId="1">
    <w:name w:val="heading 1"/>
    <w:basedOn w:val="a"/>
    <w:next w:val="a"/>
    <w:rsid w:val="00421BDF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rsid w:val="00421BDF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rsid w:val="00421BDF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rsid w:val="00421BDF"/>
    <w:pPr>
      <w:keepNext/>
      <w:keepLines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sz w:val="24"/>
    </w:rPr>
  </w:style>
  <w:style w:type="paragraph" w:styleId="5">
    <w:name w:val="heading 5"/>
    <w:basedOn w:val="a"/>
    <w:next w:val="a"/>
    <w:rsid w:val="00421BDF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rsid w:val="00421BDF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421B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421BDF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rsid w:val="00421BDF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D5251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43C74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15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15B2B"/>
  </w:style>
  <w:style w:type="paragraph" w:styleId="a9">
    <w:name w:val="footer"/>
    <w:basedOn w:val="a"/>
    <w:link w:val="aa"/>
    <w:uiPriority w:val="99"/>
    <w:unhideWhenUsed/>
    <w:rsid w:val="00C15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15B2B"/>
  </w:style>
  <w:style w:type="paragraph" w:styleId="ab">
    <w:name w:val="No Spacing"/>
    <w:uiPriority w:val="1"/>
    <w:qFormat/>
    <w:rsid w:val="008326E2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AD4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D4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support@ea-signa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979</TotalTime>
  <Pages>15</Pages>
  <Words>2971</Words>
  <Characters>16935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Копия редми1.docx.docx</vt:lpstr>
    </vt:vector>
  </TitlesOfParts>
  <Company>SPecialiST RePack</Company>
  <LinksUpToDate>false</LinksUpToDate>
  <CharactersWithSpaces>19867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Копия редми1.docx.docx</dc:title>
  <dc:creator>Константин</dc:creator>
  <cp:lastModifiedBy>Константин</cp:lastModifiedBy>
  <cp:revision>29</cp:revision>
  <dcterms:created xsi:type="dcterms:W3CDTF">2014-12-22T16:41:00Z</dcterms:created>
  <dcterms:modified xsi:type="dcterms:W3CDTF">2016-01-23T14:25:00Z</dcterms:modified>
</cp:coreProperties>
</file>