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6B2" w:rsidRPr="00543F9A" w:rsidRDefault="007E2CA4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543F9A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на доработку советника </w:t>
      </w:r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“</w:t>
      </w:r>
      <w:proofErr w:type="spellStart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Silent</w:t>
      </w:r>
      <w:proofErr w:type="spellEnd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Ilan</w:t>
      </w:r>
      <w:proofErr w:type="spellEnd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”</w:t>
      </w:r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 xml:space="preserve"> V1.</w:t>
      </w:r>
      <w:r w:rsidRPr="00543F9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0</w:t>
      </w:r>
    </w:p>
    <w:p w:rsidR="007E2CA4" w:rsidRPr="00543F9A" w:rsidRDefault="007E2CA4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Ссылка на форум: </w:t>
      </w:r>
      <w:hyperlink r:id="rId4" w:history="1"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[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open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source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] [Советник]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Silent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Ilan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(осторожно,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мартингейл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!) - Лаборатория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ProfitFX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-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TradeLikeaPro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-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Форекс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форум (tlap.com)</w:t>
        </w:r>
      </w:hyperlink>
    </w:p>
    <w:p w:rsidR="00B86040" w:rsidRPr="00543F9A" w:rsidRDefault="007E2CA4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В советнике нужно доработать </w:t>
      </w:r>
      <w:r w:rsidR="00AC11F9" w:rsidRPr="00543F9A">
        <w:rPr>
          <w:rFonts w:ascii="Times New Roman" w:hAnsi="Times New Roman" w:cs="Times New Roman"/>
          <w:sz w:val="24"/>
          <w:szCs w:val="24"/>
        </w:rPr>
        <w:t xml:space="preserve">следующее: </w:t>
      </w:r>
      <w:r w:rsidR="00AC11F9" w:rsidRPr="00543F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Применить частичное закрытие ордеров убыточных ордеров в сетке</w:t>
      </w:r>
      <w:r w:rsidR="00B86040" w:rsidRPr="00543F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950232" w:rsidRPr="00543F9A">
        <w:rPr>
          <w:rFonts w:ascii="Times New Roman" w:hAnsi="Times New Roman" w:cs="Times New Roman"/>
          <w:sz w:val="24"/>
          <w:szCs w:val="24"/>
        </w:rPr>
        <w:t xml:space="preserve">Для того чтобы понять, что делать нужно </w:t>
      </w:r>
      <w:r w:rsidR="0045738E" w:rsidRPr="00543F9A">
        <w:rPr>
          <w:rFonts w:ascii="Times New Roman" w:hAnsi="Times New Roman" w:cs="Times New Roman"/>
          <w:sz w:val="24"/>
          <w:szCs w:val="24"/>
        </w:rPr>
        <w:t>понять,</w:t>
      </w:r>
      <w:r w:rsidR="00950232" w:rsidRPr="00543F9A">
        <w:rPr>
          <w:rFonts w:ascii="Times New Roman" w:hAnsi="Times New Roman" w:cs="Times New Roman"/>
          <w:sz w:val="24"/>
          <w:szCs w:val="24"/>
        </w:rPr>
        <w:t xml:space="preserve"> как происходит закрытие</w:t>
      </w:r>
      <w:r w:rsidR="003E5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5951">
        <w:rPr>
          <w:rFonts w:ascii="Times New Roman" w:hAnsi="Times New Roman" w:cs="Times New Roman"/>
          <w:sz w:val="24"/>
          <w:szCs w:val="24"/>
        </w:rPr>
        <w:t>сетки ордеров</w:t>
      </w:r>
      <w:r w:rsidR="00950232" w:rsidRPr="00543F9A">
        <w:rPr>
          <w:rFonts w:ascii="Times New Roman" w:hAnsi="Times New Roman" w:cs="Times New Roman"/>
          <w:sz w:val="24"/>
          <w:szCs w:val="24"/>
        </w:rPr>
        <w:t xml:space="preserve"> в действующей версии советника.</w:t>
      </w:r>
    </w:p>
    <w:p w:rsidR="00950232" w:rsidRDefault="00950232">
      <w:r w:rsidRPr="00950232">
        <w:rPr>
          <w:noProof/>
          <w:lang w:eastAsia="ru-RU" w:bidi="ug-CN"/>
        </w:rPr>
        <w:drawing>
          <wp:inline distT="0" distB="0" distL="0" distR="0" wp14:anchorId="736A5448" wp14:editId="4A42EB2F">
            <wp:extent cx="4846320" cy="256838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1201" cy="257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CA4" w:rsidRPr="00543F9A" w:rsidRDefault="00B86040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На картинке видно принцип закрытия сетки – </w:t>
      </w:r>
      <w:r w:rsidR="00FA3A33" w:rsidRPr="00543F9A">
        <w:rPr>
          <w:rFonts w:ascii="Times New Roman" w:hAnsi="Times New Roman" w:cs="Times New Roman"/>
          <w:sz w:val="24"/>
          <w:szCs w:val="24"/>
        </w:rPr>
        <w:t>Прибыль от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3A33" w:rsidRPr="00543F9A">
        <w:rPr>
          <w:rFonts w:ascii="Times New Roman" w:hAnsi="Times New Roman" w:cs="Times New Roman"/>
          <w:sz w:val="24"/>
          <w:szCs w:val="24"/>
        </w:rPr>
        <w:t>профитных</w:t>
      </w:r>
      <w:proofErr w:type="spellEnd"/>
      <w:r w:rsidR="00FA3A33" w:rsidRPr="00543F9A">
        <w:rPr>
          <w:rFonts w:ascii="Times New Roman" w:hAnsi="Times New Roman" w:cs="Times New Roman"/>
          <w:sz w:val="24"/>
          <w:szCs w:val="24"/>
        </w:rPr>
        <w:t xml:space="preserve"> ордеров</w:t>
      </w:r>
      <w:r w:rsidRPr="00543F9A">
        <w:rPr>
          <w:rFonts w:ascii="Times New Roman" w:hAnsi="Times New Roman" w:cs="Times New Roman"/>
          <w:sz w:val="24"/>
          <w:szCs w:val="24"/>
        </w:rPr>
        <w:t xml:space="preserve"> плюс фиксированный </w:t>
      </w:r>
      <w:r w:rsidR="00950232" w:rsidRPr="00543F9A">
        <w:rPr>
          <w:rFonts w:ascii="Times New Roman" w:hAnsi="Times New Roman" w:cs="Times New Roman"/>
          <w:sz w:val="24"/>
          <w:szCs w:val="24"/>
        </w:rPr>
        <w:t>профит минус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r w:rsidR="00FA3A33" w:rsidRPr="00543F9A">
        <w:rPr>
          <w:rFonts w:ascii="Times New Roman" w:hAnsi="Times New Roman" w:cs="Times New Roman"/>
          <w:sz w:val="24"/>
          <w:szCs w:val="24"/>
        </w:rPr>
        <w:t>убыток от все убыточных ордеров</w:t>
      </w:r>
      <w:r w:rsidRPr="00543F9A">
        <w:rPr>
          <w:rFonts w:ascii="Times New Roman" w:hAnsi="Times New Roman" w:cs="Times New Roman"/>
          <w:sz w:val="24"/>
          <w:szCs w:val="24"/>
        </w:rPr>
        <w:t>.</w:t>
      </w:r>
    </w:p>
    <w:p w:rsidR="0045738E" w:rsidRPr="00543F9A" w:rsidRDefault="0045738E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>В доработке советника нужно сделать следующее: в коде советника прописать закрытие не всех ордеров</w:t>
      </w:r>
      <w:r w:rsidR="00FA3A33" w:rsidRPr="00543F9A">
        <w:rPr>
          <w:rFonts w:ascii="Times New Roman" w:hAnsi="Times New Roman" w:cs="Times New Roman"/>
          <w:sz w:val="24"/>
          <w:szCs w:val="24"/>
        </w:rPr>
        <w:t xml:space="preserve"> полностью</w:t>
      </w:r>
      <w:r w:rsidRPr="00543F9A">
        <w:rPr>
          <w:rFonts w:ascii="Times New Roman" w:hAnsi="Times New Roman" w:cs="Times New Roman"/>
          <w:sz w:val="24"/>
          <w:szCs w:val="24"/>
        </w:rPr>
        <w:t xml:space="preserve">, а какой-то процент закрытия каждого ордера (один на все ордера) и вывести данную величину в настройки советника. </w:t>
      </w:r>
    </w:p>
    <w:p w:rsidR="0045738E" w:rsidRPr="00543F9A" w:rsidRDefault="0045738E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Неплохо бы было прописать в коде полное количество </w:t>
      </w:r>
      <w:bookmarkStart w:id="0" w:name="_GoBack"/>
      <w:bookmarkEnd w:id="0"/>
      <w:r w:rsidR="008F79A2" w:rsidRPr="00543F9A">
        <w:rPr>
          <w:rFonts w:ascii="Times New Roman" w:hAnsi="Times New Roman" w:cs="Times New Roman"/>
          <w:sz w:val="24"/>
          <w:szCs w:val="24"/>
        </w:rPr>
        <w:t>минимальных ордеров,</w:t>
      </w:r>
      <w:r w:rsidR="008F79A2">
        <w:rPr>
          <w:rFonts w:ascii="Times New Roman" w:hAnsi="Times New Roman" w:cs="Times New Roman"/>
          <w:sz w:val="24"/>
          <w:szCs w:val="24"/>
        </w:rPr>
        <w:t xml:space="preserve"> закрываемых полностью</w:t>
      </w:r>
      <w:r w:rsidRPr="00543F9A">
        <w:rPr>
          <w:rFonts w:ascii="Times New Roman" w:hAnsi="Times New Roman" w:cs="Times New Roman"/>
          <w:sz w:val="24"/>
          <w:szCs w:val="24"/>
        </w:rPr>
        <w:t xml:space="preserve"> и это количество тоже вывести в настройки.</w:t>
      </w:r>
    </w:p>
    <w:p w:rsidR="00FA3A33" w:rsidRPr="00543F9A" w:rsidRDefault="00FA3A33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lastRenderedPageBreak/>
        <w:t>Ну и совсем бы было отлично прописать в коде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советника что в случаи достижения определенной</w:t>
      </w:r>
      <w:r w:rsidRPr="00543F9A">
        <w:rPr>
          <w:rFonts w:ascii="Times New Roman" w:hAnsi="Times New Roman" w:cs="Times New Roman"/>
          <w:sz w:val="24"/>
          <w:szCs w:val="24"/>
        </w:rPr>
        <w:t xml:space="preserve"> величины просадки фиксированный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 </w:t>
      </w:r>
      <w:r w:rsidR="00543F9A">
        <w:rPr>
          <w:rFonts w:ascii="Times New Roman" w:hAnsi="Times New Roman" w:cs="Times New Roman"/>
          <w:sz w:val="24"/>
          <w:szCs w:val="24"/>
        </w:rPr>
        <w:t>и вывесит это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в настройки </w:t>
      </w:r>
      <w:r w:rsidR="00543F9A">
        <w:rPr>
          <w:rFonts w:ascii="Times New Roman" w:hAnsi="Times New Roman" w:cs="Times New Roman"/>
          <w:sz w:val="24"/>
          <w:szCs w:val="24"/>
        </w:rPr>
        <w:t>хотя это уже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есть поменяется только смысл </w:t>
      </w:r>
    </w:p>
    <w:p w:rsidR="00470EA8" w:rsidRPr="00470EA8" w:rsidRDefault="00470EA8" w:rsidP="00470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</w:pPr>
      <w:r w:rsidRPr="00470EA8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  </w:t>
      </w:r>
      <w:proofErr w:type="spellStart"/>
      <w:r w:rsidRPr="00470EA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 w:bidi="ug-CN"/>
        </w:rPr>
        <w:t>UseEquityStop</w:t>
      </w:r>
      <w:proofErr w:type="spellEnd"/>
      <w:r w:rsidRPr="00470EA8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> – эта опция включает функцию ограничения убытка при значении </w:t>
      </w:r>
      <w:proofErr w:type="spellStart"/>
      <w:r w:rsidRPr="00470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 w:bidi="ug-CN"/>
        </w:rPr>
        <w:t>true</w:t>
      </w:r>
      <w:proofErr w:type="spellEnd"/>
    </w:p>
    <w:p w:rsidR="00543F9A" w:rsidRDefault="00470EA8" w:rsidP="00470EA8">
      <w:pPr>
        <w:rPr>
          <w:rFonts w:ascii="Times New Roman" w:hAnsi="Times New Roman" w:cs="Times New Roman"/>
          <w:lang w:val="en-US"/>
        </w:rPr>
      </w:pPr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 </w:t>
      </w:r>
      <w:proofErr w:type="spellStart"/>
      <w:r w:rsidRPr="00543F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 w:bidi="ug-CN"/>
        </w:rPr>
        <w:t>TotalEquityRisk</w:t>
      </w:r>
      <w:proofErr w:type="spellEnd"/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 – процент средств счета для ограничения убытка. </w:t>
      </w:r>
      <w:r w:rsidRPr="00543F9A">
        <w:rPr>
          <w:rFonts w:ascii="Times New Roman" w:eastAsia="Times New Roman" w:hAnsi="Times New Roman" w:cs="Times New Roman"/>
          <w:color w:val="FF0000"/>
          <w:sz w:val="24"/>
          <w:szCs w:val="24"/>
          <w:lang w:eastAsia="ru-RU" w:bidi="ug-CN"/>
        </w:rPr>
        <w:t>«При достижении указанного значения, все сделки закрываются»</w:t>
      </w:r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>- меняется на «</w:t>
      </w:r>
      <w:r w:rsidRPr="00543F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достижении указанного значения,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=0»</w:t>
      </w:r>
      <w:r w:rsidR="004D2802">
        <w:t xml:space="preserve">. </w:t>
      </w:r>
      <w:r w:rsidRPr="00470EA8">
        <w:rPr>
          <w:rFonts w:ascii="Times New Roman" w:hAnsi="Times New Roman" w:cs="Times New Roman"/>
          <w:noProof/>
          <w:lang w:eastAsia="ru-RU" w:bidi="ug-CN"/>
        </w:rPr>
        <w:drawing>
          <wp:inline distT="0" distB="0" distL="0" distR="0" wp14:anchorId="64111F2F" wp14:editId="5B0C74B3">
            <wp:extent cx="5479676" cy="3065780"/>
            <wp:effectExtent l="0" t="0" r="698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2005" cy="307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EA8" w:rsidRDefault="00543F9A" w:rsidP="00543F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Ну и последнее если срабатывает </w:t>
      </w:r>
      <w:proofErr w:type="spellStart"/>
      <w:proofErr w:type="gramStart"/>
      <w:r w:rsidRPr="00543F9A">
        <w:rPr>
          <w:rStyle w:val="a5"/>
          <w:rFonts w:ascii="Times New Roman" w:hAnsi="Times New Roman" w:cs="Times New Roman"/>
          <w:b w:val="0"/>
          <w:bCs w:val="0"/>
          <w:color w:val="333333"/>
          <w:bdr w:val="none" w:sz="0" w:space="0" w:color="auto" w:frame="1"/>
          <w:shd w:val="clear" w:color="auto" w:fill="FFFFFF"/>
        </w:rPr>
        <w:t>TotalEquityRisk</w:t>
      </w:r>
      <w:proofErr w:type="spellEnd"/>
      <w:proofErr w:type="gramEnd"/>
      <w:r>
        <w:rPr>
          <w:rStyle w:val="a5"/>
          <w:rFonts w:ascii="Times New Roman" w:hAnsi="Times New Roman" w:cs="Times New Roman"/>
          <w:b w:val="0"/>
          <w:bCs w:val="0"/>
          <w:color w:val="333333"/>
          <w:bdr w:val="none" w:sz="0" w:space="0" w:color="auto" w:frame="1"/>
          <w:shd w:val="clear" w:color="auto" w:fill="FFFFFF"/>
        </w:rPr>
        <w:t xml:space="preserve"> то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</w:t>
      </w:r>
      <w:r>
        <w:rPr>
          <w:rFonts w:ascii="Times New Roman" w:hAnsi="Times New Roman" w:cs="Times New Roman"/>
          <w:sz w:val="24"/>
          <w:szCs w:val="24"/>
        </w:rPr>
        <w:t xml:space="preserve"> не фиксировать жестко к 0 а сделать эту величину </w:t>
      </w:r>
      <w:r w:rsidR="00A46C52">
        <w:rPr>
          <w:rFonts w:ascii="Times New Roman" w:hAnsi="Times New Roman" w:cs="Times New Roman"/>
          <w:sz w:val="24"/>
          <w:szCs w:val="24"/>
        </w:rPr>
        <w:t xml:space="preserve">плавающей тогда эта величина будет по смыслу называться </w:t>
      </w:r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MinTP. </w:t>
      </w:r>
      <w:proofErr w:type="spellStart"/>
      <w:r w:rsidR="00A46C52">
        <w:rPr>
          <w:rFonts w:ascii="Times New Roman" w:hAnsi="Times New Roman" w:cs="Times New Roman"/>
          <w:sz w:val="24"/>
          <w:szCs w:val="24"/>
          <w:lang w:val="en-US"/>
        </w:rPr>
        <w:t>MinTP</w:t>
      </w:r>
      <w:proofErr w:type="spellEnd"/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&lt; </w:t>
      </w:r>
      <w:proofErr w:type="spellStart"/>
      <w:r w:rsidR="00A46C52">
        <w:rPr>
          <w:rFonts w:ascii="Times New Roman" w:hAnsi="Times New Roman" w:cs="Times New Roman"/>
          <w:sz w:val="24"/>
          <w:szCs w:val="24"/>
          <w:lang w:val="en-US"/>
        </w:rPr>
        <w:t>FixTP</w:t>
      </w:r>
      <w:proofErr w:type="spellEnd"/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6C52">
        <w:rPr>
          <w:rFonts w:ascii="Times New Roman" w:hAnsi="Times New Roman" w:cs="Times New Roman"/>
          <w:sz w:val="24"/>
          <w:szCs w:val="24"/>
        </w:rPr>
        <w:t>даже можно поп</w:t>
      </w:r>
      <w:r w:rsidR="004D2802">
        <w:rPr>
          <w:rFonts w:ascii="Times New Roman" w:hAnsi="Times New Roman" w:cs="Times New Roman"/>
          <w:sz w:val="24"/>
          <w:szCs w:val="24"/>
        </w:rPr>
        <w:t xml:space="preserve">робовать отрицательные значения и соответственно </w:t>
      </w:r>
      <w:r w:rsidR="004D2802">
        <w:rPr>
          <w:rFonts w:ascii="Times New Roman" w:hAnsi="Times New Roman" w:cs="Times New Roman"/>
          <w:sz w:val="24"/>
          <w:szCs w:val="24"/>
          <w:lang w:val="en-US"/>
        </w:rPr>
        <w:t xml:space="preserve">MinTP </w:t>
      </w:r>
      <w:r w:rsidR="004D2802">
        <w:rPr>
          <w:rFonts w:ascii="Times New Roman" w:hAnsi="Times New Roman" w:cs="Times New Roman"/>
          <w:sz w:val="24"/>
          <w:szCs w:val="24"/>
        </w:rPr>
        <w:t xml:space="preserve">вывести в настройки.  </w:t>
      </w:r>
    </w:p>
    <w:p w:rsidR="00A46C52" w:rsidRPr="004D2802" w:rsidRDefault="00A46C52" w:rsidP="00A46C52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D2802">
        <w:rPr>
          <w:rFonts w:ascii="Times New Roman" w:hAnsi="Times New Roman" w:cs="Times New Roman"/>
          <w:b/>
          <w:bCs/>
          <w:sz w:val="28"/>
          <w:szCs w:val="28"/>
        </w:rPr>
        <w:t xml:space="preserve">Обращаюсь к поклонникам 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“</w:t>
      </w:r>
      <w:proofErr w:type="spellStart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Silent</w:t>
      </w:r>
      <w:proofErr w:type="spellEnd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Ilan</w:t>
      </w:r>
      <w:proofErr w:type="spellEnd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”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 xml:space="preserve"> V1.0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данные доработки вдохнут в советника вторую жизнь. Кто может </w:t>
      </w:r>
      <w:r w:rsidR="008F79A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помочь</w:t>
      </w:r>
      <w:r w:rsidR="004D2802"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откликнитесь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A46C52" w:rsidRPr="00543F9A" w:rsidRDefault="00A46C52" w:rsidP="00543F9A">
      <w:pPr>
        <w:rPr>
          <w:rFonts w:ascii="Times New Roman" w:hAnsi="Times New Roman" w:cs="Times New Roman"/>
        </w:rPr>
      </w:pPr>
    </w:p>
    <w:sectPr w:rsidR="00A46C52" w:rsidRPr="00543F9A" w:rsidSect="00EA5C66">
      <w:pgSz w:w="9356" w:h="11624" w:code="9"/>
      <w:pgMar w:top="284" w:right="454" w:bottom="284" w:left="1418" w:header="136" w:footer="98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2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A4"/>
    <w:rsid w:val="003E5951"/>
    <w:rsid w:val="0045738E"/>
    <w:rsid w:val="00470EA8"/>
    <w:rsid w:val="004D2802"/>
    <w:rsid w:val="00543F9A"/>
    <w:rsid w:val="007E2CA4"/>
    <w:rsid w:val="008F79A2"/>
    <w:rsid w:val="00950232"/>
    <w:rsid w:val="009A5DAA"/>
    <w:rsid w:val="00A46C52"/>
    <w:rsid w:val="00AC11F9"/>
    <w:rsid w:val="00AE16B2"/>
    <w:rsid w:val="00B86040"/>
    <w:rsid w:val="00EA5C66"/>
    <w:rsid w:val="00FA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BD75A"/>
  <w15:chartTrackingRefBased/>
  <w15:docId w15:val="{A93E4C70-F33C-4D00-AFD5-CB924614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C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2CA4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543F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2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tlap.com/forum/topic/7193-open-source-sovetnik-silent-ilan-ostorozhno-martingey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2021-08-15T04:22:00Z</dcterms:created>
  <dcterms:modified xsi:type="dcterms:W3CDTF">2021-08-15T07:31:00Z</dcterms:modified>
</cp:coreProperties>
</file>