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6B2" w:rsidRPr="00543F9A" w:rsidRDefault="007E2CA4">
      <w:pP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en-US"/>
        </w:rPr>
      </w:pPr>
      <w:r w:rsidRPr="00543F9A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Техническое задание на доработку советника </w:t>
      </w:r>
      <w:r w:rsidRPr="00543F9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“</w:t>
      </w:r>
      <w:proofErr w:type="spellStart"/>
      <w:r w:rsidRPr="00543F9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Silent</w:t>
      </w:r>
      <w:proofErr w:type="spellEnd"/>
      <w:r w:rsidRPr="00543F9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543F9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Ilan</w:t>
      </w:r>
      <w:proofErr w:type="spellEnd"/>
      <w:r w:rsidRPr="00543F9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”</w:t>
      </w:r>
      <w:r w:rsidRPr="00543F9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en-US"/>
        </w:rPr>
        <w:t xml:space="preserve"> V1.</w:t>
      </w:r>
      <w:r w:rsidRPr="00543F9A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en-US"/>
        </w:rPr>
        <w:t>0</w:t>
      </w:r>
    </w:p>
    <w:p w:rsidR="007E2CA4" w:rsidRPr="00543F9A" w:rsidRDefault="007E2CA4">
      <w:pPr>
        <w:rPr>
          <w:rFonts w:ascii="Times New Roman" w:hAnsi="Times New Roman" w:cs="Times New Roman"/>
          <w:sz w:val="24"/>
          <w:szCs w:val="24"/>
        </w:rPr>
      </w:pPr>
      <w:r w:rsidRPr="00543F9A">
        <w:rPr>
          <w:rFonts w:ascii="Times New Roman" w:hAnsi="Times New Roman" w:cs="Times New Roman"/>
          <w:sz w:val="24"/>
          <w:szCs w:val="24"/>
        </w:rPr>
        <w:t xml:space="preserve">Ссылка на форум: </w:t>
      </w:r>
      <w:hyperlink r:id="rId4" w:history="1"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>[</w:t>
        </w:r>
        <w:proofErr w:type="spellStart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>open</w:t>
        </w:r>
        <w:proofErr w:type="spellEnd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>source</w:t>
        </w:r>
        <w:proofErr w:type="spellEnd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>] [Сове</w:t>
        </w:r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>т</w:t>
        </w:r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 xml:space="preserve">ник] </w:t>
        </w:r>
        <w:proofErr w:type="spellStart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>Silent</w:t>
        </w:r>
        <w:proofErr w:type="spellEnd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>Ilan</w:t>
        </w:r>
        <w:proofErr w:type="spellEnd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 xml:space="preserve"> (осторожно, </w:t>
        </w:r>
        <w:proofErr w:type="spellStart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>мартингейл</w:t>
        </w:r>
        <w:proofErr w:type="spellEnd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 xml:space="preserve">!) - Лаборатория </w:t>
        </w:r>
        <w:proofErr w:type="spellStart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>ProfitFX</w:t>
        </w:r>
        <w:proofErr w:type="spellEnd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 xml:space="preserve"> - </w:t>
        </w:r>
        <w:proofErr w:type="spellStart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>TradeLikeaPro</w:t>
        </w:r>
        <w:proofErr w:type="spellEnd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 xml:space="preserve"> - </w:t>
        </w:r>
        <w:proofErr w:type="spellStart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>Форекс</w:t>
        </w:r>
        <w:proofErr w:type="spellEnd"/>
        <w:r w:rsidRPr="00543F9A">
          <w:rPr>
            <w:rStyle w:val="a3"/>
            <w:rFonts w:ascii="Times New Roman" w:hAnsi="Times New Roman" w:cs="Times New Roman"/>
            <w:sz w:val="24"/>
            <w:szCs w:val="24"/>
          </w:rPr>
          <w:t xml:space="preserve"> форум (tlap.com)</w:t>
        </w:r>
      </w:hyperlink>
    </w:p>
    <w:p w:rsidR="00B86040" w:rsidRPr="00543F9A" w:rsidRDefault="007E2CA4">
      <w:pPr>
        <w:rPr>
          <w:rFonts w:ascii="Times New Roman" w:hAnsi="Times New Roman" w:cs="Times New Roman"/>
          <w:sz w:val="24"/>
          <w:szCs w:val="24"/>
        </w:rPr>
      </w:pPr>
      <w:r w:rsidRPr="00543F9A">
        <w:rPr>
          <w:rFonts w:ascii="Times New Roman" w:hAnsi="Times New Roman" w:cs="Times New Roman"/>
          <w:sz w:val="24"/>
          <w:szCs w:val="24"/>
        </w:rPr>
        <w:t xml:space="preserve">В советнике нужно доработать </w:t>
      </w:r>
      <w:r w:rsidR="00AC11F9" w:rsidRPr="00543F9A">
        <w:rPr>
          <w:rFonts w:ascii="Times New Roman" w:hAnsi="Times New Roman" w:cs="Times New Roman"/>
          <w:sz w:val="24"/>
          <w:szCs w:val="24"/>
        </w:rPr>
        <w:t xml:space="preserve">следующее: </w:t>
      </w:r>
      <w:r w:rsidR="00AC11F9" w:rsidRPr="00543F9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Применить частичное закрытие ордеров убыточных ордеров в сетке</w:t>
      </w:r>
      <w:r w:rsidR="00B86040" w:rsidRPr="00543F9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="00950232" w:rsidRPr="00543F9A">
        <w:rPr>
          <w:rFonts w:ascii="Times New Roman" w:hAnsi="Times New Roman" w:cs="Times New Roman"/>
          <w:sz w:val="24"/>
          <w:szCs w:val="24"/>
        </w:rPr>
        <w:t xml:space="preserve">Для того чтобы понять, что делать нужно </w:t>
      </w:r>
      <w:r w:rsidR="0045738E" w:rsidRPr="00543F9A">
        <w:rPr>
          <w:rFonts w:ascii="Times New Roman" w:hAnsi="Times New Roman" w:cs="Times New Roman"/>
          <w:sz w:val="24"/>
          <w:szCs w:val="24"/>
        </w:rPr>
        <w:t>понять,</w:t>
      </w:r>
      <w:r w:rsidR="00950232" w:rsidRPr="00543F9A">
        <w:rPr>
          <w:rFonts w:ascii="Times New Roman" w:hAnsi="Times New Roman" w:cs="Times New Roman"/>
          <w:sz w:val="24"/>
          <w:szCs w:val="24"/>
        </w:rPr>
        <w:t xml:space="preserve"> как происходит закрытие</w:t>
      </w:r>
      <w:r w:rsidR="003E59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E5951">
        <w:rPr>
          <w:rFonts w:ascii="Times New Roman" w:hAnsi="Times New Roman" w:cs="Times New Roman"/>
          <w:sz w:val="24"/>
          <w:szCs w:val="24"/>
        </w:rPr>
        <w:t>сетки ордеров</w:t>
      </w:r>
      <w:bookmarkStart w:id="0" w:name="_GoBack"/>
      <w:bookmarkEnd w:id="0"/>
      <w:r w:rsidR="00950232" w:rsidRPr="00543F9A">
        <w:rPr>
          <w:rFonts w:ascii="Times New Roman" w:hAnsi="Times New Roman" w:cs="Times New Roman"/>
          <w:sz w:val="24"/>
          <w:szCs w:val="24"/>
        </w:rPr>
        <w:t xml:space="preserve"> в действующей версии советника.</w:t>
      </w:r>
    </w:p>
    <w:p w:rsidR="00950232" w:rsidRDefault="00950232">
      <w:r w:rsidRPr="00950232">
        <w:drawing>
          <wp:inline distT="0" distB="0" distL="0" distR="0" wp14:anchorId="736A5448" wp14:editId="4A42EB2F">
            <wp:extent cx="4846320" cy="2568388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61201" cy="2576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2CA4" w:rsidRPr="00543F9A" w:rsidRDefault="00B86040">
      <w:pPr>
        <w:rPr>
          <w:rFonts w:ascii="Times New Roman" w:hAnsi="Times New Roman" w:cs="Times New Roman"/>
          <w:sz w:val="24"/>
          <w:szCs w:val="24"/>
        </w:rPr>
      </w:pPr>
      <w:r w:rsidRPr="00543F9A">
        <w:rPr>
          <w:rFonts w:ascii="Times New Roman" w:hAnsi="Times New Roman" w:cs="Times New Roman"/>
          <w:sz w:val="24"/>
          <w:szCs w:val="24"/>
        </w:rPr>
        <w:t xml:space="preserve">На картинке видно принцип закрытия сетки – </w:t>
      </w:r>
      <w:r w:rsidR="00FA3A33" w:rsidRPr="00543F9A">
        <w:rPr>
          <w:rFonts w:ascii="Times New Roman" w:hAnsi="Times New Roman" w:cs="Times New Roman"/>
          <w:sz w:val="24"/>
          <w:szCs w:val="24"/>
        </w:rPr>
        <w:t>Прибыль от</w:t>
      </w:r>
      <w:r w:rsidRPr="00543F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3A33" w:rsidRPr="00543F9A">
        <w:rPr>
          <w:rFonts w:ascii="Times New Roman" w:hAnsi="Times New Roman" w:cs="Times New Roman"/>
          <w:sz w:val="24"/>
          <w:szCs w:val="24"/>
        </w:rPr>
        <w:t>профитных</w:t>
      </w:r>
      <w:proofErr w:type="spellEnd"/>
      <w:r w:rsidR="00FA3A33" w:rsidRPr="00543F9A">
        <w:rPr>
          <w:rFonts w:ascii="Times New Roman" w:hAnsi="Times New Roman" w:cs="Times New Roman"/>
          <w:sz w:val="24"/>
          <w:szCs w:val="24"/>
        </w:rPr>
        <w:t xml:space="preserve"> ордеров</w:t>
      </w:r>
      <w:r w:rsidRPr="00543F9A">
        <w:rPr>
          <w:rFonts w:ascii="Times New Roman" w:hAnsi="Times New Roman" w:cs="Times New Roman"/>
          <w:sz w:val="24"/>
          <w:szCs w:val="24"/>
        </w:rPr>
        <w:t xml:space="preserve"> плюс фиксированный </w:t>
      </w:r>
      <w:r w:rsidR="00950232" w:rsidRPr="00543F9A">
        <w:rPr>
          <w:rFonts w:ascii="Times New Roman" w:hAnsi="Times New Roman" w:cs="Times New Roman"/>
          <w:sz w:val="24"/>
          <w:szCs w:val="24"/>
        </w:rPr>
        <w:t>профит минус</w:t>
      </w:r>
      <w:r w:rsidRPr="00543F9A">
        <w:rPr>
          <w:rFonts w:ascii="Times New Roman" w:hAnsi="Times New Roman" w:cs="Times New Roman"/>
          <w:sz w:val="24"/>
          <w:szCs w:val="24"/>
        </w:rPr>
        <w:t xml:space="preserve"> </w:t>
      </w:r>
      <w:r w:rsidR="00FA3A33" w:rsidRPr="00543F9A">
        <w:rPr>
          <w:rFonts w:ascii="Times New Roman" w:hAnsi="Times New Roman" w:cs="Times New Roman"/>
          <w:sz w:val="24"/>
          <w:szCs w:val="24"/>
        </w:rPr>
        <w:t>убыток от все убыточных ордеров</w:t>
      </w:r>
      <w:r w:rsidRPr="00543F9A">
        <w:rPr>
          <w:rFonts w:ascii="Times New Roman" w:hAnsi="Times New Roman" w:cs="Times New Roman"/>
          <w:sz w:val="24"/>
          <w:szCs w:val="24"/>
        </w:rPr>
        <w:t>.</w:t>
      </w:r>
    </w:p>
    <w:p w:rsidR="0045738E" w:rsidRPr="00543F9A" w:rsidRDefault="0045738E">
      <w:pPr>
        <w:rPr>
          <w:rFonts w:ascii="Times New Roman" w:hAnsi="Times New Roman" w:cs="Times New Roman"/>
          <w:sz w:val="24"/>
          <w:szCs w:val="24"/>
        </w:rPr>
      </w:pPr>
      <w:r w:rsidRPr="00543F9A">
        <w:rPr>
          <w:rFonts w:ascii="Times New Roman" w:hAnsi="Times New Roman" w:cs="Times New Roman"/>
          <w:sz w:val="24"/>
          <w:szCs w:val="24"/>
        </w:rPr>
        <w:t>В доработке советника нужно сделать следующее: в коде советника прописать закрытие не всех ордеров</w:t>
      </w:r>
      <w:r w:rsidR="00FA3A33" w:rsidRPr="00543F9A">
        <w:rPr>
          <w:rFonts w:ascii="Times New Roman" w:hAnsi="Times New Roman" w:cs="Times New Roman"/>
          <w:sz w:val="24"/>
          <w:szCs w:val="24"/>
        </w:rPr>
        <w:t xml:space="preserve"> полностью</w:t>
      </w:r>
      <w:r w:rsidRPr="00543F9A">
        <w:rPr>
          <w:rFonts w:ascii="Times New Roman" w:hAnsi="Times New Roman" w:cs="Times New Roman"/>
          <w:sz w:val="24"/>
          <w:szCs w:val="24"/>
        </w:rPr>
        <w:t xml:space="preserve">, а какой-то процент закрытия каждого ордера (один на все ордера) и вывести данную величину в настройки советника. </w:t>
      </w:r>
    </w:p>
    <w:p w:rsidR="0045738E" w:rsidRPr="00543F9A" w:rsidRDefault="0045738E">
      <w:pPr>
        <w:rPr>
          <w:rFonts w:ascii="Times New Roman" w:hAnsi="Times New Roman" w:cs="Times New Roman"/>
          <w:sz w:val="24"/>
          <w:szCs w:val="24"/>
        </w:rPr>
      </w:pPr>
      <w:r w:rsidRPr="00543F9A">
        <w:rPr>
          <w:rFonts w:ascii="Times New Roman" w:hAnsi="Times New Roman" w:cs="Times New Roman"/>
          <w:sz w:val="24"/>
          <w:szCs w:val="24"/>
        </w:rPr>
        <w:t>Неплохо бы было прописать в коде полное количество минимальных ордеров и это количество тоже вывести в настройки.</w:t>
      </w:r>
    </w:p>
    <w:p w:rsidR="00FA3A33" w:rsidRPr="00543F9A" w:rsidRDefault="00FA3A33">
      <w:pPr>
        <w:rPr>
          <w:rFonts w:ascii="Times New Roman" w:hAnsi="Times New Roman" w:cs="Times New Roman"/>
          <w:sz w:val="24"/>
          <w:szCs w:val="24"/>
        </w:rPr>
      </w:pPr>
      <w:r w:rsidRPr="00543F9A">
        <w:rPr>
          <w:rFonts w:ascii="Times New Roman" w:hAnsi="Times New Roman" w:cs="Times New Roman"/>
          <w:sz w:val="24"/>
          <w:szCs w:val="24"/>
        </w:rPr>
        <w:lastRenderedPageBreak/>
        <w:t>Ну и совсем бы было отлично прописать в коде</w:t>
      </w:r>
      <w:r w:rsidR="00470EA8" w:rsidRPr="00543F9A">
        <w:rPr>
          <w:rFonts w:ascii="Times New Roman" w:hAnsi="Times New Roman" w:cs="Times New Roman"/>
          <w:sz w:val="24"/>
          <w:szCs w:val="24"/>
        </w:rPr>
        <w:t xml:space="preserve"> советника что в случаи достижения определенной</w:t>
      </w:r>
      <w:r w:rsidRPr="00543F9A">
        <w:rPr>
          <w:rFonts w:ascii="Times New Roman" w:hAnsi="Times New Roman" w:cs="Times New Roman"/>
          <w:sz w:val="24"/>
          <w:szCs w:val="24"/>
        </w:rPr>
        <w:t xml:space="preserve"> величины просадки фиксированный </w:t>
      </w:r>
      <w:proofErr w:type="spellStart"/>
      <w:r w:rsidRPr="00543F9A">
        <w:rPr>
          <w:rFonts w:ascii="Times New Roman" w:hAnsi="Times New Roman" w:cs="Times New Roman"/>
          <w:sz w:val="24"/>
          <w:szCs w:val="24"/>
        </w:rPr>
        <w:t>тейкпрофит</w:t>
      </w:r>
      <w:proofErr w:type="spellEnd"/>
      <w:r w:rsidRPr="00543F9A">
        <w:rPr>
          <w:rFonts w:ascii="Times New Roman" w:hAnsi="Times New Roman" w:cs="Times New Roman"/>
          <w:sz w:val="24"/>
          <w:szCs w:val="24"/>
        </w:rPr>
        <w:t xml:space="preserve"> =0 </w:t>
      </w:r>
      <w:r w:rsidR="00543F9A">
        <w:rPr>
          <w:rFonts w:ascii="Times New Roman" w:hAnsi="Times New Roman" w:cs="Times New Roman"/>
          <w:sz w:val="24"/>
          <w:szCs w:val="24"/>
        </w:rPr>
        <w:t>и вывесит это</w:t>
      </w:r>
      <w:r w:rsidR="00470EA8" w:rsidRPr="00543F9A">
        <w:rPr>
          <w:rFonts w:ascii="Times New Roman" w:hAnsi="Times New Roman" w:cs="Times New Roman"/>
          <w:sz w:val="24"/>
          <w:szCs w:val="24"/>
        </w:rPr>
        <w:t xml:space="preserve"> в настройки </w:t>
      </w:r>
      <w:r w:rsidR="00543F9A">
        <w:rPr>
          <w:rFonts w:ascii="Times New Roman" w:hAnsi="Times New Roman" w:cs="Times New Roman"/>
          <w:sz w:val="24"/>
          <w:szCs w:val="24"/>
        </w:rPr>
        <w:t>хотя это уже</w:t>
      </w:r>
      <w:r w:rsidR="00470EA8" w:rsidRPr="00543F9A">
        <w:rPr>
          <w:rFonts w:ascii="Times New Roman" w:hAnsi="Times New Roman" w:cs="Times New Roman"/>
          <w:sz w:val="24"/>
          <w:szCs w:val="24"/>
        </w:rPr>
        <w:t xml:space="preserve"> есть поменяется только смысл </w:t>
      </w:r>
    </w:p>
    <w:p w:rsidR="00470EA8" w:rsidRPr="00470EA8" w:rsidRDefault="00470EA8" w:rsidP="00470E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ug-CN"/>
        </w:rPr>
      </w:pPr>
      <w:r w:rsidRPr="00470EA8">
        <w:rPr>
          <w:rFonts w:ascii="Times New Roman" w:eastAsia="Times New Roman" w:hAnsi="Times New Roman" w:cs="Times New Roman"/>
          <w:sz w:val="24"/>
          <w:szCs w:val="24"/>
          <w:lang w:eastAsia="ru-RU" w:bidi="ug-CN"/>
        </w:rPr>
        <w:t xml:space="preserve">  </w:t>
      </w:r>
      <w:proofErr w:type="spellStart"/>
      <w:r w:rsidRPr="00470EA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 w:bidi="ug-CN"/>
        </w:rPr>
        <w:t>UseEquityStop</w:t>
      </w:r>
      <w:proofErr w:type="spellEnd"/>
      <w:r w:rsidRPr="00470EA8">
        <w:rPr>
          <w:rFonts w:ascii="Times New Roman" w:eastAsia="Times New Roman" w:hAnsi="Times New Roman" w:cs="Times New Roman"/>
          <w:sz w:val="24"/>
          <w:szCs w:val="24"/>
          <w:lang w:eastAsia="ru-RU" w:bidi="ug-CN"/>
        </w:rPr>
        <w:t> – эта опция включает функцию ограничения убытка при значении </w:t>
      </w:r>
      <w:proofErr w:type="spellStart"/>
      <w:r w:rsidRPr="00470EA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 w:bidi="ug-CN"/>
        </w:rPr>
        <w:t>true</w:t>
      </w:r>
      <w:proofErr w:type="spellEnd"/>
    </w:p>
    <w:p w:rsidR="00543F9A" w:rsidRDefault="00470EA8" w:rsidP="00470EA8">
      <w:pPr>
        <w:rPr>
          <w:rFonts w:ascii="Times New Roman" w:hAnsi="Times New Roman" w:cs="Times New Roman"/>
          <w:lang w:val="en-US"/>
        </w:rPr>
      </w:pPr>
      <w:r w:rsidRPr="00543F9A">
        <w:rPr>
          <w:rFonts w:ascii="Times New Roman" w:eastAsia="Times New Roman" w:hAnsi="Times New Roman" w:cs="Times New Roman"/>
          <w:sz w:val="24"/>
          <w:szCs w:val="24"/>
          <w:lang w:eastAsia="ru-RU" w:bidi="ug-CN"/>
        </w:rPr>
        <w:t xml:space="preserve"> </w:t>
      </w:r>
      <w:proofErr w:type="spellStart"/>
      <w:r w:rsidRPr="00543F9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 w:bidi="ug-CN"/>
        </w:rPr>
        <w:t>TotalEquityRisk</w:t>
      </w:r>
      <w:proofErr w:type="spellEnd"/>
      <w:r w:rsidRPr="00543F9A">
        <w:rPr>
          <w:rFonts w:ascii="Times New Roman" w:eastAsia="Times New Roman" w:hAnsi="Times New Roman" w:cs="Times New Roman"/>
          <w:sz w:val="24"/>
          <w:szCs w:val="24"/>
          <w:lang w:eastAsia="ru-RU" w:bidi="ug-CN"/>
        </w:rPr>
        <w:t xml:space="preserve"> – процент средств счета для ограничения убытка. </w:t>
      </w:r>
      <w:r w:rsidRPr="00543F9A">
        <w:rPr>
          <w:rFonts w:ascii="Times New Roman" w:eastAsia="Times New Roman" w:hAnsi="Times New Roman" w:cs="Times New Roman"/>
          <w:color w:val="FF0000"/>
          <w:sz w:val="24"/>
          <w:szCs w:val="24"/>
          <w:lang w:eastAsia="ru-RU" w:bidi="ug-CN"/>
        </w:rPr>
        <w:t>«При достижении указанного значения, все сделки закрываются»</w:t>
      </w:r>
      <w:r w:rsidRPr="00543F9A">
        <w:rPr>
          <w:rFonts w:ascii="Times New Roman" w:eastAsia="Times New Roman" w:hAnsi="Times New Roman" w:cs="Times New Roman"/>
          <w:sz w:val="24"/>
          <w:szCs w:val="24"/>
          <w:lang w:eastAsia="ru-RU" w:bidi="ug-CN"/>
        </w:rPr>
        <w:t>- меняется на «</w:t>
      </w:r>
      <w:r w:rsidRPr="00543F9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 достижении указанного значения</w:t>
      </w:r>
      <w:r w:rsidRPr="00543F9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Pr="00543F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3F9A">
        <w:rPr>
          <w:rFonts w:ascii="Times New Roman" w:hAnsi="Times New Roman" w:cs="Times New Roman"/>
          <w:sz w:val="24"/>
          <w:szCs w:val="24"/>
        </w:rPr>
        <w:t>тейкпрофит</w:t>
      </w:r>
      <w:proofErr w:type="spellEnd"/>
      <w:r w:rsidRPr="00543F9A">
        <w:rPr>
          <w:rFonts w:ascii="Times New Roman" w:hAnsi="Times New Roman" w:cs="Times New Roman"/>
          <w:sz w:val="24"/>
          <w:szCs w:val="24"/>
        </w:rPr>
        <w:t xml:space="preserve"> =0</w:t>
      </w:r>
      <w:r w:rsidRPr="00543F9A">
        <w:rPr>
          <w:rFonts w:ascii="Times New Roman" w:hAnsi="Times New Roman" w:cs="Times New Roman"/>
          <w:sz w:val="24"/>
          <w:szCs w:val="24"/>
        </w:rPr>
        <w:t>»</w:t>
      </w:r>
      <w:r w:rsidR="004D2802">
        <w:t xml:space="preserve">. </w:t>
      </w:r>
      <w:r w:rsidRPr="00470EA8">
        <w:rPr>
          <w:rFonts w:ascii="Times New Roman" w:hAnsi="Times New Roman" w:cs="Times New Roman"/>
          <w:lang w:val="en-US"/>
        </w:rPr>
        <w:drawing>
          <wp:inline distT="0" distB="0" distL="0" distR="0" wp14:anchorId="64111F2F" wp14:editId="5B0C74B3">
            <wp:extent cx="5479676" cy="3065780"/>
            <wp:effectExtent l="0" t="0" r="6985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92005" cy="3072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0EA8" w:rsidRDefault="00543F9A" w:rsidP="00543F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Ну и последнее если срабатывает </w:t>
      </w:r>
      <w:proofErr w:type="spellStart"/>
      <w:proofErr w:type="gramStart"/>
      <w:r w:rsidRPr="00543F9A">
        <w:rPr>
          <w:rStyle w:val="a5"/>
          <w:rFonts w:ascii="Times New Roman" w:hAnsi="Times New Roman" w:cs="Times New Roman"/>
          <w:b w:val="0"/>
          <w:bCs w:val="0"/>
          <w:color w:val="333333"/>
          <w:bdr w:val="none" w:sz="0" w:space="0" w:color="auto" w:frame="1"/>
          <w:shd w:val="clear" w:color="auto" w:fill="FFFFFF"/>
        </w:rPr>
        <w:t>TotalEquityRisk</w:t>
      </w:r>
      <w:proofErr w:type="spellEnd"/>
      <w:proofErr w:type="gramEnd"/>
      <w:r>
        <w:rPr>
          <w:rStyle w:val="a5"/>
          <w:rFonts w:ascii="Times New Roman" w:hAnsi="Times New Roman" w:cs="Times New Roman"/>
          <w:b w:val="0"/>
          <w:bCs w:val="0"/>
          <w:color w:val="333333"/>
          <w:bdr w:val="none" w:sz="0" w:space="0" w:color="auto" w:frame="1"/>
          <w:shd w:val="clear" w:color="auto" w:fill="FFFFFF"/>
        </w:rPr>
        <w:t xml:space="preserve"> то </w:t>
      </w:r>
      <w:proofErr w:type="spellStart"/>
      <w:r w:rsidRPr="00543F9A">
        <w:rPr>
          <w:rFonts w:ascii="Times New Roman" w:hAnsi="Times New Roman" w:cs="Times New Roman"/>
          <w:sz w:val="24"/>
          <w:szCs w:val="24"/>
        </w:rPr>
        <w:t>тейкпрофит</w:t>
      </w:r>
      <w:proofErr w:type="spellEnd"/>
      <w:r w:rsidRPr="00543F9A">
        <w:rPr>
          <w:rFonts w:ascii="Times New Roman" w:hAnsi="Times New Roman" w:cs="Times New Roman"/>
          <w:sz w:val="24"/>
          <w:szCs w:val="24"/>
        </w:rPr>
        <w:t xml:space="preserve"> =0</w:t>
      </w:r>
      <w:r>
        <w:rPr>
          <w:rFonts w:ascii="Times New Roman" w:hAnsi="Times New Roman" w:cs="Times New Roman"/>
          <w:sz w:val="24"/>
          <w:szCs w:val="24"/>
        </w:rPr>
        <w:t xml:space="preserve"> не фиксировать жестко к 0 а сделать эту величину </w:t>
      </w:r>
      <w:r w:rsidR="00A46C52">
        <w:rPr>
          <w:rFonts w:ascii="Times New Roman" w:hAnsi="Times New Roman" w:cs="Times New Roman"/>
          <w:sz w:val="24"/>
          <w:szCs w:val="24"/>
        </w:rPr>
        <w:t xml:space="preserve">плавающей тогда эта величина будет по смыслу называться </w:t>
      </w:r>
      <w:proofErr w:type="spellStart"/>
      <w:r w:rsidR="00A46C52">
        <w:rPr>
          <w:rFonts w:ascii="Times New Roman" w:hAnsi="Times New Roman" w:cs="Times New Roman"/>
          <w:sz w:val="24"/>
          <w:szCs w:val="24"/>
          <w:lang w:val="en-US"/>
        </w:rPr>
        <w:t>MinTP</w:t>
      </w:r>
      <w:proofErr w:type="spellEnd"/>
      <w:r w:rsidR="00A46C5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A46C52">
        <w:rPr>
          <w:rFonts w:ascii="Times New Roman" w:hAnsi="Times New Roman" w:cs="Times New Roman"/>
          <w:sz w:val="24"/>
          <w:szCs w:val="24"/>
          <w:lang w:val="en-US"/>
        </w:rPr>
        <w:t>MinTP</w:t>
      </w:r>
      <w:proofErr w:type="spellEnd"/>
      <w:r w:rsidR="00A46C52">
        <w:rPr>
          <w:rFonts w:ascii="Times New Roman" w:hAnsi="Times New Roman" w:cs="Times New Roman"/>
          <w:sz w:val="24"/>
          <w:szCs w:val="24"/>
          <w:lang w:val="en-US"/>
        </w:rPr>
        <w:t xml:space="preserve">&lt; </w:t>
      </w:r>
      <w:proofErr w:type="spellStart"/>
      <w:r w:rsidR="00A46C52">
        <w:rPr>
          <w:rFonts w:ascii="Times New Roman" w:hAnsi="Times New Roman" w:cs="Times New Roman"/>
          <w:sz w:val="24"/>
          <w:szCs w:val="24"/>
          <w:lang w:val="en-US"/>
        </w:rPr>
        <w:t>FixTP</w:t>
      </w:r>
      <w:proofErr w:type="spellEnd"/>
      <w:r w:rsidR="00A46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46C52">
        <w:rPr>
          <w:rFonts w:ascii="Times New Roman" w:hAnsi="Times New Roman" w:cs="Times New Roman"/>
          <w:sz w:val="24"/>
          <w:szCs w:val="24"/>
        </w:rPr>
        <w:t>даже можно поп</w:t>
      </w:r>
      <w:r w:rsidR="004D2802">
        <w:rPr>
          <w:rFonts w:ascii="Times New Roman" w:hAnsi="Times New Roman" w:cs="Times New Roman"/>
          <w:sz w:val="24"/>
          <w:szCs w:val="24"/>
        </w:rPr>
        <w:t xml:space="preserve">робовать отрицательные значения и соответственно </w:t>
      </w:r>
      <w:proofErr w:type="spellStart"/>
      <w:r w:rsidR="004D2802">
        <w:rPr>
          <w:rFonts w:ascii="Times New Roman" w:hAnsi="Times New Roman" w:cs="Times New Roman"/>
          <w:sz w:val="24"/>
          <w:szCs w:val="24"/>
          <w:lang w:val="en-US"/>
        </w:rPr>
        <w:t>MinTP</w:t>
      </w:r>
      <w:proofErr w:type="spellEnd"/>
      <w:r w:rsidR="004D28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D2802">
        <w:rPr>
          <w:rFonts w:ascii="Times New Roman" w:hAnsi="Times New Roman" w:cs="Times New Roman"/>
          <w:sz w:val="24"/>
          <w:szCs w:val="24"/>
        </w:rPr>
        <w:t xml:space="preserve">вывести в настройки.  </w:t>
      </w:r>
    </w:p>
    <w:p w:rsidR="00A46C52" w:rsidRPr="004D2802" w:rsidRDefault="00A46C52" w:rsidP="00A46C52">
      <w:p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4D2802">
        <w:rPr>
          <w:rFonts w:ascii="Times New Roman" w:hAnsi="Times New Roman" w:cs="Times New Roman"/>
          <w:b/>
          <w:bCs/>
          <w:sz w:val="28"/>
          <w:szCs w:val="28"/>
        </w:rPr>
        <w:t xml:space="preserve">Обращаюсь к поклонникам </w:t>
      </w:r>
      <w:r w:rsidRPr="004D280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“</w:t>
      </w:r>
      <w:proofErr w:type="spellStart"/>
      <w:r w:rsidRPr="004D280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Silent</w:t>
      </w:r>
      <w:proofErr w:type="spellEnd"/>
      <w:r w:rsidRPr="004D280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D280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Ilan</w:t>
      </w:r>
      <w:proofErr w:type="spellEnd"/>
      <w:r w:rsidRPr="004D280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”</w:t>
      </w:r>
      <w:r w:rsidRPr="004D280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en-US"/>
        </w:rPr>
        <w:t xml:space="preserve"> V1.0</w:t>
      </w:r>
      <w:r w:rsidRPr="004D280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данные доработки вдохнут в советника вторую жизнь. Кто может </w:t>
      </w:r>
      <w:r w:rsidR="004D2802" w:rsidRPr="004D280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помочь откликнитесь</w:t>
      </w:r>
      <w:r w:rsidRPr="004D280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.</w:t>
      </w:r>
    </w:p>
    <w:p w:rsidR="00A46C52" w:rsidRPr="00543F9A" w:rsidRDefault="00A46C52" w:rsidP="00543F9A">
      <w:pPr>
        <w:rPr>
          <w:rFonts w:ascii="Times New Roman" w:hAnsi="Times New Roman" w:cs="Times New Roman"/>
        </w:rPr>
      </w:pPr>
    </w:p>
    <w:sectPr w:rsidR="00A46C52" w:rsidRPr="00543F9A" w:rsidSect="00EA5C66">
      <w:pgSz w:w="9356" w:h="11624" w:code="9"/>
      <w:pgMar w:top="284" w:right="454" w:bottom="284" w:left="1418" w:header="136" w:footer="98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Uighur">
    <w:altName w:val="Times New Roman"/>
    <w:panose1 w:val="02000000000000000000"/>
    <w:charset w:val="00"/>
    <w:family w:val="auto"/>
    <w:pitch w:val="variable"/>
    <w:sig w:usb0="00000000" w:usb1="80000002" w:usb2="00000008" w:usb3="00000000" w:csb0="0000004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CA4"/>
    <w:rsid w:val="003E5951"/>
    <w:rsid w:val="0045738E"/>
    <w:rsid w:val="00470EA8"/>
    <w:rsid w:val="004D2802"/>
    <w:rsid w:val="00543F9A"/>
    <w:rsid w:val="007E2CA4"/>
    <w:rsid w:val="00950232"/>
    <w:rsid w:val="009A5DAA"/>
    <w:rsid w:val="00A46C52"/>
    <w:rsid w:val="00AC11F9"/>
    <w:rsid w:val="00AE16B2"/>
    <w:rsid w:val="00B86040"/>
    <w:rsid w:val="00EA5C66"/>
    <w:rsid w:val="00FA3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25DC6"/>
  <w15:chartTrackingRefBased/>
  <w15:docId w15:val="{A93E4C70-F33C-4D00-AFD5-CB9246149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E2CA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E2CA4"/>
    <w:rPr>
      <w:color w:val="954F72" w:themeColor="followedHyperlink"/>
      <w:u w:val="single"/>
    </w:rPr>
  </w:style>
  <w:style w:type="character" w:styleId="a5">
    <w:name w:val="Strong"/>
    <w:basedOn w:val="a0"/>
    <w:uiPriority w:val="22"/>
    <w:qFormat/>
    <w:rsid w:val="00543F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2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tlap.com/forum/topic/7193-open-source-sovetnik-silent-ilan-ostorozhno-martingeyl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2021-08-15T04:22:00Z</dcterms:created>
  <dcterms:modified xsi:type="dcterms:W3CDTF">2021-08-15T07:06:00Z</dcterms:modified>
</cp:coreProperties>
</file>