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856" w:rsidRDefault="006D4DC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D4DC5">
        <w:rPr>
          <w:rFonts w:ascii="Times New Roman" w:hAnsi="Times New Roman" w:cs="Times New Roman"/>
          <w:b/>
          <w:bCs/>
          <w:sz w:val="28"/>
          <w:szCs w:val="28"/>
        </w:rPr>
        <w:t>Техническое задание на доработку сеточного советника.</w:t>
      </w:r>
    </w:p>
    <w:p w:rsidR="00E940AA" w:rsidRDefault="006D4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Советник автоматически определяет рыночную ситуацию «</w:t>
      </w:r>
      <w:r>
        <w:rPr>
          <w:rFonts w:ascii="Times New Roman" w:hAnsi="Times New Roman" w:cs="Times New Roman"/>
          <w:sz w:val="28"/>
          <w:szCs w:val="28"/>
          <w:lang w:val="en-US"/>
        </w:rPr>
        <w:t>FLAT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«</w:t>
      </w:r>
      <w:r w:rsidR="00C37B94">
        <w:rPr>
          <w:rFonts w:ascii="Times New Roman" w:hAnsi="Times New Roman" w:cs="Times New Roman"/>
          <w:sz w:val="28"/>
          <w:szCs w:val="28"/>
          <w:lang w:val="en-US"/>
        </w:rPr>
        <w:t>TREND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37B9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37B94">
        <w:rPr>
          <w:rFonts w:ascii="Times New Roman" w:hAnsi="Times New Roman" w:cs="Times New Roman"/>
          <w:sz w:val="28"/>
          <w:szCs w:val="28"/>
        </w:rPr>
        <w:t xml:space="preserve">Во время </w:t>
      </w:r>
      <w:r w:rsidR="00C37B94">
        <w:rPr>
          <w:rFonts w:ascii="Times New Roman" w:hAnsi="Times New Roman" w:cs="Times New Roman"/>
          <w:sz w:val="28"/>
          <w:szCs w:val="28"/>
        </w:rPr>
        <w:t>«</w:t>
      </w:r>
      <w:r w:rsidR="00C37B94">
        <w:rPr>
          <w:rFonts w:ascii="Times New Roman" w:hAnsi="Times New Roman" w:cs="Times New Roman"/>
          <w:sz w:val="28"/>
          <w:szCs w:val="28"/>
          <w:lang w:val="en-US"/>
        </w:rPr>
        <w:t>TREND</w:t>
      </w:r>
      <w:r w:rsidR="00C37B94">
        <w:rPr>
          <w:rFonts w:ascii="Times New Roman" w:hAnsi="Times New Roman" w:cs="Times New Roman"/>
          <w:sz w:val="28"/>
          <w:szCs w:val="28"/>
        </w:rPr>
        <w:t>»</w:t>
      </w:r>
      <w:r w:rsidR="00C37B94">
        <w:rPr>
          <w:rFonts w:ascii="Times New Roman" w:hAnsi="Times New Roman" w:cs="Times New Roman"/>
          <w:sz w:val="28"/>
          <w:szCs w:val="28"/>
        </w:rPr>
        <w:t xml:space="preserve"> если остались незакрытые ордера происходит открытие ордеров в противоположную сторону</w:t>
      </w:r>
      <w:r w:rsidR="00A5498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54985">
        <w:rPr>
          <w:rFonts w:ascii="Times New Roman" w:hAnsi="Times New Roman" w:cs="Times New Roman"/>
          <w:sz w:val="28"/>
          <w:szCs w:val="28"/>
        </w:rPr>
        <w:t>локирование</w:t>
      </w:r>
      <w:proofErr w:type="spellEnd"/>
      <w:r w:rsidR="00A54985">
        <w:rPr>
          <w:rFonts w:ascii="Times New Roman" w:hAnsi="Times New Roman" w:cs="Times New Roman"/>
          <w:sz w:val="28"/>
          <w:szCs w:val="28"/>
        </w:rPr>
        <w:t>)</w:t>
      </w:r>
      <w:r w:rsidR="00C37B94">
        <w:rPr>
          <w:rFonts w:ascii="Times New Roman" w:hAnsi="Times New Roman" w:cs="Times New Roman"/>
          <w:sz w:val="28"/>
          <w:szCs w:val="28"/>
        </w:rPr>
        <w:t>, усреднение ор</w:t>
      </w:r>
      <w:r w:rsidR="00A54985">
        <w:rPr>
          <w:rFonts w:ascii="Times New Roman" w:hAnsi="Times New Roman" w:cs="Times New Roman"/>
          <w:sz w:val="28"/>
          <w:szCs w:val="28"/>
        </w:rPr>
        <w:t xml:space="preserve">деров, и их закрытие. Принцип усреднения ордеров действующего советника при </w:t>
      </w:r>
      <w:proofErr w:type="spellStart"/>
      <w:r w:rsidR="00A54985">
        <w:rPr>
          <w:rFonts w:ascii="Times New Roman" w:hAnsi="Times New Roman" w:cs="Times New Roman"/>
          <w:sz w:val="28"/>
          <w:szCs w:val="28"/>
        </w:rPr>
        <w:t>локировании</w:t>
      </w:r>
      <w:proofErr w:type="spellEnd"/>
      <w:r w:rsidR="00A54985">
        <w:rPr>
          <w:rFonts w:ascii="Times New Roman" w:hAnsi="Times New Roman" w:cs="Times New Roman"/>
          <w:sz w:val="28"/>
          <w:szCs w:val="28"/>
        </w:rPr>
        <w:t xml:space="preserve"> следующий – величина </w:t>
      </w:r>
      <w:proofErr w:type="spellStart"/>
      <w:r w:rsidR="00A54985">
        <w:rPr>
          <w:rFonts w:ascii="Times New Roman" w:hAnsi="Times New Roman" w:cs="Times New Roman"/>
          <w:sz w:val="28"/>
          <w:szCs w:val="28"/>
        </w:rPr>
        <w:t>локирующий</w:t>
      </w:r>
      <w:proofErr w:type="spellEnd"/>
      <w:r w:rsidR="00A54985">
        <w:rPr>
          <w:rFonts w:ascii="Times New Roman" w:hAnsi="Times New Roman" w:cs="Times New Roman"/>
          <w:sz w:val="28"/>
          <w:szCs w:val="28"/>
        </w:rPr>
        <w:t xml:space="preserve"> ордер определяется как максимальный ордер в противоположную сторону</w:t>
      </w:r>
      <w:r w:rsidR="003D4163">
        <w:rPr>
          <w:rFonts w:ascii="Times New Roman" w:hAnsi="Times New Roman" w:cs="Times New Roman"/>
          <w:sz w:val="28"/>
          <w:szCs w:val="28"/>
        </w:rPr>
        <w:t xml:space="preserve"> умноженный на мультипликатор, далее он усредняется с минимальным и в случаи достижения определенной цены закрываются оба ордера (см. картинку)</w:t>
      </w:r>
    </w:p>
    <w:p w:rsidR="00E940AA" w:rsidRDefault="00E940AA">
      <w:pPr>
        <w:rPr>
          <w:rFonts w:ascii="Times New Roman" w:hAnsi="Times New Roman" w:cs="Times New Roman"/>
          <w:sz w:val="28"/>
          <w:szCs w:val="28"/>
        </w:rPr>
      </w:pPr>
      <w:r w:rsidRPr="00E940AA">
        <w:rPr>
          <w:rFonts w:ascii="Times New Roman" w:hAnsi="Times New Roman" w:cs="Times New Roman"/>
          <w:noProof/>
          <w:sz w:val="28"/>
          <w:szCs w:val="28"/>
          <w:lang w:eastAsia="ru-RU" w:bidi="ug-CN"/>
        </w:rPr>
        <w:drawing>
          <wp:inline distT="0" distB="0" distL="0" distR="0">
            <wp:extent cx="4752340" cy="2196142"/>
            <wp:effectExtent l="0" t="0" r="0" b="0"/>
            <wp:docPr id="1" name="Рисунок 1" descr="C:\Users\1\Desktop\Без имен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Без имени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340" cy="2196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416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8173A" w:rsidRDefault="00E940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советнике нужно изменить принцип усреднения ордеров только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локировании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Локирующий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ордер усредняется ко всем противоположным ордерам и закрытие</w:t>
      </w:r>
      <w:r w:rsidR="0098173A">
        <w:rPr>
          <w:rFonts w:ascii="Times New Roman" w:hAnsi="Times New Roman" w:cs="Times New Roman"/>
          <w:sz w:val="28"/>
          <w:szCs w:val="28"/>
        </w:rPr>
        <w:t xml:space="preserve">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173A">
        <w:rPr>
          <w:rFonts w:ascii="Times New Roman" w:hAnsi="Times New Roman" w:cs="Times New Roman"/>
          <w:sz w:val="28"/>
          <w:szCs w:val="28"/>
        </w:rPr>
        <w:t>ордеров происходит частично от 0 до 100 процентов.</w:t>
      </w:r>
    </w:p>
    <w:p w:rsidR="006D4DC5" w:rsidRPr="00C37B94" w:rsidRDefault="001B33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доработки не должны пострадать остальные функции уже реализованные в советнике. </w:t>
      </w:r>
      <w:bookmarkStart w:id="0" w:name="_GoBack"/>
      <w:bookmarkEnd w:id="0"/>
    </w:p>
    <w:sectPr w:rsidR="006D4DC5" w:rsidRPr="00C37B94" w:rsidSect="00EA5C66">
      <w:pgSz w:w="9356" w:h="11624" w:code="9"/>
      <w:pgMar w:top="284" w:right="454" w:bottom="284" w:left="1418" w:header="136" w:footer="98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Uighur">
    <w:altName w:val="Times New Roman"/>
    <w:panose1 w:val="02000000000000000000"/>
    <w:charset w:val="00"/>
    <w:family w:val="auto"/>
    <w:pitch w:val="variable"/>
    <w:sig w:usb0="00000000" w:usb1="80000002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mirrorMargins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856"/>
    <w:rsid w:val="001B33DB"/>
    <w:rsid w:val="002C3856"/>
    <w:rsid w:val="00386CAF"/>
    <w:rsid w:val="003D4163"/>
    <w:rsid w:val="006D4DC5"/>
    <w:rsid w:val="008A724C"/>
    <w:rsid w:val="00933CB2"/>
    <w:rsid w:val="0098173A"/>
    <w:rsid w:val="009A5DAA"/>
    <w:rsid w:val="00A54985"/>
    <w:rsid w:val="00AE16B2"/>
    <w:rsid w:val="00C37B94"/>
    <w:rsid w:val="00E940AA"/>
    <w:rsid w:val="00EA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9D2A2"/>
  <w15:chartTrackingRefBased/>
  <w15:docId w15:val="{A9782AA5-92F7-487F-95D1-E627F7AA3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2020-10-25T13:54:00Z</dcterms:created>
  <dcterms:modified xsi:type="dcterms:W3CDTF">2021-08-02T17:29:00Z</dcterms:modified>
</cp:coreProperties>
</file>