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ns1="http://schemas.openxmlformats.org/officeDocument/2006/relationships" xmlns:w="http://schemas.openxmlformats.org/wordprocessingml/2006/main">
  <w:body>
    <w:p w:rsidR="00030A65" w:rsidRPr="00AC67B9" w:rsidRDefault="0059526B">
      <w:pPr>
        <w:jc w:val="center"/>
        <w:rPr>
          <w:lang w:val="ru-RU"/>
        </w:rPr>
      </w:pPr>
      <w:r w:rsidRPr="00AC67B9">
        <w:t>Анализатор просадки v1.5</w:t>
      </w:r>
    </w:p>
    <w:p w:rsidR="00030A65" w:rsidRPr="00AC67B9" w:rsidRDefault="0059526B">
      <w:pPr>
        <w:jc w:val="center"/>
        <w:rPr>
          <w:lang w:val="ru-RU"/>
        </w:rPr>
      </w:pPr>
      <w:r w:rsidRPr="00AC67B9">
        <w:rPr>
          <w:b/>
          <w:sz w:val="36"/>
          <w:lang w:val="ru-RU"/>
        </w:rPr>
        <w:t>Описание и руководство пользователя</w:t>
      </w:r>
    </w:p>
    <w:p w:rsidR="00030A65" w:rsidRPr="00AC67B9" w:rsidRDefault="0059526B">
      <w:pPr>
        <w:jc w:val="center"/>
        <w:rPr>
          <w:lang w:val="ru-RU"/>
        </w:rPr>
      </w:pPr>
      <w:r w:rsidRPr="00AC67B9">
        <w:rPr>
          <w:i/>
          <w:lang w:val="ru-RU"/>
        </w:rPr>
        <w:t xml:space="preserve">Для </w:t>
      </w:r>
      <w:r>
        <w:rPr>
          <w:i/>
        </w:rPr>
        <w:t>Excel</w:t>
      </w:r>
      <w:r w:rsidRPr="00AC67B9">
        <w:rPr>
          <w:i/>
          <w:lang w:val="ru-RU"/>
        </w:rPr>
        <w:t xml:space="preserve">-файла анализа </w:t>
      </w:r>
      <w:r>
        <w:rPr>
          <w:i/>
        </w:rPr>
        <w:t>CSV</w:t>
      </w:r>
      <w:r w:rsidRPr="00AC67B9">
        <w:rPr>
          <w:i/>
          <w:lang w:val="ru-RU"/>
        </w:rPr>
        <w:t xml:space="preserve">-графиков тестера стратегий </w:t>
      </w:r>
      <w:proofErr w:type="spellStart"/>
      <w:r>
        <w:rPr>
          <w:i/>
        </w:rPr>
        <w:t>MetaTrader</w:t>
      </w:r>
      <w:proofErr w:type="spellEnd"/>
      <w:r w:rsidRPr="00AC67B9">
        <w:rPr>
          <w:i/>
          <w:lang w:val="ru-RU"/>
        </w:rPr>
        <w:t xml:space="preserve"> 5</w:t>
      </w:r>
    </w:p>
    <w:p w:rsidR="00030A65" w:rsidRDefault="0059526B">
      <w:pPr>
        <w:jc w:val="center"/>
      </w:pPr>
      <w:proofErr w:type="spellStart"/>
      <w:r>
        <w:t>Версия документа: v1.5</w:t>
      </w:r>
      <w:proofErr w:type="spellEnd"/>
      <w:proofErr w:type="spellStart"/>
      <w:proofErr w:type="spellEnd"/>
    </w:p>
    <w:p w:rsidR="00030A65" w:rsidRDefault="00030A65"/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Назначение документа. </w:t>
            </w:r>
            <w:r w:rsidRPr="00AC67B9">
              <w:rPr>
                <w:lang w:val="ru-RU"/>
              </w:rPr>
              <w:t xml:space="preserve">Документ объединяет описание программы и пошаговую инструкцию. Сначала </w:t>
            </w:r>
            <w:r w:rsidRPr="00AC67B9">
              <w:rPr>
                <w:lang w:val="ru-RU"/>
              </w:rPr>
              <w:t xml:space="preserve">объясняется, что именно делает анализатор, затем показано, как импортировать </w:t>
            </w:r>
            <w:r>
              <w:t>CSV</w:t>
            </w:r>
            <w:r w:rsidRPr="00AC67B9">
              <w:rPr>
                <w:lang w:val="ru-RU"/>
              </w:rPr>
              <w:t>, читать таблицы, менять периоды на графиках, искать ключевые просадки и открывать подробную детализацию выбранного эпизода.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>
      <w:pPr>
        <w:pStyle w:val="a"/>
      </w:pPr>
      <w:r>
        <w:t>Содержание</w:t>
      </w:r>
    </w:p>
    <w:p>
      <w:pPr>
        <w:pStyle w:val="a"/>
      </w:pPr>
      <w:r>
        <w:t>1. Назначение программы</w:t>
      </w:r>
    </w:p>
    <w:p>
      <w:pPr>
        <w:pStyle w:val="a"/>
      </w:pPr>
      <w:r>
        <w:t>2. Источник данных и подготовка CSV в MT5</w:t>
      </w:r>
    </w:p>
    <w:p>
      <w:pPr>
        <w:pStyle w:val="a"/>
      </w:pPr>
      <w:r>
        <w:t>3. Правила именования файлов и определения инструментов</w:t>
      </w:r>
    </w:p>
    <w:p>
      <w:pPr>
        <w:pStyle w:val="a"/>
      </w:pPr>
      <w:r>
        <w:t>4. Основные термины: Balance, Equity, Floating DD</w:t>
      </w:r>
    </w:p>
    <w:p>
      <w:pPr>
        <w:pStyle w:val="a"/>
      </w:pPr>
      <w:r>
        <w:t>5. Как рассчитывается просадка корзины</w:t>
      </w:r>
    </w:p>
    <w:p>
      <w:pPr>
        <w:pStyle w:val="a"/>
      </w:pPr>
      <w:r>
        <w:t>6. Главный лист Импорт_CSV</w:t>
      </w:r>
    </w:p>
    <w:p>
      <w:pPr>
        <w:pStyle w:val="a"/>
      </w:pPr>
      <w:r>
        <w:t>7. Выбор периода на графиках главного листа</w:t>
      </w:r>
    </w:p>
    <w:p>
      <w:pPr>
        <w:pStyle w:val="a"/>
      </w:pPr>
      <w:r>
        <w:t>8. Лист «Аналитика портфеля»</w:t>
      </w:r>
    </w:p>
    <w:p>
      <w:pPr>
        <w:pStyle w:val="a"/>
      </w:pPr>
      <w:r>
        <w:t>9. Лист «Ключевые просадки»</w:t>
      </w:r>
    </w:p>
    <w:p>
      <w:pPr>
        <w:pStyle w:val="a"/>
      </w:pPr>
      <w:r>
        <w:t>10. Лист «Детализация просадки»</w:t>
      </w:r>
    </w:p>
    <w:p>
      <w:pPr>
        <w:pStyle w:val="a"/>
      </w:pPr>
      <w:r>
        <w:t>11. Экспорт PDF</w:t>
      </w:r>
    </w:p>
    <w:p>
      <w:pPr>
        <w:pStyle w:val="a"/>
      </w:pPr>
      <w:r>
        <w:t>12. Быстрый порядок работы</w:t>
      </w:r>
    </w:p>
    <w:p>
      <w:pPr>
        <w:pStyle w:val="a"/>
      </w:pPr>
      <w:r>
        <w:t>13. Типичные проблемы и решения</w:t>
      </w:r>
    </w:p>
    <w:p>
      <w:pPr>
        <w:pStyle w:val="a"/>
      </w:pPr>
      <w:r>
        <w:t>14. Практические рекомендации</w:t>
      </w:r>
    </w:p>
    <w:p>
      <w:pPr>
        <w:pStyle w:val="a"/>
      </w:pPr>
      <w:r>
        <w:t>15. История изменений v1.5</w:t>
      </w:r>
    </w:p>
    <w:p>
      <w:pPr>
        <w:pStyle w:val="a"/>
      </w:pPr>
      <w:r>
        <w:t>16. Ограничения и предупреждение о рисках</w:t>
      </w:r>
    </w:p>
    <w:p w:rsidR="00030A65" w:rsidRPr="0013327F" w:rsidRDefault="0059526B">
      <w:pPr>
        <w:pStyle w:val="a"/>
        <w:rPr>
          <w:lang w:val="ru-RU"/>
        </w:rPr>
      </w:pPr>
      <w:r w:rsidRPr="0013327F">
        <w:rPr>
          <w:lang w:val="ru-RU"/>
        </w:rPr>
        <w:t>1</w:t>
      </w:r>
      <w:r w:rsidRPr="0013327F">
        <w:rPr>
          <w:lang w:val="ru-RU"/>
        </w:rPr>
        <w:t>. Назначение программы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2. Источник </w:t>
      </w:r>
      <w:r w:rsidRPr="00AC67B9">
        <w:rPr>
          <w:lang w:val="ru-RU"/>
        </w:rPr>
        <w:t xml:space="preserve">данных и подготовка </w:t>
      </w:r>
      <w:r>
        <w:t>CSV</w:t>
      </w:r>
      <w:r w:rsidRPr="00AC67B9">
        <w:rPr>
          <w:lang w:val="ru-RU"/>
        </w:rPr>
        <w:t xml:space="preserve"> в </w:t>
      </w:r>
      <w:r>
        <w:t>MT</w:t>
      </w:r>
      <w:r w:rsidRPr="00AC67B9">
        <w:rPr>
          <w:lang w:val="ru-RU"/>
        </w:rPr>
        <w:t>5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3. Правила именования файлов и определения инструментов</w:t>
      </w:r>
    </w:p>
    <w:p>
      <w:pPr>
        <w:pStyle w:val="a"/>
      </w:pPr>
      <w:r>
        <w:t>4. Основные термины: Balance, Equity, Floating DD</w:t>
      </w:r>
    </w:p>
    <w:p>
      <w:pPr>
        <w:rPr>
          <w:lang w:val="ru-RU"/>
        </w:rPr>
      </w:pPr>
      <w:r>
        <w:t>Термин</w:t>
      </w:r>
    </w:p>
    <w:p>
      <w:pPr>
        <w:rPr>
          <w:lang w:val="ru-RU"/>
        </w:rPr>
      </w:pPr>
      <w:r>
        <w:t>Что означает</w:t>
      </w:r>
    </w:p>
    <w:p>
      <w:pPr>
        <w:rPr>
          <w:lang w:val="ru-RU"/>
        </w:rPr>
      </w:pPr>
      <w:r>
        <w:t>Balance</w:t>
      </w:r>
    </w:p>
    <w:p>
      <w:pPr>
        <w:rPr>
          <w:lang w:val="ru-RU"/>
        </w:rPr>
      </w:pPr>
      <w:r>
        <w:t>Баланс по закрытым сделкам. Меняется после фиксации результата сделки или серии сделок.</w:t>
      </w:r>
    </w:p>
    <w:p>
      <w:pPr>
        <w:rPr>
          <w:lang w:val="ru-RU"/>
        </w:rPr>
      </w:pPr>
      <w:r>
        <w:t>Equity</w:t>
      </w:r>
    </w:p>
    <w:p>
      <w:pPr>
        <w:rPr>
          <w:lang w:val="ru-RU"/>
        </w:rPr>
      </w:pPr>
      <w:r>
        <w:t>Средства с учётом открытых позиций. Именно Equity показывает фактическую нагрузку на депозит в моменте.</w:t>
      </w:r>
    </w:p>
    <w:p>
      <w:pPr>
        <w:rPr>
          <w:lang w:val="ru-RU"/>
        </w:rPr>
      </w:pPr>
      <w:r>
        <w:t>Floating P/L</w:t>
      </w:r>
    </w:p>
    <w:p>
      <w:pPr>
        <w:rPr>
          <w:lang w:val="ru-RU"/>
        </w:rPr>
      </w:pPr>
      <w:r>
        <w:t>Плавающий результат открытых позиций. Рассчитывается как Equity − Balance.</w:t>
      </w:r>
    </w:p>
    <w:p>
      <w:pPr>
        <w:rPr>
          <w:lang w:val="ru-RU"/>
        </w:rPr>
      </w:pPr>
      <w:r>
        <w:t>Floating DD</w:t>
      </w:r>
    </w:p>
    <w:p>
      <w:pPr>
        <w:rPr>
          <w:lang w:val="ru-RU"/>
        </w:rPr>
      </w:pPr>
      <w:r>
        <w:t>Текущая плавающая просадка. Для анализа риска используется отрицательная часть Floating P/L.</w:t>
      </w:r>
    </w:p>
    <w:p>
      <w:pPr>
        <w:rPr>
          <w:lang w:val="ru-RU"/>
        </w:rPr>
      </w:pPr>
      <w:r>
        <w:t>Корзина</w:t>
      </w:r>
    </w:p>
    <w:p>
      <w:pPr>
        <w:rPr>
          <w:lang w:val="ru-RU"/>
        </w:rPr>
      </w:pPr>
      <w:r>
        <w:t>Общая система из одного или нескольких импортированных инструментов, синхронизированных по времени.</w:t>
      </w:r>
    </w:p>
    <w:p>
      <w:pPr>
        <w:rPr>
          <w:lang w:val="ru-RU"/>
        </w:rPr>
      </w:pPr>
      <w:r>
        <w:t>Рабочий лот</w:t>
      </w:r>
    </w:p>
    <w:p>
      <w:pPr>
        <w:rPr>
          <w:lang w:val="ru-RU"/>
        </w:rPr>
      </w:pPr>
      <w:r>
        <w:t>Лот, через который пользователь может пересчитать прибыль, Floating DD и аналитику портфеля для оценки другой нагрузки.</w:t>
      </w:r>
    </w:p>
    <w:p>
      <w:pPr>
        <w:rPr>
          <w:lang w:val="ru-RU"/>
        </w:rPr>
      </w:pPr>
      <w:r>
        <w:t>Фикс. лот</w:t>
      </w:r>
    </w:p>
    <w:p>
      <w:pPr>
        <w:rPr>
          <w:lang w:val="ru-RU"/>
        </w:rPr>
      </w:pPr>
      <w:r>
        <w:t>Исходный лот отчёта или базовый лот, относительно которого выполняется пересчёт.</w:t>
      </w:r>
    </w:p>
    <w:p>
      <w:pPr>
        <w:rPr>
          <w:lang w:val="ru-RU"/>
        </w:rPr>
      </w:pPr>
      <w:r>
        <w:t>Почему важна Equity. Balance показывает только уже закрытый результат. Реальная нагрузка возникает раньше — пока позиции открыты. Поэтому для оценки риска используется Equity и Floating DD.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5. Как рассчитывается просадка корзины</w:t>
      </w:r>
    </w:p>
    <w:p>
      <w:pPr>
        <w:rPr>
          <w:lang w:val="ru-RU"/>
        </w:rPr>
      </w:pPr>
      <w:r>
        <w:t>В версии v1.5 корзинная просадка рассчитывается как Floating DD в конкретный момент времени, а не как падение от исторического пика Equity.</w:t>
      </w:r>
    </w:p>
    <w:p>
      <w:pPr>
        <w:rPr>
          <w:lang w:val="ru-RU"/>
        </w:rPr>
      </w:pPr>
      <w:r>
        <w:t>Все импортированные CSV объединяются в единую временную шкалу.</w:t>
      </w:r>
    </w:p>
    <w:p>
      <w:pPr>
        <w:rPr>
          <w:lang w:val="ru-RU"/>
        </w:rPr>
      </w:pPr>
      <w:r>
        <w:t>Для каждого момента времени берётся актуальный Balance и Equity каждого инструмента.</w:t>
      </w:r>
    </w:p>
    <w:p>
      <w:pPr>
        <w:rPr>
          <w:lang w:val="ru-RU"/>
        </w:rPr>
      </w:pPr>
      <w:r>
        <w:t>Если у инструмента в этот момент нет новой строки, используется последнее известное состояние этого инструмента.</w:t>
      </w:r>
    </w:p>
    <w:p>
      <w:pPr>
        <w:rPr>
          <w:lang w:val="ru-RU"/>
        </w:rPr>
      </w:pPr>
      <w:r>
        <w:t>Для каждого инструмента рассчитывается Floating P/L: Equity − Balance.</w:t>
      </w:r>
    </w:p>
    <w:p>
      <w:pPr>
        <w:rPr>
          <w:lang w:val="ru-RU"/>
        </w:rPr>
      </w:pPr>
      <w:r>
        <w:t>Floating P/L всех инструментов суммируется.</w:t>
      </w:r>
    </w:p>
    <w:p>
      <w:pPr>
        <w:rPr>
          <w:lang w:val="ru-RU"/>
        </w:rPr>
      </w:pPr>
      <w:r>
        <w:t>Если сумма отрицательная, это и есть текущая просадка корзины в моменте.</w:t>
      </w:r>
    </w:p>
    <w:p>
      <w:pPr>
        <w:rPr>
          <w:lang w:val="ru-RU"/>
        </w:rPr>
      </w:pPr>
      <w:r>
        <w:t>Формула корзины: BasketFloating = SUM(Equity_i − Balance_i).</w:t>
      </w:r>
    </w:p>
    <w:p>
      <w:pPr>
        <w:rPr>
          <w:lang w:val="ru-RU"/>
        </w:rPr>
      </w:pPr>
      <w:r>
        <w:t>Для отображения DD используется отрицательное значение BasketFloating или его абсолютная величина, в зависимости от конкретной таблицы или диаграммы.</w:t>
      </w:r>
    </w:p>
    <w:p>
      <w:pPr>
        <w:rPr>
          <w:lang w:val="ru-RU"/>
        </w:rPr>
      </w:pPr>
      <w:r>
        <w:t>Ключевой принцип. Общая просадка корзины показывает фактическую нагрузку на депозит в один и тот же момент времени. Она не равна простой сумме максимальных просадок отдельных инструментов, потому что максимумы разных инструментов могут происходить в разные даты.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6. Главный лист Импорт_CSV</w:t>
      </w:r>
    </w:p>
    <w:p>
      <w:pPr>
        <w:rPr>
          <w:lang w:val="ru-RU"/>
        </w:rPr>
      </w:pPr>
      <w:r>
        <w:t>Лист Импорт_CSV — основной рабочий лист. С него обычно начинается работа: здесь выполняется импорт CSV, отображается сводка по корзине, таблица инструментов, таблицы прибыли и просадки, а также выбор периода для графиков.</w:t>
      </w:r>
    </w:p>
    <w:p>
      <w:pPr>
        <w:pStyle w:val="21"/>
      </w:pPr>
      <w:r>
        <w:t>6.1. Кнопки управления</w:t>
      </w:r>
    </w:p>
    <w:p>
      <w:pPr>
        <w:rPr>
          <w:lang w:val="ru-RU"/>
        </w:rPr>
      </w:pPr>
      <w:r>
        <w:t>Кнопка</w:t>
      </w:r>
    </w:p>
    <w:p>
      <w:pPr>
        <w:rPr>
          <w:lang w:val="ru-RU"/>
        </w:rPr>
      </w:pPr>
      <w:r>
        <w:t>Назначение</w:t>
      </w:r>
    </w:p>
    <w:p>
      <w:pPr>
        <w:rPr>
          <w:lang w:val="ru-RU"/>
        </w:rPr>
      </w:pPr>
      <w:r>
        <w:t>Импорт CSV</w:t>
      </w:r>
    </w:p>
    <w:p>
      <w:pPr>
        <w:rPr>
          <w:lang w:val="ru-RU"/>
        </w:rPr>
      </w:pPr>
      <w:r>
        <w:t>Загрузка одного или нескольких CSV-файлов из тестера стратегий MT5.</w:t>
      </w:r>
    </w:p>
    <w:p>
      <w:pPr>
        <w:rPr>
          <w:lang w:val="ru-RU"/>
        </w:rPr>
      </w:pPr>
      <w:r>
        <w:t>Очистить</w:t>
      </w:r>
    </w:p>
    <w:p>
      <w:pPr>
        <w:rPr>
          <w:lang w:val="ru-RU"/>
        </w:rPr>
      </w:pPr>
      <w:r>
        <w:t>Очистка загруженных данных и результатов расчёта.</w:t>
      </w:r>
    </w:p>
    <w:p>
      <w:pPr>
        <w:rPr>
          <w:lang w:val="ru-RU"/>
        </w:rPr>
      </w:pPr>
      <w:r>
        <w:t>Экспорт PDF</w:t>
      </w:r>
    </w:p>
    <w:p>
      <w:pPr>
        <w:rPr>
          <w:lang w:val="ru-RU"/>
        </w:rPr>
      </w:pPr>
      <w:r>
        <w:t>Сохранение первого листа в PDF-отчёт.</w:t>
      </w:r>
    </w:p>
    <w:p>
      <w:pPr>
        <w:pStyle w:val="21"/>
      </w:pPr>
      <w:r>
        <w:t>6.2. Верхний блок</w:t>
      </w:r>
    </w:p>
    <w:p>
      <w:pPr>
        <w:rPr>
          <w:lang w:val="ru-RU"/>
        </w:rPr>
      </w:pPr>
      <w:r>
        <w:t>В верхнем блоке оставлены практические показатели, которые нужны для анализа риска и результата.</w:t>
      </w:r>
    </w:p>
    <w:p>
      <w:pPr>
        <w:rPr>
          <w:lang w:val="ru-RU"/>
        </w:rPr>
      </w:pPr>
      <w:r>
        <w:t>Поле</w:t>
      </w:r>
    </w:p>
    <w:p>
      <w:pPr>
        <w:rPr>
          <w:lang w:val="ru-RU"/>
        </w:rPr>
      </w:pPr>
      <w:r>
        <w:t>Описание</w:t>
      </w:r>
    </w:p>
    <w:p>
      <w:pPr>
        <w:rPr>
          <w:lang w:val="ru-RU"/>
        </w:rPr>
      </w:pPr>
      <w:r>
        <w:t>Текущий баланс</w:t>
      </w:r>
    </w:p>
    <w:p>
      <w:pPr>
        <w:rPr>
          <w:lang w:val="ru-RU"/>
        </w:rPr>
      </w:pPr>
      <w:r>
        <w:t>Базовый депозит/баланс, от которого оцениваются проценты, доходность и запас. Значение вводится вручную.</w:t>
      </w:r>
    </w:p>
    <w:p>
      <w:pPr>
        <w:rPr>
          <w:lang w:val="ru-RU"/>
        </w:rPr>
      </w:pPr>
      <w:r>
        <w:t>Запас, %</w:t>
      </w:r>
    </w:p>
    <w:p>
      <w:pPr>
        <w:rPr>
          <w:lang w:val="ru-RU"/>
        </w:rPr>
      </w:pPr>
      <w:r>
        <w:t>Дополнительный резерв безопасности. Если запас 0%, расчёт показывает остаток после максимальной DD.</w:t>
      </w:r>
    </w:p>
    <w:p>
      <w:pPr>
        <w:rPr>
          <w:lang w:val="ru-RU"/>
        </w:rPr>
      </w:pPr>
      <w:r>
        <w:t>Чистая прибыль корзины</w:t>
      </w:r>
    </w:p>
    <w:p>
      <w:pPr>
        <w:rPr>
          <w:lang w:val="ru-RU"/>
        </w:rPr>
      </w:pPr>
      <w:r>
        <w:t>Итоговая прибыль по загруженным CSV с учётом рабочего лота.</w:t>
      </w:r>
    </w:p>
    <w:p>
      <w:pPr>
        <w:rPr>
          <w:lang w:val="ru-RU"/>
        </w:rPr>
      </w:pPr>
      <w:r>
        <w:t>Макс. просадка корзины</w:t>
      </w:r>
    </w:p>
    <w:p>
      <w:pPr>
        <w:rPr>
          <w:lang w:val="ru-RU"/>
        </w:rPr>
      </w:pPr>
      <w:r>
        <w:t>Максимальная Floating DD общей корзины.</w:t>
      </w:r>
    </w:p>
    <w:p>
      <w:pPr>
        <w:rPr>
          <w:lang w:val="ru-RU"/>
        </w:rPr>
      </w:pPr>
      <w:r>
        <w:t>Запас до лимита риска</w:t>
      </w:r>
    </w:p>
    <w:p>
      <w:pPr>
        <w:rPr>
          <w:lang w:val="ru-RU"/>
        </w:rPr>
      </w:pPr>
      <w:r>
        <w:t>Остаток средств после учёта максимальной просадки и выбранного запаса.</w:t>
      </w:r>
    </w:p>
    <w:p>
      <w:pPr>
        <w:pStyle w:val="21"/>
      </w:pPr>
      <w:r>
        <w:t>6.3. Таблица инструментов</w:t>
      </w:r>
    </w:p>
    <w:p>
      <w:pPr>
        <w:rPr>
          <w:lang w:val="ru-RU"/>
        </w:rPr>
      </w:pPr>
      <w:r>
        <w:t>В таблице инструментов отображаются результаты по каждому загруженному отчёту или группе отчётов.</w:t>
      </w:r>
    </w:p>
    <w:p>
      <w:pPr>
        <w:rPr>
          <w:lang w:val="ru-RU"/>
        </w:rPr>
      </w:pPr>
      <w:r>
        <w:t>Столбец</w:t>
      </w:r>
    </w:p>
    <w:p>
      <w:pPr>
        <w:rPr>
          <w:lang w:val="ru-RU"/>
        </w:rPr>
      </w:pPr>
      <w:r>
        <w:t>Описание</w:t>
      </w:r>
    </w:p>
    <w:p>
      <w:pPr>
        <w:rPr>
          <w:lang w:val="ru-RU"/>
        </w:rPr>
      </w:pPr>
      <w:r>
        <w:t>№</w:t>
      </w:r>
    </w:p>
    <w:p>
      <w:pPr>
        <w:rPr>
          <w:lang w:val="ru-RU"/>
        </w:rPr>
      </w:pPr>
      <w:r>
        <w:t>Номер строки инструмента.</w:t>
      </w:r>
    </w:p>
    <w:p>
      <w:pPr>
        <w:rPr>
          <w:lang w:val="ru-RU"/>
        </w:rPr>
      </w:pPr>
      <w:r>
        <w:t>Начало</w:t>
      </w:r>
    </w:p>
    <w:p>
      <w:pPr>
        <w:rPr>
          <w:lang w:val="ru-RU"/>
        </w:rPr>
      </w:pPr>
      <w:r>
        <w:t>Дата начала периода теста по данному инструменту.</w:t>
      </w:r>
    </w:p>
    <w:p>
      <w:pPr>
        <w:rPr>
          <w:lang w:val="ru-RU"/>
        </w:rPr>
      </w:pPr>
      <w:r>
        <w:t>Конец</w:t>
      </w:r>
    </w:p>
    <w:p>
      <w:pPr>
        <w:rPr>
          <w:lang w:val="ru-RU"/>
        </w:rPr>
      </w:pPr>
      <w:r>
        <w:t>Дата окончания периода теста.</w:t>
      </w:r>
    </w:p>
    <w:p>
      <w:pPr>
        <w:rPr>
          <w:lang w:val="ru-RU"/>
        </w:rPr>
      </w:pPr>
      <w:r>
        <w:t>Тикер</w:t>
      </w:r>
    </w:p>
    <w:p>
      <w:pPr>
        <w:rPr>
          <w:lang w:val="ru-RU"/>
        </w:rPr>
      </w:pPr>
      <w:r>
        <w:t>Определённый символ или символ с суффиксом.</w:t>
      </w:r>
    </w:p>
    <w:p>
      <w:pPr>
        <w:rPr>
          <w:lang w:val="ru-RU"/>
        </w:rPr>
      </w:pPr>
      <w:r>
        <w:t>ТФ</w:t>
      </w:r>
    </w:p>
    <w:p>
      <w:pPr>
        <w:rPr>
          <w:lang w:val="ru-RU"/>
        </w:rPr>
      </w:pPr>
      <w:r>
        <w:t>Таймфрейм, если он найден в имени файла.</w:t>
      </w:r>
    </w:p>
    <w:p>
      <w:pPr>
        <w:rPr>
          <w:lang w:val="ru-RU"/>
        </w:rPr>
      </w:pPr>
      <w:r>
        <w:t>Прибыль</w:t>
      </w:r>
    </w:p>
    <w:p>
      <w:pPr>
        <w:rPr>
          <w:lang w:val="ru-RU"/>
        </w:rPr>
      </w:pPr>
      <w:r>
        <w:t>Прибыль инструмента по данным CSV.</w:t>
      </w:r>
    </w:p>
    <w:p>
      <w:pPr>
        <w:rPr>
          <w:lang w:val="ru-RU"/>
        </w:rPr>
      </w:pPr>
      <w:r>
        <w:t>Макс. DD</w:t>
      </w:r>
    </w:p>
    <w:p>
      <w:pPr>
        <w:rPr>
          <w:lang w:val="ru-RU"/>
        </w:rPr>
      </w:pPr>
      <w:r>
        <w:t>Максимальная Floating DD инструмента.</w:t>
      </w:r>
    </w:p>
    <w:p>
      <w:pPr>
        <w:rPr>
          <w:lang w:val="ru-RU"/>
        </w:rPr>
      </w:pPr>
      <w:r>
        <w:t>Фикс. лот</w:t>
      </w:r>
    </w:p>
    <w:p>
      <w:pPr>
        <w:rPr>
          <w:lang w:val="ru-RU"/>
        </w:rPr>
      </w:pPr>
      <w:r>
        <w:t>Исходный фиксируемый лот.</w:t>
      </w:r>
    </w:p>
    <w:p>
      <w:pPr>
        <w:rPr>
          <w:lang w:val="ru-RU"/>
        </w:rPr>
      </w:pPr>
      <w:r>
        <w:t>Рабочий лот</w:t>
      </w:r>
    </w:p>
    <w:p>
      <w:pPr>
        <w:rPr>
          <w:lang w:val="ru-RU"/>
        </w:rPr>
      </w:pPr>
      <w:r>
        <w:t>Лот для пересчёта рабочей прибыли и рабочей DD.</w:t>
      </w:r>
    </w:p>
    <w:p>
      <w:pPr>
        <w:rPr>
          <w:lang w:val="ru-RU"/>
        </w:rPr>
      </w:pPr>
      <w:r>
        <w:t>Рабочая прибыль</w:t>
      </w:r>
    </w:p>
    <w:p>
      <w:pPr>
        <w:rPr>
          <w:lang w:val="ru-RU"/>
        </w:rPr>
      </w:pPr>
      <w:r>
        <w:t>Прибыль, пересчитанная под рабочий лот.</w:t>
      </w:r>
    </w:p>
    <w:p>
      <w:pPr>
        <w:rPr>
          <w:lang w:val="ru-RU"/>
        </w:rPr>
      </w:pPr>
      <w:r>
        <w:t>Рабочий DD</w:t>
      </w:r>
    </w:p>
    <w:p>
      <w:pPr>
        <w:rPr>
          <w:lang w:val="ru-RU"/>
        </w:rPr>
      </w:pPr>
      <w:r>
        <w:t>Просадка, пересчитанная под рабочий лот.</w:t>
      </w:r>
    </w:p>
    <w:p>
      <w:pPr>
        <w:rPr>
          <w:lang w:val="ru-RU"/>
        </w:rPr>
      </w:pPr>
      <w:r>
        <w:t>Рабочий лот. Если изменить рабочий лот, анализатор пересчитает рабочую прибыль, рабочую просадку и аналитику портфеля. Это помогает оценить, как изменится результат и нагрузка на депозит при другом размере лота.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7. Выбор периода на графиках главного листа</w:t>
      </w:r>
    </w:p>
    <w:p>
      <w:pPr>
        <w:rPr>
          <w:lang w:val="ru-RU"/>
        </w:rPr>
      </w:pPr>
      <w:r>
        <w:t>На главном листе над графиками расположен общий выбор периода. Он управляет графиками и таблицами за выбранный участок истории.</w:t>
      </w:r>
    </w:p>
    <w:p>
      <w:pPr>
        <w:rPr>
          <w:lang w:val="ru-RU"/>
        </w:rPr>
      </w:pPr>
      <w:r>
        <w:t>Весь период показывает всю загруженную историю.</w:t>
      </w:r>
    </w:p>
    <w:p>
      <w:pPr>
        <w:rPr>
          <w:lang w:val="ru-RU"/>
        </w:rPr>
      </w:pPr>
      <w:r>
        <w:t>Выбор года ограничивает анализ выбранным годом.</w:t>
      </w:r>
    </w:p>
    <w:p>
      <w:pPr>
        <w:rPr>
          <w:lang w:val="ru-RU"/>
        </w:rPr>
      </w:pPr>
      <w:r>
        <w:t>Выбор месяца ограничивает анализ конкретным месяцем выбранного года.</w:t>
      </w:r>
    </w:p>
    <w:p>
      <w:pPr>
        <w:rPr>
          <w:lang w:val="ru-RU"/>
        </w:rPr>
      </w:pPr>
      <w:r>
        <w:t>Важно для пользователя. Если выбран период, все связанные показатели должны читаться именно за этот период, а не за всю историю.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8. Лист «Аналитика портфеля»</w:t>
      </w:r>
    </w:p>
    <w:p>
      <w:pPr>
        <w:rPr>
          <w:lang w:val="ru-RU"/>
        </w:rPr>
      </w:pPr>
      <w:r>
        <w:t>Лист «Аналитика портфеля» — основной визуальный лист версии v1.5. Он объединяет KPI, доходность по периодам, круговые диаграммы, сводные таблицы и график Balance / Equity.</w:t>
      </w:r>
    </w:p>
    <w:p>
      <w:pPr>
        <w:pStyle w:val="21"/>
      </w:pPr>
      <w:r>
        <w:t>8.1. Верхняя панель периода</w:t>
      </w:r>
    </w:p>
    <w:p>
      <w:pPr>
        <w:rPr>
          <w:lang w:val="ru-RU"/>
        </w:rPr>
      </w:pPr>
      <w:r>
        <w:t>В верхней части листа расположены кнопки выбора периода: «Весь период» и доступные годы из загруженных данных.</w:t>
      </w:r>
    </w:p>
    <w:p>
      <w:pPr>
        <w:rPr>
          <w:lang w:val="ru-RU"/>
        </w:rPr>
      </w:pPr>
      <w:r>
        <w:t>Набор кнопок годов формируется по фактическим данным. Если в импортированных CSV есть только 2018–2025, будут показаны именно эти годы.</w:t>
      </w:r>
    </w:p>
    <w:p>
      <w:pPr>
        <w:rPr>
          <w:lang w:val="ru-RU"/>
        </w:rPr>
      </w:pPr>
      <w:r>
        <w:t>Кнопка «Весь период» возвращает аналитику к полной истории.</w:t>
      </w:r>
    </w:p>
    <w:p>
      <w:pPr>
        <w:rPr>
          <w:lang w:val="ru-RU"/>
        </w:rPr>
      </w:pPr>
      <w:r>
        <w:t>Кнопка «Экспорт PDF» сохраняет лист «Аналитика портфеля» в PDF.</w:t>
      </w:r>
    </w:p>
    <w:p>
      <w:pPr>
        <w:pStyle w:val="21"/>
      </w:pPr>
      <w:r>
        <w:t>8.2. Верхняя панель KPI</w:t>
      </w:r>
    </w:p>
    <w:p>
      <w:pPr>
        <w:rPr>
          <w:lang w:val="ru-RU"/>
        </w:rPr>
      </w:pPr>
      <w:r>
        <w:t>Показатель</w:t>
      </w:r>
    </w:p>
    <w:p>
      <w:pPr>
        <w:rPr>
          <w:lang w:val="ru-RU"/>
        </w:rPr>
      </w:pPr>
      <w:r>
        <w:t>Назначение</w:t>
      </w:r>
    </w:p>
    <w:p>
      <w:pPr>
        <w:rPr>
          <w:lang w:val="ru-RU"/>
        </w:rPr>
      </w:pPr>
      <w:r>
        <w:t>Начало периода</w:t>
      </w:r>
    </w:p>
    <w:p>
      <w:pPr>
        <w:rPr>
          <w:lang w:val="ru-RU"/>
        </w:rPr>
      </w:pPr>
      <w:r>
        <w:t>Первая дата выбранного периода.</w:t>
      </w:r>
    </w:p>
    <w:p>
      <w:pPr>
        <w:rPr>
          <w:lang w:val="ru-RU"/>
        </w:rPr>
      </w:pPr>
      <w:r>
        <w:t>Конец периода</w:t>
      </w:r>
    </w:p>
    <w:p>
      <w:pPr>
        <w:rPr>
          <w:lang w:val="ru-RU"/>
        </w:rPr>
      </w:pPr>
      <w:r>
        <w:t>Последняя дата выбранного периода.</w:t>
      </w:r>
    </w:p>
    <w:p>
      <w:pPr>
        <w:rPr>
          <w:lang w:val="ru-RU"/>
        </w:rPr>
      </w:pPr>
      <w:r>
        <w:t>Длительность</w:t>
      </w:r>
    </w:p>
    <w:p>
      <w:pPr>
        <w:rPr>
          <w:lang w:val="ru-RU"/>
        </w:rPr>
      </w:pPr>
      <w:r>
        <w:t>Продолжительность выбранного периода.</w:t>
      </w:r>
    </w:p>
    <w:p>
      <w:pPr>
        <w:rPr>
          <w:lang w:val="ru-RU"/>
        </w:rPr>
      </w:pPr>
      <w:r>
        <w:t>Начальный депозит</w:t>
      </w:r>
    </w:p>
    <w:p>
      <w:pPr>
        <w:rPr>
          <w:lang w:val="ru-RU"/>
        </w:rPr>
      </w:pPr>
      <w:r>
        <w:t>Базовый депозит для расчёта процентов. Берётся из поля «Текущий баланс» на листе Импорт_CSV.</w:t>
      </w:r>
    </w:p>
    <w:p>
      <w:pPr>
        <w:rPr>
          <w:lang w:val="ru-RU"/>
        </w:rPr>
      </w:pPr>
      <w:r>
        <w:t>Конечный баланс</w:t>
      </w:r>
    </w:p>
    <w:p>
      <w:pPr>
        <w:rPr>
          <w:lang w:val="ru-RU"/>
        </w:rPr>
      </w:pPr>
      <w:r>
        <w:t>Начальный депозит плюс накопленная прибыль за выбранный период.</w:t>
      </w:r>
    </w:p>
    <w:p>
      <w:pPr>
        <w:rPr>
          <w:lang w:val="ru-RU"/>
        </w:rPr>
      </w:pPr>
      <w:r>
        <w:t>Прибыль</w:t>
      </w:r>
    </w:p>
    <w:p>
      <w:pPr>
        <w:rPr>
          <w:lang w:val="ru-RU"/>
        </w:rPr>
      </w:pPr>
      <w:r>
        <w:t>Суммарная прибыль портфеля за выбранный период с учётом рабочего лота.</w:t>
      </w:r>
    </w:p>
    <w:p>
      <w:pPr>
        <w:rPr>
          <w:lang w:val="ru-RU"/>
        </w:rPr>
      </w:pPr>
      <w:r>
        <w:t>Прибыль %</w:t>
      </w:r>
    </w:p>
    <w:p>
      <w:pPr>
        <w:rPr>
          <w:lang w:val="ru-RU"/>
        </w:rPr>
      </w:pPr>
      <w:r>
        <w:t>Прибыль относительно начального депозита.</w:t>
      </w:r>
    </w:p>
    <w:p>
      <w:pPr>
        <w:rPr>
          <w:lang w:val="ru-RU"/>
        </w:rPr>
      </w:pPr>
      <w:r>
        <w:t>Максимальная Floating DD</w:t>
      </w:r>
    </w:p>
    <w:p>
      <w:pPr>
        <w:rPr>
          <w:lang w:val="ru-RU"/>
        </w:rPr>
      </w:pPr>
      <w:r>
        <w:t>Самая глубокая корзинная Floating DD за выбранный период.</w:t>
      </w:r>
    </w:p>
    <w:p>
      <w:pPr>
        <w:rPr>
          <w:lang w:val="ru-RU"/>
        </w:rPr>
      </w:pPr>
      <w:r>
        <w:t>Максимальная DD %</w:t>
      </w:r>
    </w:p>
    <w:p>
      <w:pPr>
        <w:rPr>
          <w:lang w:val="ru-RU"/>
        </w:rPr>
      </w:pPr>
      <w:r>
        <w:t>Максимальная Floating DD относительно начального депозита.</w:t>
      </w:r>
    </w:p>
    <w:p>
      <w:pPr>
        <w:rPr>
          <w:lang w:val="ru-RU"/>
        </w:rPr>
      </w:pPr>
      <w:r>
        <w:t>Средняя месячная прибыль</w:t>
      </w:r>
    </w:p>
    <w:p>
      <w:pPr>
        <w:rPr>
          <w:lang w:val="ru-RU"/>
        </w:rPr>
      </w:pPr>
      <w:r>
        <w:t>Средняя прибыль за месяц внутри выбранного периода.</w:t>
      </w:r>
    </w:p>
    <w:p>
      <w:pPr>
        <w:rPr>
          <w:lang w:val="ru-RU"/>
        </w:rPr>
      </w:pPr>
      <w:r>
        <w:t>Количество инструментов</w:t>
      </w:r>
    </w:p>
    <w:p>
      <w:pPr>
        <w:rPr>
          <w:lang w:val="ru-RU"/>
        </w:rPr>
      </w:pPr>
      <w:r>
        <w:t>Количество инструментов, участвующих в анализе.</w:t>
      </w:r>
    </w:p>
    <w:p>
      <w:pPr>
        <w:pStyle w:val="21"/>
      </w:pPr>
      <w:r>
        <w:t>8.3. Доходность по периодам</w:t>
      </w:r>
    </w:p>
    <w:p>
      <w:pPr>
        <w:rPr>
          <w:lang w:val="ru-RU"/>
        </w:rPr>
      </w:pPr>
      <w:r>
        <w:t>Столбчатая диаграмма показывает доходность в процентах от депозита и сумму прибыли за каждый период.</w:t>
      </w:r>
    </w:p>
    <w:p>
      <w:pPr>
        <w:rPr>
          <w:lang w:val="ru-RU"/>
        </w:rPr>
      </w:pPr>
      <w:r>
        <w:t>В режиме «Весь период» на диаграмме отображаются годы.</w:t>
      </w:r>
    </w:p>
    <w:p>
      <w:pPr>
        <w:rPr>
          <w:lang w:val="ru-RU"/>
        </w:rPr>
      </w:pPr>
      <w:r>
        <w:t>Если нажать на столбик года, диаграмма переключится на месяцы выбранного года.</w:t>
      </w:r>
    </w:p>
    <w:p>
      <w:pPr>
        <w:rPr>
          <w:lang w:val="ru-RU"/>
        </w:rPr>
      </w:pPr>
      <w:r>
        <w:t>Если нажать на столбик месяца, вся аналитика перестроится на выбранный месяц.</w:t>
      </w:r>
    </w:p>
    <w:p>
      <w:pPr>
        <w:rPr>
          <w:lang w:val="ru-RU"/>
        </w:rPr>
      </w:pPr>
      <w:r>
        <w:t>Таким образом, диаграмма является не только отчётом, но и элементом управления периодом.</w:t>
      </w:r>
    </w:p>
    <w:p>
      <w:pPr>
        <w:pStyle w:val="21"/>
      </w:pPr>
      <w:r>
        <w:t>8.4. Круговые диаграммы</w:t>
      </w:r>
    </w:p>
    <w:p>
      <w:pPr>
        <w:rPr>
          <w:lang w:val="ru-RU"/>
        </w:rPr>
      </w:pPr>
      <w:r>
        <w:t>На листе есть две круговые диаграммы.</w:t>
      </w:r>
    </w:p>
    <w:p>
      <w:pPr>
        <w:rPr>
          <w:lang w:val="ru-RU"/>
        </w:rPr>
      </w:pPr>
      <w:r>
        <w:t>Диаграмма прибыли показывает вклад каждого инструмента в прибыль портфеля за выбранный период.</w:t>
      </w:r>
    </w:p>
    <w:p>
      <w:pPr>
        <w:rPr>
          <w:lang w:val="ru-RU"/>
        </w:rPr>
      </w:pPr>
      <w:r>
        <w:t>Диаграмма Floating DD показывает вклад инструментов в максимальную просадку портфеля за выбранный период.</w:t>
      </w:r>
    </w:p>
    <w:p>
      <w:pPr>
        <w:rPr>
          <w:lang w:val="ru-RU"/>
        </w:rPr>
      </w:pPr>
      <w:r>
        <w:t>Проценты на диаграммах показывают долю инструмента внутри выбранного показателя.</w:t>
      </w:r>
    </w:p>
    <w:p>
      <w:pPr>
        <w:rPr>
          <w:lang w:val="ru-RU"/>
        </w:rPr>
      </w:pPr>
      <w:r>
        <w:t>Суммы показывают денежный вклад инструмента.</w:t>
      </w:r>
    </w:p>
    <w:p>
      <w:pPr>
        <w:rPr>
          <w:lang w:val="ru-RU"/>
        </w:rPr>
      </w:pPr>
      <w:r>
        <w:t>Таблицы под диаграммами дублируют данные в числовом виде: инструмент, сумма, процент от депозита и доля в общем результате.</w:t>
      </w:r>
    </w:p>
    <w:p>
      <w:pPr>
        <w:rPr>
          <w:lang w:val="ru-RU"/>
        </w:rPr>
      </w:pPr>
      <w:r>
        <w:t>Если пользователь меняет период, год или месяц, обе диаграммы и таблицы пересчитываются автоматически.</w:t>
      </w:r>
    </w:p>
    <w:p>
      <w:pPr>
        <w:pStyle w:val="21"/>
      </w:pPr>
      <w:r>
        <w:t>8.5. График Balance / Equity</w:t>
      </w:r>
    </w:p>
    <w:p>
      <w:pPr>
        <w:rPr>
          <w:lang w:val="ru-RU"/>
        </w:rPr>
      </w:pPr>
      <w:r>
        <w:t>В нижней части листа расположен график Balance / Equity.</w:t>
      </w:r>
    </w:p>
    <w:p>
      <w:pPr>
        <w:rPr>
          <w:lang w:val="ru-RU"/>
        </w:rPr>
      </w:pPr>
      <w:r>
        <w:t>Этот график перенесён на лист «Аналитика портфеля», но логика его работы сохранена: он показывает поведение корзины и инструментов во времени.</w:t>
      </w:r>
    </w:p>
    <w:p>
      <w:pPr>
        <w:rPr>
          <w:lang w:val="ru-RU"/>
        </w:rPr>
      </w:pPr>
      <w:r>
        <w:t>Режим «Корзина» показывает Balance и Equity общей корзины.</w:t>
      </w:r>
    </w:p>
    <w:p>
      <w:pPr>
        <w:rPr>
          <w:lang w:val="ru-RU"/>
        </w:rPr>
      </w:pPr>
      <w:r>
        <w:t>Стартовый баланс корзины берётся из поля «Текущий баланс» на листе Импорт_CSV. Депозиты из импортированных CSV не суммируются.</w:t>
      </w:r>
    </w:p>
    <w:p>
      <w:pPr>
        <w:rPr>
          <w:lang w:val="ru-RU"/>
        </w:rPr>
      </w:pPr>
      <w:r>
        <w:t>Если снять галочку «Корзина», график переключается в режим инструментов.</w:t>
      </w:r>
    </w:p>
    <w:p>
      <w:pPr>
        <w:rPr>
          <w:lang w:val="ru-RU"/>
        </w:rPr>
      </w:pPr>
      <w:r>
        <w:t>В режиме инструментов можно включать и отключать отдельные инструменты галочками.</w:t>
      </w:r>
    </w:p>
    <w:p>
      <w:pPr>
        <w:rPr>
          <w:lang w:val="ru-RU"/>
        </w:rPr>
      </w:pPr>
      <w:r>
        <w:t>Цвет подписи инструмента соответствует цвету линии на графике.</w:t>
      </w:r>
    </w:p>
    <w:p>
      <w:pPr>
        <w:rPr>
          <w:lang w:val="ru-RU"/>
        </w:rPr>
      </w:pPr>
      <w:r>
        <w:t>При наведении на график отображается подсказка с данными выбранной точки: инструмент, дата/время, Balance, Equity или DD.</w:t>
      </w:r>
    </w:p>
    <w:p>
      <w:pPr>
        <w:pStyle w:val="21"/>
      </w:pPr>
      <w:r>
        <w:t>8.6. Рабочий лот</w:t>
      </w:r>
    </w:p>
    <w:p>
      <w:pPr>
        <w:rPr>
          <w:lang w:val="ru-RU"/>
        </w:rPr>
      </w:pPr>
      <w:r>
        <w:t>Аналитика портфеля масштабируется относительно значения «Рабочий лот» на листе Импорт_CSV.</w:t>
      </w:r>
    </w:p>
    <w:p>
      <w:pPr>
        <w:rPr>
          <w:lang w:val="ru-RU"/>
        </w:rPr>
      </w:pPr>
      <w:r>
        <w:t>Если изменить рабочий лот по инструменту, пересчитываются прибыль, Floating DD, KPI, столбчатая диаграмма, круговые диаграммы, таблицы и график портфеля.</w:t>
      </w:r>
    </w:p>
    <w:p>
      <w:pPr>
        <w:rPr>
          <w:lang w:val="ru-RU"/>
        </w:rPr>
      </w:pPr>
      <w:r>
        <w:t>Это позволяет использовать лист «Аналитика портфеля» как визуальную модель результата при выбранной рабочей нагрузке.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9. Лист «Ключевые просадки»</w:t>
      </w:r>
    </w:p>
    <w:p>
      <w:pPr>
        <w:rPr>
          <w:lang w:val="ru-RU"/>
        </w:rPr>
      </w:pPr>
      <w:r>
        <w:t>Лист «Ключевые просадки» нужен для поиска опасных эпизодов по заданному порогу DD. Это оглавление всех найденных просадок, которые глубже выбранного уровня.</w:t>
      </w:r>
    </w:p>
    <w:p>
      <w:pPr>
        <w:pStyle w:val="21"/>
      </w:pPr>
      <w:r>
        <w:t>9.1. Как задать порог DD</w:t>
      </w:r>
    </w:p>
    <w:p>
      <w:pPr>
        <w:rPr>
          <w:lang w:val="ru-RU"/>
        </w:rPr>
      </w:pPr>
      <w:r>
        <w:t>Откройте лист «Ключевые просадки».</w:t>
      </w:r>
    </w:p>
    <w:p>
      <w:pPr>
        <w:rPr>
          <w:lang w:val="ru-RU"/>
        </w:rPr>
      </w:pPr>
      <w:r>
        <w:t>В поле «Порог просадки» введите отрицательное значение.</w:t>
      </w:r>
    </w:p>
    <w:p>
      <w:pPr>
        <w:rPr>
          <w:lang w:val="ru-RU"/>
        </w:rPr>
      </w:pPr>
      <w:r>
        <w:t>Примеры: -1000, -5000, -10000, -15000.</w:t>
      </w:r>
    </w:p>
    <w:p>
      <w:pPr>
        <w:rPr>
          <w:lang w:val="ru-RU"/>
        </w:rPr>
      </w:pPr>
      <w:r>
        <w:t>Нажмите Enter.</w:t>
      </w:r>
    </w:p>
    <w:p>
      <w:pPr>
        <w:rPr>
          <w:lang w:val="ru-RU"/>
        </w:rPr>
      </w:pPr>
      <w:r>
        <w:t>Анализатор построит список всех эпизодов, где просадка достигала указанного порога или была глубже.</w:t>
      </w:r>
    </w:p>
    <w:p>
      <w:pPr>
        <w:pStyle w:val="21"/>
      </w:pPr>
      <w:r>
        <w:t>9.2. Открытие детализации двойным щелчком</w:t>
      </w:r>
    </w:p>
    <w:p>
      <w:pPr>
        <w:rPr>
          <w:lang w:val="ru-RU"/>
        </w:rPr>
      </w:pPr>
      <w:r>
        <w:t>В версии v1.5 можно открыть детализацию без ручного ввода номера эпизода.</w:t>
      </w:r>
    </w:p>
    <w:p>
      <w:pPr>
        <w:rPr>
          <w:lang w:val="ru-RU"/>
        </w:rPr>
      </w:pPr>
      <w:r>
        <w:t>Дважды щёлкните мышью по любой ячейке строки нужного эпизода.</w:t>
      </w:r>
    </w:p>
    <w:p>
      <w:pPr>
        <w:rPr>
          <w:lang w:val="ru-RU"/>
        </w:rPr>
      </w:pPr>
      <w:r>
        <w:t>Анализатор автоматически откроет лист «Детализация просадки», подставит номер выбранного эпизода и обновит детализацию.</w:t>
      </w:r>
    </w:p>
    <w:p>
      <w:pPr>
        <w:rPr>
          <w:lang w:val="ru-RU"/>
        </w:rPr>
      </w:pPr>
      <w:r>
        <w:t>Одинарный клик ничего не запускает и работает как обычное выделение строки Excel.</w:t>
      </w:r>
    </w:p>
    <w:p>
      <w:pPr>
        <w:rPr>
          <w:lang w:val="ru-RU"/>
        </w:rPr>
      </w:pPr>
      <w:r>
        <w:t>Двойной щелчок по заголовку, пустой строке или вне таблицы не запускает переход.</w:t>
      </w:r>
    </w:p>
    <w:p>
      <w:pPr>
        <w:pStyle w:val="21"/>
      </w:pPr>
      <w:r>
        <w:t>9.3. Столбцы таблицы</w:t>
      </w:r>
    </w:p>
    <w:p>
      <w:pPr>
        <w:rPr>
          <w:lang w:val="ru-RU"/>
        </w:rPr>
      </w:pPr>
      <w:r>
        <w:t>Столбец</w:t>
      </w:r>
    </w:p>
    <w:p>
      <w:pPr>
        <w:rPr>
          <w:lang w:val="ru-RU"/>
        </w:rPr>
      </w:pPr>
      <w:r>
        <w:t>Описание</w:t>
      </w:r>
    </w:p>
    <w:p>
      <w:pPr>
        <w:rPr>
          <w:lang w:val="ru-RU"/>
        </w:rPr>
      </w:pPr>
      <w:r>
        <w:t>№</w:t>
      </w:r>
    </w:p>
    <w:p>
      <w:pPr>
        <w:rPr>
          <w:lang w:val="ru-RU"/>
        </w:rPr>
      </w:pPr>
      <w:r>
        <w:t>Номер эпизода. По нему открывается детализация.</w:t>
      </w:r>
    </w:p>
    <w:p>
      <w:pPr>
        <w:rPr>
          <w:lang w:val="ru-RU"/>
        </w:rPr>
      </w:pPr>
      <w:r>
        <w:t>Начало</w:t>
      </w:r>
    </w:p>
    <w:p>
      <w:pPr>
        <w:rPr>
          <w:lang w:val="ru-RU"/>
        </w:rPr>
      </w:pPr>
      <w:r>
        <w:t>Начало эпизода просадки.</w:t>
      </w:r>
    </w:p>
    <w:p>
      <w:pPr>
        <w:rPr>
          <w:lang w:val="ru-RU"/>
        </w:rPr>
      </w:pPr>
      <w:r>
        <w:t>Минимум</w:t>
      </w:r>
    </w:p>
    <w:p>
      <w:pPr>
        <w:rPr>
          <w:lang w:val="ru-RU"/>
        </w:rPr>
      </w:pPr>
      <w:r>
        <w:t>Момент максимальной глубины DD.</w:t>
      </w:r>
    </w:p>
    <w:p>
      <w:pPr>
        <w:rPr>
          <w:lang w:val="ru-RU"/>
        </w:rPr>
      </w:pPr>
      <w:r>
        <w:t>Восстановление</w:t>
      </w:r>
    </w:p>
    <w:p>
      <w:pPr>
        <w:rPr>
          <w:lang w:val="ru-RU"/>
        </w:rPr>
      </w:pPr>
      <w:r>
        <w:t>Момент выхода из эпизода.</w:t>
      </w:r>
    </w:p>
    <w:p>
      <w:pPr>
        <w:rPr>
          <w:lang w:val="ru-RU"/>
        </w:rPr>
      </w:pPr>
      <w:r>
        <w:t>Просадка</w:t>
      </w:r>
    </w:p>
    <w:p>
      <w:pPr>
        <w:rPr>
          <w:lang w:val="ru-RU"/>
        </w:rPr>
      </w:pPr>
      <w:r>
        <w:t>Максимальная DD эпизода.</w:t>
      </w:r>
    </w:p>
    <w:p>
      <w:pPr>
        <w:rPr>
          <w:lang w:val="ru-RU"/>
        </w:rPr>
      </w:pPr>
      <w:r>
        <w:t>Длительность</w:t>
      </w:r>
    </w:p>
    <w:p>
      <w:pPr>
        <w:rPr>
          <w:lang w:val="ru-RU"/>
        </w:rPr>
      </w:pPr>
      <w:r>
        <w:t>Сколько длился эпизод.</w:t>
      </w:r>
    </w:p>
    <w:p>
      <w:pPr>
        <w:rPr>
          <w:lang w:val="ru-RU"/>
        </w:rPr>
      </w:pPr>
      <w:r>
        <w:t>Детализация</w:t>
      </w:r>
    </w:p>
    <w:p>
      <w:pPr>
        <w:rPr>
          <w:lang w:val="ru-RU"/>
        </w:rPr>
      </w:pPr>
      <w:r>
        <w:t>Список инструментов и их вклад в просадку.</w:t>
      </w:r>
    </w:p>
    <w:p>
      <w:pPr>
        <w:rPr>
          <w:lang w:val="ru-RU"/>
        </w:rPr>
      </w:pPr>
      <w:r>
        <w:t>Главное. Лист «Ключевые просадки» нужен, чтобы быстро найти опасный участок и открыть его подробный разбор.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10. Лист «Детализация просадки»</w:t>
      </w:r>
    </w:p>
    <w:p>
      <w:pPr>
        <w:rPr>
          <w:lang w:val="ru-RU"/>
        </w:rPr>
      </w:pPr>
      <w:r>
        <w:t>Лист «Детализация просадки» показывает подробный разбор одного выбранного эпизода.</w:t>
      </w:r>
    </w:p>
    <w:p>
      <w:pPr>
        <w:rPr>
          <w:lang w:val="ru-RU"/>
        </w:rPr>
      </w:pPr>
      <w:r>
        <w:t>Эпизод можно открыть двумя способами: двойным щелчком по строке на листе «Ключевые просадки» или ручным вводом номера эпизода в поле выбора.</w:t>
      </w:r>
    </w:p>
    <w:p>
      <w:pPr>
        <w:rPr>
          <w:lang w:val="ru-RU"/>
        </w:rPr>
      </w:pPr>
      <w:r>
        <w:t>После выбора эпизода лист загружает сводку, вклад инструментов, графики и хронологию выбранной просадки.</w:t>
      </w:r>
    </w:p>
    <w:p>
      <w:pPr>
        <w:pStyle w:val="21"/>
      </w:pPr>
      <w:r>
        <w:t>10.1. Сводка эпизода</w:t>
      </w:r>
    </w:p>
    <w:p>
      <w:pPr>
        <w:rPr>
          <w:lang w:val="ru-RU"/>
        </w:rPr>
      </w:pPr>
      <w:r>
        <w:t>Показатель</w:t>
      </w:r>
    </w:p>
    <w:p>
      <w:pPr>
        <w:rPr>
          <w:lang w:val="ru-RU"/>
        </w:rPr>
      </w:pPr>
      <w:r>
        <w:t>Описание</w:t>
      </w:r>
    </w:p>
    <w:p>
      <w:pPr>
        <w:rPr>
          <w:lang w:val="ru-RU"/>
        </w:rPr>
      </w:pPr>
      <w:r>
        <w:t>Начало</w:t>
      </w:r>
    </w:p>
    <w:p>
      <w:pPr>
        <w:rPr>
          <w:lang w:val="ru-RU"/>
        </w:rPr>
      </w:pPr>
      <w:r>
        <w:t>Точная дата и время начала эпизода.</w:t>
      </w:r>
    </w:p>
    <w:p>
      <w:pPr>
        <w:rPr>
          <w:lang w:val="ru-RU"/>
        </w:rPr>
      </w:pPr>
      <w:r>
        <w:t>Минимум</w:t>
      </w:r>
    </w:p>
    <w:p>
      <w:pPr>
        <w:rPr>
          <w:lang w:val="ru-RU"/>
        </w:rPr>
      </w:pPr>
      <w:r>
        <w:t>Точная дата и время максимальной DD.</w:t>
      </w:r>
    </w:p>
    <w:p>
      <w:pPr>
        <w:rPr>
          <w:lang w:val="ru-RU"/>
        </w:rPr>
      </w:pPr>
      <w:r>
        <w:t>Восстановление</w:t>
      </w:r>
    </w:p>
    <w:p>
      <w:pPr>
        <w:rPr>
          <w:lang w:val="ru-RU"/>
        </w:rPr>
      </w:pPr>
      <w:r>
        <w:t>Точная дата и время выхода из просадки.</w:t>
      </w:r>
    </w:p>
    <w:p>
      <w:pPr>
        <w:rPr>
          <w:lang w:val="ru-RU"/>
        </w:rPr>
      </w:pPr>
      <w:r>
        <w:t>Макс. DD</w:t>
      </w:r>
    </w:p>
    <w:p>
      <w:pPr>
        <w:rPr>
          <w:lang w:val="ru-RU"/>
        </w:rPr>
      </w:pPr>
      <w:r>
        <w:t>Самая глубокая просадка выбранного эпизода.</w:t>
      </w:r>
    </w:p>
    <w:p>
      <w:pPr>
        <w:rPr>
          <w:lang w:val="ru-RU"/>
        </w:rPr>
      </w:pPr>
      <w:r>
        <w:t>Длительность</w:t>
      </w:r>
    </w:p>
    <w:p>
      <w:pPr>
        <w:rPr>
          <w:lang w:val="ru-RU"/>
        </w:rPr>
      </w:pPr>
      <w:r>
        <w:t>Сколько длился эпизод.</w:t>
      </w:r>
    </w:p>
    <w:p>
      <w:pPr>
        <w:rPr>
          <w:lang w:val="ru-RU"/>
        </w:rPr>
      </w:pPr>
      <w:r>
        <w:t>Инструментов</w:t>
      </w:r>
    </w:p>
    <w:p>
      <w:pPr>
        <w:rPr>
          <w:lang w:val="ru-RU"/>
        </w:rPr>
      </w:pPr>
      <w:r>
        <w:t>Сколько инструментов участвовало в эпизоде.</w:t>
      </w:r>
    </w:p>
    <w:p>
      <w:pPr>
        <w:pStyle w:val="21"/>
      </w:pPr>
      <w:r>
        <w:t>10.2. Вклад инструментов в DD</w:t>
      </w:r>
    </w:p>
    <w:p>
      <w:pPr>
        <w:rPr>
          <w:lang w:val="ru-RU"/>
        </w:rPr>
      </w:pPr>
      <w:r>
        <w:t>Блок показывает, какой инструмент внёс основной вклад в просадку. Это помогает быстро понять, кто был главным источником риска.</w:t>
      </w:r>
    </w:p>
    <w:p>
      <w:pPr>
        <w:pStyle w:val="21"/>
      </w:pPr>
      <w:r>
        <w:t>10.3. Графики и хронология</w:t>
      </w:r>
    </w:p>
    <w:p>
      <w:pPr>
        <w:rPr>
          <w:lang w:val="ru-RU"/>
        </w:rPr>
      </w:pPr>
      <w:r>
        <w:t>График Balance / Equity показывает, как баланс и Equity проходили выбранный эпизод.</w:t>
      </w:r>
    </w:p>
    <w:p>
      <w:pPr>
        <w:rPr>
          <w:lang w:val="ru-RU"/>
        </w:rPr>
      </w:pPr>
      <w:r>
        <w:t>График DD показывает просадку корзины и DD инструментов внутри выбранного эпизода.</w:t>
      </w:r>
    </w:p>
    <w:p>
      <w:pPr>
        <w:rPr>
          <w:lang w:val="ru-RU"/>
        </w:rPr>
      </w:pPr>
      <w:r>
        <w:t>Хронология показывает события внутри эпизода в порядке времени.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11. Экспорт PDF</w:t>
      </w:r>
    </w:p>
    <w:p>
      <w:pPr>
        <w:rPr>
          <w:lang w:val="ru-RU"/>
        </w:rPr>
      </w:pPr>
      <w:r>
        <w:t>Кнопка «Экспорт PDF» сохраняет результаты анализа в PDF.</w:t>
      </w:r>
    </w:p>
    <w:p>
      <w:pPr>
        <w:rPr>
          <w:lang w:val="ru-RU"/>
        </w:rPr>
      </w:pPr>
      <w:r>
        <w:t>На листе Импорт_CSV экспортируется основной отчёт первого листа с таблицами и сводкой.</w:t>
      </w:r>
    </w:p>
    <w:p>
      <w:pPr>
        <w:rPr>
          <w:lang w:val="ru-RU"/>
        </w:rPr>
      </w:pPr>
      <w:r>
        <w:t>На листе «Аналитика портфеля» экспортируется визуальная аналитика портфеля: KPI, диаграммы, таблицы и график Balance / Equity.</w:t>
      </w:r>
    </w:p>
    <w:p>
      <w:pPr>
        <w:rPr>
          <w:lang w:val="ru-RU"/>
        </w:rPr>
      </w:pPr>
      <w:r>
        <w:t>Перед экспортом проверьте, что нужные CSV импортированы, период выбран правильно, а аналитика отображает нужный участок истории.</w:t>
      </w:r>
    </w:p>
    <w:p>
      <w:pPr>
        <w:rPr>
          <w:lang w:val="ru-RU"/>
        </w:rPr>
      </w:pPr>
      <w:r>
        <w:t>PDF сохраняется с русским названием листа и датой/временем формирования.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12. Быстрый порядок работы</w:t>
      </w:r>
    </w:p>
    <w:p>
      <w:pPr>
        <w:rPr>
          <w:lang w:val="ru-RU"/>
        </w:rPr>
      </w:pPr>
      <w:r>
        <w:t>Подготовьте CSV из вкладки «График» тестера MT5.</w:t>
      </w:r>
    </w:p>
    <w:p>
      <w:pPr>
        <w:rPr>
          <w:lang w:val="ru-RU"/>
        </w:rPr>
      </w:pPr>
      <w:r>
        <w:t>Откройте анализатор и нажмите «Импорт CSV».</w:t>
      </w:r>
    </w:p>
    <w:p>
      <w:pPr>
        <w:rPr>
          <w:lang w:val="ru-RU"/>
        </w:rPr>
      </w:pPr>
      <w:r>
        <w:t>Выберите один или несколько CSV-файлов.</w:t>
      </w:r>
    </w:p>
    <w:p>
      <w:pPr>
        <w:rPr>
          <w:lang w:val="ru-RU"/>
        </w:rPr>
      </w:pPr>
      <w:r>
        <w:t>Проверьте таблицу инструментов на листе Импорт_CSV.</w:t>
      </w:r>
    </w:p>
    <w:p>
      <w:pPr>
        <w:rPr>
          <w:lang w:val="ru-RU"/>
        </w:rPr>
      </w:pPr>
      <w:r>
        <w:t>При необходимости измените рабочий лот.</w:t>
      </w:r>
    </w:p>
    <w:p>
      <w:pPr>
        <w:rPr>
          <w:lang w:val="ru-RU"/>
        </w:rPr>
      </w:pPr>
      <w:r>
        <w:t>Проверьте прибыль и максимальную DD корзины.</w:t>
      </w:r>
    </w:p>
    <w:p>
      <w:pPr>
        <w:rPr>
          <w:lang w:val="ru-RU"/>
        </w:rPr>
      </w:pPr>
      <w:r>
        <w:t>Откройте лист «Аналитика портфеля» и выберите нужный период.</w:t>
      </w:r>
    </w:p>
    <w:p>
      <w:pPr>
        <w:rPr>
          <w:lang w:val="ru-RU"/>
        </w:rPr>
      </w:pPr>
      <w:r>
        <w:t>Используйте столбчатую диаграмму, чтобы перейти от всего периода к году или месяцу.</w:t>
      </w:r>
    </w:p>
    <w:p>
      <w:pPr>
        <w:rPr>
          <w:lang w:val="ru-RU"/>
        </w:rPr>
      </w:pPr>
      <w:r>
        <w:t>Проверьте вклад инструментов в прибыль и Floating DD по круговым диаграммам и таблицам.</w:t>
      </w:r>
    </w:p>
    <w:p>
      <w:pPr>
        <w:rPr>
          <w:lang w:val="ru-RU"/>
        </w:rPr>
      </w:pPr>
      <w:r>
        <w:t>Проверьте график Balance / Equity.</w:t>
      </w:r>
    </w:p>
    <w:p>
      <w:pPr>
        <w:rPr>
          <w:lang w:val="ru-RU"/>
        </w:rPr>
      </w:pPr>
      <w:r>
        <w:t>Откройте лист «Ключевые просадки» и задайте порог DD.</w:t>
      </w:r>
    </w:p>
    <w:p>
      <w:pPr>
        <w:rPr>
          <w:lang w:val="ru-RU"/>
        </w:rPr>
      </w:pPr>
      <w:r>
        <w:t>Дважды щёлкните по интересующему эпизоду, чтобы открыть детализацию.</w:t>
      </w:r>
    </w:p>
    <w:p>
      <w:pPr>
        <w:rPr>
          <w:lang w:val="ru-RU"/>
        </w:rPr>
      </w:pPr>
      <w:r>
        <w:t>При необходимости экспортируйте результат в PDF.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13. Типичные проблемы и решения</w:t>
      </w:r>
    </w:p>
    <w:p>
      <w:pPr>
        <w:rPr>
          <w:lang w:val="ru-RU"/>
        </w:rPr>
      </w:pPr>
      <w:r>
        <w:t>Проблема</w:t>
      </w:r>
    </w:p>
    <w:p>
      <w:pPr>
        <w:rPr>
          <w:lang w:val="ru-RU"/>
        </w:rPr>
      </w:pPr>
      <w:r>
        <w:t>Причина / решение</w:t>
      </w:r>
    </w:p>
    <w:p>
      <w:pPr>
        <w:rPr>
          <w:lang w:val="ru-RU"/>
        </w:rPr>
      </w:pPr>
      <w:r>
        <w:t>Инструмент не определился</w:t>
      </w:r>
    </w:p>
    <w:p>
      <w:pPr>
        <w:rPr>
          <w:lang w:val="ru-RU"/>
        </w:rPr>
      </w:pPr>
      <w:r>
        <w:t>Проверьте, есть ли символ инструмента в имени CSV-файла.</w:t>
      </w:r>
    </w:p>
    <w:p>
      <w:pPr>
        <w:rPr>
          <w:lang w:val="ru-RU"/>
        </w:rPr>
      </w:pPr>
      <w:r>
        <w:t>Таймфрейм не отображается</w:t>
      </w:r>
    </w:p>
    <w:p>
      <w:pPr>
        <w:rPr>
          <w:lang w:val="ru-RU"/>
        </w:rPr>
      </w:pPr>
      <w:r>
        <w:t>Таймфрейм берётся только из имени файла. Если его нет в имени, столбец ТФ будет пустым.</w:t>
      </w:r>
    </w:p>
    <w:p>
      <w:pPr>
        <w:rPr>
          <w:lang w:val="ru-RU"/>
        </w:rPr>
      </w:pPr>
      <w:r>
        <w:t>Нет эпизодов на листе «Ключевые просадки»</w:t>
      </w:r>
    </w:p>
    <w:p>
      <w:pPr>
        <w:rPr>
          <w:lang w:val="ru-RU"/>
        </w:rPr>
      </w:pPr>
      <w:r>
        <w:t>Порог слишком глубокий. Попробуйте поставить меньшее значение, например -1000.</w:t>
      </w:r>
    </w:p>
    <w:p>
      <w:pPr>
        <w:rPr>
          <w:lang w:val="ru-RU"/>
        </w:rPr>
      </w:pPr>
      <w:r>
        <w:t>Лист «Детализация просадки» пустой</w:t>
      </w:r>
    </w:p>
    <w:p>
      <w:pPr>
        <w:rPr>
          <w:lang w:val="ru-RU"/>
        </w:rPr>
      </w:pPr>
      <w:r>
        <w:t>Сначала задайте порог на листе «Ключевые просадки». Затем дважды щёлкните по строке эпизода или вручную введите номер эпизода.</w:t>
      </w:r>
    </w:p>
    <w:p>
      <w:pPr>
        <w:rPr>
          <w:lang w:val="ru-RU"/>
        </w:rPr>
      </w:pPr>
      <w:r>
        <w:t>График месяца показывает только рабочие дни</w:t>
      </w:r>
    </w:p>
    <w:p>
      <w:pPr>
        <w:rPr>
          <w:lang w:val="ru-RU"/>
        </w:rPr>
      </w:pPr>
      <w:r>
        <w:t>Это нормально: график строится по датам, которые реально есть в CSV. Выходные не добавляются искусственно.</w:t>
      </w:r>
    </w:p>
    <w:p>
      <w:pPr>
        <w:rPr>
          <w:lang w:val="ru-RU"/>
        </w:rPr>
      </w:pPr>
      <w:r>
        <w:t>CSV не загрузился</w:t>
      </w:r>
    </w:p>
    <w:p>
      <w:pPr>
        <w:rPr>
          <w:lang w:val="ru-RU"/>
        </w:rPr>
      </w:pPr>
      <w:r>
        <w:t>Проверьте, что это CSV из вкладки «График» тестера MT5, а не обычный отчёт.</w:t>
      </w:r>
    </w:p>
    <w:p>
      <w:pPr>
        <w:rPr>
          <w:lang w:val="ru-RU"/>
        </w:rPr>
      </w:pPr>
      <w:r>
        <w:t>На листе «Аналитика портфеля» пусто</w:t>
      </w:r>
    </w:p>
    <w:p>
      <w:pPr>
        <w:rPr>
          <w:lang w:val="ru-RU"/>
        </w:rPr>
      </w:pPr>
      <w:r>
        <w:t>Сначала импортируйте CSV. Аналитика заполняется только после загрузки данных.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14. Практические рекомендации</w:t>
      </w:r>
    </w:p>
    <w:p>
      <w:pPr>
        <w:rPr>
          <w:lang w:val="ru-RU"/>
        </w:rPr>
      </w:pPr>
      <w:r>
        <w:t>Не оценивайте стратегию только по прибыли. Сначала смотрите максимальную Floating DD и длительность просадок.</w:t>
      </w:r>
    </w:p>
    <w:p>
      <w:pPr>
        <w:rPr>
          <w:lang w:val="ru-RU"/>
        </w:rPr>
      </w:pPr>
      <w:r>
        <w:t>Начинайте анализ с одного инструмента, затем добавляйте остальные.</w:t>
      </w:r>
    </w:p>
    <w:p>
      <w:pPr>
        <w:rPr>
          <w:lang w:val="ru-RU"/>
        </w:rPr>
      </w:pPr>
      <w:r>
        <w:t>Используйте суффиксы BUY/SELL или короткие обозначения в скобках, если хотите оценивать направления отдельно.</w:t>
      </w:r>
    </w:p>
    <w:p>
      <w:pPr>
        <w:rPr>
          <w:lang w:val="ru-RU"/>
        </w:rPr>
      </w:pPr>
      <w:r>
        <w:t>Перед анализом портфеля настройте рабочий лот на листе Импорт_CSV.</w:t>
      </w:r>
    </w:p>
    <w:p>
      <w:pPr>
        <w:rPr>
          <w:lang w:val="ru-RU"/>
        </w:rPr>
      </w:pPr>
      <w:r>
        <w:t>Для поиска проблемных мест сначала ставьте мягкий порог, например -1000, затем ужесточайте до -5000, -10000 и ниже.</w:t>
      </w:r>
    </w:p>
    <w:p>
      <w:pPr>
        <w:rPr>
          <w:lang w:val="ru-RU"/>
        </w:rPr>
      </w:pPr>
      <w:r>
        <w:t>На листе «Детализация просадки» смотрите не только Max DD, но и вклад инструментов. Часто основную нагрузку создаёт один инструмент.</w:t>
      </w:r>
    </w:p>
    <w:p>
      <w:pPr>
        <w:rPr>
          <w:lang w:val="ru-RU"/>
        </w:rPr>
      </w:pPr>
      <w:r>
        <w:t>Сохраняйте исходные CSV вместе с PDF-отчётом, чтобы позже можно было повторить анализ.</w:t>
      </w:r>
    </w:p>
    <w:p>
      <w:pPr>
        <w:rPr>
          <w:lang w:val="ru-RU"/>
        </w:rPr>
      </w:pPr>
      <w:r>
        <w:t/>
      </w:r>
    </w:p>
    <w:p>
      <w:pPr>
        <w:pStyle w:val="a"/>
      </w:pPr>
      <w:r>
        <w:t>15. История изменений v1.5</w:t>
      </w:r>
    </w:p>
    <w:p>
      <w:pPr>
        <w:rPr>
          <w:lang w:val="ru-RU"/>
        </w:rPr>
      </w:pPr>
      <w:r>
        <w:t>Исправлен расчёт прибыли по месяцам и годам на основе CSV Balance. Исправлен расчёт корзинной просадки как Floating DD: SUM(Equity − Balance). Исправлена логика формирования стартового баланса кривой портфеля: используется значение поля «Текущий баланс», без суммирования депозитов импортированных отчётов. Главный рабочий лист переименован в «Импорт_CSV», а визуальный лист кривой портфеля переименован в «Аналитика портфеля». На лист «Аналитика портфеля» добавлена верхняя аналитическая панель с KPI, диаграммой доходности по периодам, круговыми диаграммами прибыли и просадки, сводными таблицами и графиком Balance / Equity. Реализовано масштабирование аналитики относительно значения «Рабочий лот». Улучшен экспорт PDF. Добавлен переход двойным щелчком из листа «Ключевые просадки» на лист «Детализация просадки» с автоматическим открытием выбранного эпизода.</w:t>
      </w:r>
    </w:p>
    <w:p w:rsidR="00030A65" w:rsidRDefault="0059526B">
      <w:pPr>
        <w:pStyle w:val="a"/>
      </w:pPr>
      <w:r>
        <w:t>16. Ограничения и предупреждение о рисках</w:t>
      </w:r>
    </w:p>
    <w:p w:rsidR="00030A65" w:rsidRDefault="0059526B">
      <w:r>
        <w:br w:type="page"/>
      </w:r>
    </w:p>
    <w:p w:rsidR="00030A65" w:rsidRDefault="0059526B">
      <w:pPr>
        <w:pStyle w:val="1"/>
      </w:pPr>
      <w:r>
        <w:lastRenderedPageBreak/>
        <w:t>1. Назначение программы</w:t>
      </w:r>
    </w:p>
    <w:p w:rsidR="00030A65" w:rsidRPr="00AC67B9" w:rsidRDefault="0059526B">
      <w:pPr>
        <w:rPr>
          <w:lang w:val="ru-RU"/>
        </w:rPr>
      </w:pPr>
      <w:r w:rsidRPr="00AC67B9">
        <w:t>Анализатор просадки v1.5 предназначен для анализа результатов тестов торговых стратегий в тестере стратегий MetaTrader 5. Основной источник данных — CSV-файлы, экспортированные из вкладки «График» тестера стратегий MT5.</w:t>
      </w:r>
      <w:proofErr w:type="spellStart"/>
      <w:proofErr w:type="spellEnd"/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Программа помогает оценить не только</w:t>
      </w:r>
      <w:r w:rsidRPr="00AC67B9">
        <w:rPr>
          <w:lang w:val="ru-RU"/>
        </w:rPr>
        <w:t xml:space="preserve"> прибыль, но и реальную нагрузку на депозит через </w:t>
      </w:r>
      <w:r>
        <w:t>Equity</w:t>
      </w:r>
      <w:r w:rsidRPr="00AC67B9">
        <w:rPr>
          <w:lang w:val="ru-RU"/>
        </w:rPr>
        <w:t xml:space="preserve"> и просадку. Главный смысл файла — увидеть, как ведёт себя один инструмент или корзина инструментов во времени: где прибыль растёт, где появляется глубокая просадка, сколько она длится и какие инструм</w:t>
      </w:r>
      <w:r w:rsidRPr="00AC67B9">
        <w:rPr>
          <w:lang w:val="ru-RU"/>
        </w:rPr>
        <w:t>енты вносят основной вклад в риск.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Что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анализируется</w:t>
            </w:r>
            <w:proofErr w:type="spellEnd"/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Для чего это нужно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Прибыль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Оценить итоговый результат теста или корзины тестов.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Balance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Понять рост баланса по закрытым сделкам.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Equity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Увидеть фактическую нагрузку с учётом открытых позиций.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Просадка</w:t>
            </w:r>
            <w:proofErr w:type="spellEnd"/>
            <w:r>
              <w:t xml:space="preserve">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Найти максимальные провалы и опасные периоды.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Корзина</w:t>
            </w:r>
            <w:proofErr w:type="spellEnd"/>
            <w:r>
              <w:t xml:space="preserve"> </w:t>
            </w:r>
            <w:proofErr w:type="spellStart"/>
            <w:r>
              <w:t>инструментов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Оценить общий риск нескольких инструментов одновременно.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Ключевые</w:t>
            </w:r>
            <w:proofErr w:type="spellEnd"/>
            <w:r>
              <w:t xml:space="preserve"> </w:t>
            </w:r>
            <w:proofErr w:type="spellStart"/>
            <w:r>
              <w:t>эпизоды</w:t>
            </w:r>
            <w:proofErr w:type="spellEnd"/>
            <w:r>
              <w:t xml:space="preserve">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Быстро найти и разобрать самые опасные участки истории.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Главная идея. </w:t>
            </w:r>
            <w:r w:rsidRPr="00AC67B9">
              <w:rPr>
                <w:lang w:val="ru-RU"/>
              </w:rPr>
              <w:t>Анализатор не просто склад</w:t>
            </w:r>
            <w:r w:rsidRPr="00AC67B9">
              <w:rPr>
                <w:lang w:val="ru-RU"/>
              </w:rPr>
              <w:t xml:space="preserve">ывает отчёты. Он синхронизирует их по времени и считает общую </w:t>
            </w:r>
            <w:r>
              <w:t xml:space="preserve">Equity </w:t>
            </w:r>
            <w:proofErr w:type="spellStart"/>
            <w:r>
              <w:t>корзины</w:t>
            </w:r>
            <w:proofErr w:type="spellEnd"/>
            <w:r>
              <w:t xml:space="preserve">, </w:t>
            </w:r>
            <w:proofErr w:type="spellStart"/>
            <w:r>
              <w:t>чтобы</w:t>
            </w:r>
            <w:proofErr w:type="spellEnd"/>
            <w:r>
              <w:t xml:space="preserve"> </w:t>
            </w:r>
            <w:proofErr w:type="spellStart"/>
            <w:r>
              <w:t>показать</w:t>
            </w:r>
            <w:proofErr w:type="spellEnd"/>
            <w:r>
              <w:t xml:space="preserve"> </w:t>
            </w:r>
            <w:proofErr w:type="spellStart"/>
            <w:r>
              <w:t>реальную</w:t>
            </w:r>
            <w:proofErr w:type="spellEnd"/>
            <w:r>
              <w:t xml:space="preserve"> </w:t>
            </w:r>
            <w:proofErr w:type="spellStart"/>
            <w:r>
              <w:t>совместную</w:t>
            </w:r>
            <w:proofErr w:type="spellEnd"/>
            <w:r>
              <w:t xml:space="preserve"> </w:t>
            </w:r>
            <w:proofErr w:type="spellStart"/>
            <w:r>
              <w:t>нагрузку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депозит</w:t>
            </w:r>
            <w:proofErr w:type="spellEnd"/>
            <w:r>
              <w:t>.</w:t>
            </w:r>
          </w:p>
        </w:tc>
      </w:tr>
    </w:tbl>
    <w:p w:rsidR="00030A65" w:rsidRDefault="00030A65"/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 xml:space="preserve">2. Источник данных и подготовка </w:t>
      </w:r>
      <w:r>
        <w:t>CSV</w:t>
      </w:r>
      <w:r w:rsidRPr="00AC67B9">
        <w:rPr>
          <w:lang w:val="ru-RU"/>
        </w:rPr>
        <w:t xml:space="preserve"> в </w:t>
      </w:r>
      <w:r>
        <w:t>MT</w:t>
      </w:r>
      <w:r w:rsidRPr="00AC67B9">
        <w:rPr>
          <w:lang w:val="ru-RU"/>
        </w:rPr>
        <w:t>5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Для работы нужен именно </w:t>
      </w:r>
      <w:r>
        <w:t>CSV</w:t>
      </w:r>
      <w:r w:rsidRPr="00AC67B9">
        <w:rPr>
          <w:lang w:val="ru-RU"/>
        </w:rPr>
        <w:t xml:space="preserve"> из вкладки «График» тестера стратегий </w:t>
      </w:r>
      <w:proofErr w:type="spellStart"/>
      <w:r>
        <w:t>MetaTrader</w:t>
      </w:r>
      <w:proofErr w:type="spellEnd"/>
      <w:r w:rsidRPr="00AC67B9">
        <w:rPr>
          <w:lang w:val="ru-RU"/>
        </w:rPr>
        <w:t xml:space="preserve"> </w:t>
      </w:r>
      <w:r w:rsidRPr="00AC67B9">
        <w:rPr>
          <w:lang w:val="ru-RU"/>
        </w:rPr>
        <w:t xml:space="preserve">5. Обычный отчёт тестера в </w:t>
      </w:r>
      <w:r>
        <w:t>HTML</w:t>
      </w:r>
      <w:r w:rsidRPr="00AC67B9">
        <w:rPr>
          <w:lang w:val="ru-RU"/>
        </w:rPr>
        <w:t xml:space="preserve">, </w:t>
      </w:r>
      <w:r>
        <w:t>XLSX</w:t>
      </w:r>
      <w:r w:rsidRPr="00AC67B9">
        <w:rPr>
          <w:lang w:val="ru-RU"/>
        </w:rPr>
        <w:t xml:space="preserve"> или другой форме для этой версии анализатора не является основным источником данных.</w:t>
      </w:r>
    </w:p>
    <w:p w:rsidR="00030A65" w:rsidRDefault="0059526B">
      <w:pPr>
        <w:pStyle w:val="21"/>
      </w:pPr>
      <w:r>
        <w:t>2.1. Как подготовить CSV</w:t>
      </w:r>
    </w:p>
    <w:p w:rsidR="00030A65" w:rsidRDefault="0059526B">
      <w:pPr>
        <w:pStyle w:val="a"/>
      </w:pPr>
      <w:r>
        <w:t>Откройте MetaTrader 5.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Запустите тест стратегии в тестере стратегий.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завершения теста откройте вкладку</w:t>
      </w:r>
      <w:r w:rsidRPr="00AC67B9">
        <w:rPr>
          <w:lang w:val="ru-RU"/>
        </w:rPr>
        <w:t xml:space="preserve"> «График».</w:t>
      </w:r>
    </w:p>
    <w:p w:rsidR="00030A65" w:rsidRDefault="0059526B">
      <w:pPr>
        <w:pStyle w:val="a"/>
      </w:pPr>
      <w:proofErr w:type="spellStart"/>
      <w:r>
        <w:t>Экспортируйте</w:t>
      </w:r>
      <w:proofErr w:type="spellEnd"/>
      <w:r>
        <w:t xml:space="preserve"> </w:t>
      </w:r>
      <w:proofErr w:type="spellStart"/>
      <w:r>
        <w:t>график</w:t>
      </w:r>
      <w:proofErr w:type="spellEnd"/>
      <w:r>
        <w:t xml:space="preserve"> в CSV.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Сохраните файл так, чтобы в названии был символ инструмента: </w:t>
      </w:r>
      <w:r>
        <w:t>EURUSD</w:t>
      </w:r>
      <w:r w:rsidRPr="00AC67B9">
        <w:rPr>
          <w:lang w:val="ru-RU"/>
        </w:rPr>
        <w:t xml:space="preserve">, </w:t>
      </w:r>
      <w:r>
        <w:t>GBPUSD</w:t>
      </w:r>
      <w:r w:rsidRPr="00AC67B9">
        <w:rPr>
          <w:lang w:val="ru-RU"/>
        </w:rPr>
        <w:t xml:space="preserve">, </w:t>
      </w:r>
      <w:r>
        <w:t>AUDCAD</w:t>
      </w:r>
      <w:r w:rsidRPr="00AC67B9">
        <w:rPr>
          <w:lang w:val="ru-RU"/>
        </w:rPr>
        <w:t xml:space="preserve"> и т.д.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Если нужно разделить </w:t>
      </w:r>
      <w:r>
        <w:t>BUY</w:t>
      </w:r>
      <w:r w:rsidRPr="00AC67B9">
        <w:rPr>
          <w:lang w:val="ru-RU"/>
        </w:rPr>
        <w:t>/</w:t>
      </w:r>
      <w:r>
        <w:t>SELL</w:t>
      </w:r>
      <w:r w:rsidRPr="00AC67B9">
        <w:rPr>
          <w:lang w:val="ru-RU"/>
        </w:rPr>
        <w:t xml:space="preserve"> или разные настройки одного символа, добавьте суффикс в имени файла.</w:t>
      </w:r>
    </w:p>
    <w:p w:rsidR="00AC67B9" w:rsidRDefault="00AC67B9" w:rsidP="00AC67B9">
      <w:pPr>
        <w:pStyle w:val="a"/>
        <w:numPr>
          <w:ilvl w:val="0"/>
          <w:numId w:val="0"/>
        </w:numPr>
        <w:ind w:left="360" w:hanging="360"/>
        <w:rPr>
          <w:lang w:val="ru-RU"/>
        </w:rPr>
      </w:pPr>
    </w:p>
    <w:p w:rsidR="00AC67B9" w:rsidRPr="00AC67B9" w:rsidRDefault="00AC67B9" w:rsidP="00AC67B9">
      <w:pPr>
        <w:pStyle w:val="21"/>
        <w:rPr>
          <w:rFonts w:eastAsia="Times New Roman"/>
        </w:rPr>
      </w:pPr>
      <w:r w:rsidRPr="00AC67B9">
        <w:rPr>
          <w:lang w:val="ru-RU"/>
        </w:rPr>
        <w:t xml:space="preserve">2.2. </w:t>
      </w:r>
      <w:r w:rsidRPr="00AC67B9">
        <w:t>РАЗДЕЛЕНИЕ ОДИНАКОВЫХ ИНСТРУМЕНТОВ НА ОТДЕЛЬНЫЕ ГРУППЫ</w:t>
      </w:r>
    </w:p>
    <w:p w:rsidR="00AC67B9" w:rsidRDefault="00AC67B9" w:rsidP="00AC67B9">
      <w:pPr>
        <w:pStyle w:val="aff8"/>
      </w:pPr>
      <w:r>
        <w:t>По умолчанию анализатор объединяет все отчёты с одинаковым символом в один инструмент.</w:t>
      </w:r>
    </w:p>
    <w:p w:rsidR="00AC67B9" w:rsidRDefault="00AC67B9" w:rsidP="00AC67B9">
      <w:pPr>
        <w:pStyle w:val="aff8"/>
      </w:pPr>
      <w:r>
        <w:t>Например, если импортировать несколько отчётов EURUSD без дополнительных обозначений, они будут обработаны как один общий инструмент EURUSD.</w:t>
      </w:r>
    </w:p>
    <w:p w:rsidR="00AC67B9" w:rsidRDefault="00AC67B9" w:rsidP="00AC67B9">
      <w:pPr>
        <w:pStyle w:val="aff8"/>
      </w:pPr>
      <w:r>
        <w:t>Когда это необходимо</w:t>
      </w:r>
    </w:p>
    <w:p w:rsidR="00AC67B9" w:rsidRDefault="00AC67B9" w:rsidP="00AC67B9">
      <w:pPr>
        <w:pStyle w:val="aff8"/>
      </w:pPr>
      <w:r>
        <w:t>Данная функция предназначена для случаев, когда требуется анализировать отдельно:</w:t>
      </w:r>
    </w:p>
    <w:p w:rsidR="00AC67B9" w:rsidRDefault="00AC67B9" w:rsidP="00AC67B9">
      <w:pPr>
        <w:pStyle w:val="aff8"/>
      </w:pPr>
      <w:r>
        <w:lastRenderedPageBreak/>
        <w:t>• только BUY-сделки;</w:t>
      </w:r>
      <w:r>
        <w:br/>
        <w:t>• только SELL-сделки;</w:t>
      </w:r>
      <w:r>
        <w:br/>
        <w:t>• разные версии советника;</w:t>
      </w:r>
      <w:r>
        <w:br/>
        <w:t>• разные настройки одной стратегии;</w:t>
      </w:r>
      <w:r>
        <w:br/>
        <w:t>• разные наборы параметров на одном инструменте.</w:t>
      </w:r>
    </w:p>
    <w:p w:rsidR="00AC67B9" w:rsidRDefault="00AC67B9" w:rsidP="00AC67B9">
      <w:pPr>
        <w:pStyle w:val="aff8"/>
      </w:pPr>
      <w:r>
        <w:t>Для этого при сохранении CSV-файлов необходимо добавить индивидуальное обозначение после символа инструмента в круглых скобках.</w:t>
      </w:r>
    </w:p>
    <w:p w:rsidR="00AC67B9" w:rsidRPr="00AC67B9" w:rsidRDefault="00AC67B9" w:rsidP="00AC67B9">
      <w:pPr>
        <w:pStyle w:val="aff8"/>
        <w:rPr>
          <w:lang w:val="en-US"/>
        </w:rPr>
      </w:pPr>
      <w:r>
        <w:t>Примеры</w:t>
      </w:r>
      <w:r w:rsidRPr="00AC67B9">
        <w:rPr>
          <w:lang w:val="en-US"/>
        </w:rPr>
        <w:t>: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EURUSD(BUY)</w:t>
      </w:r>
      <w:r w:rsidRPr="00AC67B9">
        <w:rPr>
          <w:lang w:val="en-US"/>
        </w:rPr>
        <w:br/>
        <w:t>EURUSD(SELL)</w:t>
      </w:r>
    </w:p>
    <w:p w:rsidR="00AC67B9" w:rsidRPr="00AC67B9" w:rsidRDefault="00AC67B9" w:rsidP="00AC67B9">
      <w:pPr>
        <w:pStyle w:val="aff8"/>
        <w:rPr>
          <w:lang w:val="en-US"/>
        </w:rPr>
      </w:pPr>
      <w:r>
        <w:t>или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EURUSD(SET1)</w:t>
      </w:r>
      <w:r w:rsidRPr="00AC67B9">
        <w:rPr>
          <w:lang w:val="en-US"/>
        </w:rPr>
        <w:br/>
        <w:t>EURUSD(SET2)</w:t>
      </w:r>
    </w:p>
    <w:p w:rsidR="00AC67B9" w:rsidRPr="00AC67B9" w:rsidRDefault="00AC67B9" w:rsidP="00AC67B9">
      <w:pPr>
        <w:pStyle w:val="aff8"/>
        <w:rPr>
          <w:lang w:val="en-US"/>
        </w:rPr>
      </w:pPr>
      <w:r>
        <w:t>или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AUDCAD(V1)</w:t>
      </w:r>
      <w:r w:rsidRPr="00AC67B9">
        <w:rPr>
          <w:lang w:val="en-US"/>
        </w:rPr>
        <w:br/>
        <w:t>AUDCAD(V2)</w:t>
      </w:r>
    </w:p>
    <w:p w:rsidR="00AC67B9" w:rsidRDefault="00AC67B9" w:rsidP="00AC67B9">
      <w:pPr>
        <w:pStyle w:val="aff8"/>
      </w:pPr>
      <w:r>
        <w:t>Как работает анализатор</w:t>
      </w:r>
    </w:p>
    <w:p w:rsidR="00AC67B9" w:rsidRDefault="00AC67B9" w:rsidP="00AC67B9">
      <w:pPr>
        <w:pStyle w:val="aff8"/>
      </w:pPr>
      <w:r>
        <w:t>Если после символа указано дополнительное обозначение в скобках, анализатор рассматривает такой отчёт как отдельный инструмент.</w:t>
      </w:r>
    </w:p>
    <w:p w:rsidR="00AC67B9" w:rsidRPr="00AC67B9" w:rsidRDefault="00AC67B9" w:rsidP="00AC67B9">
      <w:pPr>
        <w:pStyle w:val="aff8"/>
        <w:rPr>
          <w:lang w:val="en-US"/>
        </w:rPr>
      </w:pPr>
      <w:proofErr w:type="gramStart"/>
      <w:r>
        <w:t>Например</w:t>
      </w:r>
      <w:proofErr w:type="gramEnd"/>
      <w:r w:rsidRPr="00AC67B9">
        <w:rPr>
          <w:lang w:val="en-US"/>
        </w:rPr>
        <w:t>: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EURUSD(BUY)</w:t>
      </w:r>
      <w:r w:rsidRPr="00AC67B9">
        <w:rPr>
          <w:lang w:val="en-US"/>
        </w:rPr>
        <w:br/>
        <w:t>EURUSD(SELL)</w:t>
      </w:r>
    </w:p>
    <w:p w:rsidR="00AC67B9" w:rsidRDefault="00AC67B9" w:rsidP="00AC67B9">
      <w:pPr>
        <w:pStyle w:val="aff8"/>
      </w:pPr>
      <w:r>
        <w:t>будут отображаться как два независимых инструмента.</w:t>
      </w:r>
    </w:p>
    <w:p w:rsidR="00AC67B9" w:rsidRDefault="00AC67B9" w:rsidP="00AC67B9">
      <w:pPr>
        <w:pStyle w:val="aff8"/>
      </w:pPr>
      <w:r>
        <w:t>Их прибыль, просадка, статистика и вклад в общую корзину будут рассчитываться отдельно.</w:t>
      </w:r>
    </w:p>
    <w:p w:rsidR="00AC67B9" w:rsidRDefault="00AC67B9" w:rsidP="00AC67B9">
      <w:pPr>
        <w:pStyle w:val="aff8"/>
      </w:pPr>
      <w:r>
        <w:t>Практический пример</w:t>
      </w:r>
    </w:p>
    <w:p w:rsidR="00AC67B9" w:rsidRDefault="00AC67B9" w:rsidP="00AC67B9">
      <w:pPr>
        <w:pStyle w:val="aff8"/>
      </w:pPr>
      <w:r>
        <w:t>Пользователь выполняет два отдельных теста одной и той же стратегии:</w:t>
      </w:r>
    </w:p>
    <w:p w:rsidR="00AC67B9" w:rsidRDefault="00AC67B9" w:rsidP="00AC67B9">
      <w:pPr>
        <w:pStyle w:val="aff8"/>
      </w:pPr>
      <w:r>
        <w:t>Тест №1:</w:t>
      </w:r>
      <w:r>
        <w:br/>
        <w:t>• только BUY-сделки;</w:t>
      </w:r>
      <w:r>
        <w:br/>
        <w:t>• инструмент EURUSD.</w:t>
      </w:r>
    </w:p>
    <w:p w:rsidR="00AC67B9" w:rsidRDefault="00AC67B9" w:rsidP="00AC67B9">
      <w:pPr>
        <w:pStyle w:val="aff8"/>
      </w:pPr>
      <w:r>
        <w:t>Файл сохраняется как:</w:t>
      </w:r>
    </w:p>
    <w:p w:rsidR="00AC67B9" w:rsidRDefault="00AC67B9" w:rsidP="00AC67B9">
      <w:pPr>
        <w:pStyle w:val="aff8"/>
      </w:pPr>
      <w:r>
        <w:t>EURUSD(BUY).csv</w:t>
      </w:r>
    </w:p>
    <w:p w:rsidR="00AC67B9" w:rsidRDefault="00AC67B9" w:rsidP="00AC67B9">
      <w:pPr>
        <w:pStyle w:val="aff8"/>
      </w:pPr>
      <w:r>
        <w:lastRenderedPageBreak/>
        <w:t>Тест №2:</w:t>
      </w:r>
      <w:r>
        <w:br/>
        <w:t>• только SELL-сделки;</w:t>
      </w:r>
      <w:r>
        <w:br/>
        <w:t>• инструмент EURUSD.</w:t>
      </w:r>
    </w:p>
    <w:p w:rsidR="00AC67B9" w:rsidRDefault="00AC67B9" w:rsidP="00AC67B9">
      <w:pPr>
        <w:pStyle w:val="aff8"/>
      </w:pPr>
      <w:r>
        <w:t>Файл сохраняется как:</w:t>
      </w:r>
    </w:p>
    <w:p w:rsidR="00AC67B9" w:rsidRDefault="00AC67B9" w:rsidP="00AC67B9">
      <w:pPr>
        <w:pStyle w:val="aff8"/>
      </w:pPr>
      <w:r>
        <w:t>EURUSD(SELL).csv</w:t>
      </w:r>
    </w:p>
    <w:p w:rsidR="00AC67B9" w:rsidRDefault="00AC67B9" w:rsidP="00AC67B9">
      <w:pPr>
        <w:pStyle w:val="aff8"/>
      </w:pPr>
      <w:r>
        <w:t>После импорта анализатор покажет два отдельных инструмента:</w:t>
      </w:r>
    </w:p>
    <w:p w:rsidR="00AC67B9" w:rsidRDefault="00AC67B9" w:rsidP="00AC67B9">
      <w:pPr>
        <w:pStyle w:val="aff8"/>
      </w:pPr>
      <w:r>
        <w:t>EURUSD(BUY)</w:t>
      </w:r>
      <w:r>
        <w:br/>
        <w:t>EURUSD(SELL)</w:t>
      </w:r>
    </w:p>
    <w:p w:rsidR="00AC67B9" w:rsidRDefault="00AC67B9" w:rsidP="00AC67B9">
      <w:pPr>
        <w:pStyle w:val="aff8"/>
      </w:pPr>
      <w:r>
        <w:t>При этом результаты не будут объединяться между собой.</w:t>
      </w:r>
    </w:p>
    <w:p w:rsidR="00AC67B9" w:rsidRDefault="00AC67B9" w:rsidP="00AC67B9">
      <w:pPr>
        <w:pStyle w:val="aff8"/>
      </w:pPr>
      <w:r>
        <w:t>Анализ разных настроек</w:t>
      </w:r>
    </w:p>
    <w:p w:rsidR="00AC67B9" w:rsidRDefault="00AC67B9" w:rsidP="00AC67B9">
      <w:pPr>
        <w:pStyle w:val="aff8"/>
      </w:pPr>
      <w:r>
        <w:t>Эта же возможность может использоваться для сравнения различных настроек советника.</w:t>
      </w:r>
    </w:p>
    <w:p w:rsidR="00AC67B9" w:rsidRPr="00AC67B9" w:rsidRDefault="00AC67B9" w:rsidP="00AC67B9">
      <w:pPr>
        <w:pStyle w:val="aff8"/>
        <w:rPr>
          <w:lang w:val="en-US"/>
        </w:rPr>
      </w:pPr>
      <w:proofErr w:type="gramStart"/>
      <w:r>
        <w:t>Например</w:t>
      </w:r>
      <w:proofErr w:type="gramEnd"/>
      <w:r w:rsidRPr="00AC67B9">
        <w:rPr>
          <w:lang w:val="en-US"/>
        </w:rPr>
        <w:t>: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AUDCAD(SET1)</w:t>
      </w:r>
      <w:r w:rsidRPr="00AC67B9">
        <w:rPr>
          <w:lang w:val="en-US"/>
        </w:rPr>
        <w:br/>
        <w:t>AUDCAD(SET2)</w:t>
      </w:r>
      <w:r w:rsidRPr="00AC67B9">
        <w:rPr>
          <w:lang w:val="en-US"/>
        </w:rPr>
        <w:br/>
        <w:t>AUDCAD(SET3)</w:t>
      </w:r>
    </w:p>
    <w:p w:rsidR="00AC67B9" w:rsidRPr="00AC67B9" w:rsidRDefault="00AC67B9" w:rsidP="00AC67B9">
      <w:pPr>
        <w:pStyle w:val="aff8"/>
        <w:rPr>
          <w:lang w:val="en-US"/>
        </w:rPr>
      </w:pPr>
      <w:r>
        <w:t>или</w:t>
      </w:r>
    </w:p>
    <w:p w:rsidR="00AC67B9" w:rsidRPr="00AC67B9" w:rsidRDefault="00AC67B9" w:rsidP="00AC67B9">
      <w:pPr>
        <w:pStyle w:val="aff8"/>
        <w:rPr>
          <w:lang w:val="en-US"/>
        </w:rPr>
      </w:pPr>
      <w:r w:rsidRPr="00AC67B9">
        <w:rPr>
          <w:lang w:val="en-US"/>
        </w:rPr>
        <w:t>NZDCAD(V1)</w:t>
      </w:r>
      <w:r w:rsidRPr="00AC67B9">
        <w:rPr>
          <w:lang w:val="en-US"/>
        </w:rPr>
        <w:br/>
        <w:t>NZDCAD(V2)</w:t>
      </w:r>
    </w:p>
    <w:p w:rsidR="00AC67B9" w:rsidRDefault="00AC67B9" w:rsidP="00AC67B9">
      <w:pPr>
        <w:pStyle w:val="aff8"/>
      </w:pPr>
      <w:r>
        <w:t>В этом случае анализатор будет считать каждый отчёт отдельным инструментом и не станет объединять результаты между собой.</w:t>
      </w:r>
    </w:p>
    <w:p w:rsidR="00AC67B9" w:rsidRDefault="00AC67B9" w:rsidP="00AC67B9">
      <w:pPr>
        <w:pStyle w:val="aff8"/>
      </w:pPr>
      <w:r>
        <w:t>Важно</w:t>
      </w:r>
    </w:p>
    <w:p w:rsidR="00AC67B9" w:rsidRDefault="00AC67B9" w:rsidP="00AC67B9">
      <w:pPr>
        <w:pStyle w:val="aff8"/>
      </w:pPr>
      <w:r>
        <w:t>Если после символа инструмента отсутствует дополнительное обозначение в скобках, все отчёты с одинаковым символом будут автоматически объединены в один инструмент.</w:t>
      </w:r>
    </w:p>
    <w:p w:rsidR="00AC67B9" w:rsidRPr="00AC67B9" w:rsidRDefault="00AC67B9" w:rsidP="00AC67B9">
      <w:pPr>
        <w:pStyle w:val="a"/>
        <w:numPr>
          <w:ilvl w:val="0"/>
          <w:numId w:val="0"/>
        </w:numPr>
        <w:ind w:left="360" w:hanging="360"/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Важно. </w:t>
            </w:r>
            <w:r w:rsidRPr="00AC67B9">
              <w:rPr>
                <w:lang w:val="ru-RU"/>
              </w:rPr>
              <w:t xml:space="preserve">Нужен </w:t>
            </w:r>
            <w:r>
              <w:t>CSV</w:t>
            </w:r>
            <w:r w:rsidRPr="00AC67B9">
              <w:rPr>
                <w:lang w:val="ru-RU"/>
              </w:rPr>
              <w:t xml:space="preserve"> именно из </w:t>
            </w:r>
            <w:r w:rsidRPr="00AC67B9">
              <w:rPr>
                <w:lang w:val="ru-RU"/>
              </w:rPr>
              <w:t xml:space="preserve">вкладки «График». В файле должны быть дата/время, </w:t>
            </w:r>
            <w:r>
              <w:t>Balance</w:t>
            </w:r>
            <w:r w:rsidRPr="00AC67B9">
              <w:rPr>
                <w:lang w:val="ru-RU"/>
              </w:rPr>
              <w:t xml:space="preserve"> и </w:t>
            </w:r>
            <w:r>
              <w:t>Equity</w:t>
            </w:r>
            <w:r w:rsidRPr="00AC67B9">
              <w:rPr>
                <w:lang w:val="ru-RU"/>
              </w:rPr>
              <w:t xml:space="preserve">. </w:t>
            </w:r>
            <w:r>
              <w:t>Без этих данных корректный расчёт просадки невозможен.</w:t>
            </w:r>
          </w:p>
        </w:tc>
      </w:tr>
    </w:tbl>
    <w:p w:rsidR="00030A65" w:rsidRDefault="00030A65"/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3. Правила именования файлов и определения инструментов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Анализатор определяет инструмент по имени </w:t>
      </w:r>
      <w:r>
        <w:t>CSV</w:t>
      </w:r>
      <w:r w:rsidRPr="00AC67B9">
        <w:rPr>
          <w:lang w:val="ru-RU"/>
        </w:rPr>
        <w:t>-файла. Поэтому имя файла долж</w:t>
      </w:r>
      <w:r w:rsidRPr="00AC67B9">
        <w:rPr>
          <w:lang w:val="ru-RU"/>
        </w:rPr>
        <w:t xml:space="preserve">но содержать символ: </w:t>
      </w:r>
      <w:r>
        <w:t>EURUSD</w:t>
      </w:r>
      <w:r w:rsidRPr="00AC67B9">
        <w:rPr>
          <w:lang w:val="ru-RU"/>
        </w:rPr>
        <w:t xml:space="preserve">, </w:t>
      </w:r>
      <w:r>
        <w:t>AUDCAD</w:t>
      </w:r>
      <w:r w:rsidRPr="00AC67B9">
        <w:rPr>
          <w:lang w:val="ru-RU"/>
        </w:rPr>
        <w:t xml:space="preserve">, </w:t>
      </w:r>
      <w:r>
        <w:t>NZDCAD</w:t>
      </w:r>
      <w:r w:rsidRPr="00AC67B9">
        <w:rPr>
          <w:lang w:val="ru-RU"/>
        </w:rPr>
        <w:t xml:space="preserve">, </w:t>
      </w:r>
      <w:r>
        <w:t>EURGBP</w:t>
      </w:r>
      <w:r w:rsidRPr="00AC67B9">
        <w:rPr>
          <w:lang w:val="ru-RU"/>
        </w:rPr>
        <w:t xml:space="preserve"> и т.д.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lastRenderedPageBreak/>
        <w:t>3.1. Обычное объединение одинаковых символов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Если загружены несколько </w:t>
      </w:r>
      <w:r>
        <w:t>CSV</w:t>
      </w:r>
      <w:r w:rsidRPr="00AC67B9">
        <w:rPr>
          <w:lang w:val="ru-RU"/>
        </w:rPr>
        <w:t xml:space="preserve"> одного символа без дополнительного суффикса, анализатор может объединять их как один инструмент. Такой режим нужен, когда н</w:t>
      </w:r>
      <w:r w:rsidRPr="00AC67B9">
        <w:rPr>
          <w:lang w:val="ru-RU"/>
        </w:rPr>
        <w:t xml:space="preserve">есколько файлов относятся к одному и </w:t>
      </w:r>
      <w:proofErr w:type="gramStart"/>
      <w:r w:rsidRPr="00AC67B9">
        <w:rPr>
          <w:lang w:val="ru-RU"/>
        </w:rPr>
        <w:t>тому же инструменту</w:t>
      </w:r>
      <w:proofErr w:type="gramEnd"/>
      <w:r w:rsidRPr="00AC67B9">
        <w:rPr>
          <w:lang w:val="ru-RU"/>
        </w:rPr>
        <w:t xml:space="preserve"> и направлению анализа.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3.2. Разделение одного символа по суффиксам</w:t>
      </w:r>
    </w:p>
    <w:p w:rsidR="00030A65" w:rsidRPr="00AC67B9" w:rsidRDefault="0059526B">
      <w:pPr>
        <w:rPr>
          <w:lang w:val="ru-RU"/>
        </w:rPr>
      </w:pPr>
      <w:r w:rsidRPr="00AC67B9">
        <w:t>В текущей версии добавлена поддержка раздельного анализа одного и того же символа, если после символа в имени файла присутствует дополнительное обозначение в скобках или суффиксе. Это удобно для анализа BUY и SELL отдельно, либо для сравнения разных настроек одного инструмента.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402"/>
        <w:gridCol w:w="5669"/>
      </w:tblGrid>
      <w:tr w:rsidR="00030A65">
        <w:trPr>
          <w:jc w:val="center"/>
        </w:trPr>
        <w:tc>
          <w:tcPr>
            <w:tcW w:w="3402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Пример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имени</w:t>
            </w:r>
            <w:proofErr w:type="spellEnd"/>
            <w:r>
              <w:rPr>
                <w:b/>
                <w:color w:val="FFFFFF"/>
              </w:rPr>
              <w:t>/</w:t>
            </w:r>
            <w:proofErr w:type="spellStart"/>
            <w:r>
              <w:rPr>
                <w:b/>
                <w:color w:val="FFFFFF"/>
              </w:rPr>
              <w:t>символа</w:t>
            </w:r>
            <w:proofErr w:type="spellEnd"/>
          </w:p>
        </w:tc>
        <w:tc>
          <w:tcPr>
            <w:tcW w:w="5669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Как будет воспринято</w:t>
            </w:r>
          </w:p>
        </w:tc>
      </w:tr>
      <w:tr w:rsidR="00030A65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EURUSD</w:t>
            </w:r>
          </w:p>
        </w:tc>
        <w:tc>
          <w:tcPr>
            <w:tcW w:w="5669" w:type="dxa"/>
            <w:vAlign w:val="center"/>
          </w:tcPr>
          <w:p w:rsidR="00030A65" w:rsidRDefault="0059526B">
            <w:pPr>
              <w:spacing w:after="0"/>
            </w:pPr>
            <w:r>
              <w:t>Обычный инструмент EURUSD.</w:t>
            </w:r>
          </w:p>
        </w:tc>
      </w:tr>
      <w:tr w:rsidR="00030A65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EURUSD(BUY) или EURUSD_B</w:t>
            </w:r>
          </w:p>
        </w:tc>
        <w:tc>
          <w:tcPr>
            <w:tcW w:w="5669" w:type="dxa"/>
            <w:vAlign w:val="center"/>
          </w:tcPr>
          <w:p w:rsidR="00030A65" w:rsidRDefault="0059526B">
            <w:pPr>
              <w:spacing w:after="0"/>
            </w:pPr>
            <w:r>
              <w:t>Отд</w:t>
            </w:r>
            <w:r>
              <w:t>ельный инструмент/направление BUY.</w:t>
            </w:r>
          </w:p>
        </w:tc>
      </w:tr>
      <w:tr w:rsidR="00030A65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EURUSD(SELL) или EURUSD_S</w:t>
            </w:r>
          </w:p>
        </w:tc>
        <w:tc>
          <w:tcPr>
            <w:tcW w:w="5669" w:type="dxa"/>
            <w:vAlign w:val="center"/>
          </w:tcPr>
          <w:p w:rsidR="00030A65" w:rsidRDefault="0059526B">
            <w:pPr>
              <w:spacing w:after="0"/>
            </w:pPr>
            <w:r>
              <w:t>Отдельный инструмент/направление SELL.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AUDCAD(001)</w:t>
            </w:r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Отдельный вариант </w:t>
            </w:r>
            <w:r>
              <w:t>AUDCAD</w:t>
            </w:r>
            <w:r w:rsidRPr="00AC67B9">
              <w:rPr>
                <w:lang w:val="ru-RU"/>
              </w:rPr>
              <w:t xml:space="preserve"> с собственными настройками.</w:t>
            </w:r>
          </w:p>
        </w:tc>
      </w:tr>
      <w:tr w:rsidR="00030A65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AUDCAD(002)</w:t>
            </w:r>
          </w:p>
        </w:tc>
        <w:tc>
          <w:tcPr>
            <w:tcW w:w="5669" w:type="dxa"/>
            <w:vAlign w:val="center"/>
          </w:tcPr>
          <w:p w:rsidR="00030A65" w:rsidRDefault="0059526B">
            <w:pPr>
              <w:spacing w:after="0"/>
            </w:pPr>
            <w:r>
              <w:t>Другой отдельный вариант AUDCAD.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NZDCAD_B и NZDCAD_S</w:t>
            </w:r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Два отдельных отчёта </w:t>
            </w:r>
            <w:r w:rsidRPr="00AC67B9">
              <w:rPr>
                <w:lang w:val="ru-RU"/>
              </w:rPr>
              <w:t xml:space="preserve">одного символа: </w:t>
            </w:r>
            <w:r>
              <w:t>BUY</w:t>
            </w:r>
            <w:r w:rsidRPr="00AC67B9">
              <w:rPr>
                <w:lang w:val="ru-RU"/>
              </w:rPr>
              <w:t xml:space="preserve"> и </w:t>
            </w:r>
            <w:r>
              <w:t>SELL</w:t>
            </w:r>
            <w:r w:rsidRPr="00AC67B9">
              <w:rPr>
                <w:lang w:val="ru-RU"/>
              </w:rPr>
              <w:t>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t>Правило. Если у одинаковых символов есть разные суффиксы, они считаются разными инструментами. Если суффикса нет, одинаковые символы обрабатываются как один инструмент.</w:t>
            </w: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</w:tc>
      </w:tr>
    </w:tbl>
    <w:p w:rsidR="00030A65" w:rsidRDefault="00030A65"/>
    <w:p w:rsidR="00030A65" w:rsidRDefault="0059526B">
      <w:pPr>
        <w:pStyle w:val="21"/>
      </w:pPr>
      <w:r>
        <w:t>3.3. Таймфрейм в имени файла</w:t>
      </w:r>
    </w:p>
    <w:p w:rsidR="00030A65" w:rsidRPr="00AC67B9" w:rsidRDefault="0059526B">
      <w:pPr>
        <w:rPr>
          <w:lang w:val="ru-RU"/>
        </w:rPr>
      </w:pPr>
      <w:r>
        <w:t>CSV</w:t>
      </w:r>
      <w:r w:rsidRPr="00AC67B9">
        <w:rPr>
          <w:lang w:val="ru-RU"/>
        </w:rPr>
        <w:t xml:space="preserve"> из вкладки </w:t>
      </w:r>
      <w:r w:rsidRPr="00AC67B9">
        <w:rPr>
          <w:lang w:val="ru-RU"/>
        </w:rPr>
        <w:t xml:space="preserve">«График» </w:t>
      </w:r>
      <w:r>
        <w:t>MT</w:t>
      </w:r>
      <w:r w:rsidRPr="00AC67B9">
        <w:rPr>
          <w:lang w:val="ru-RU"/>
        </w:rPr>
        <w:t xml:space="preserve">5 не хранит </w:t>
      </w:r>
      <w:proofErr w:type="spellStart"/>
      <w:r w:rsidRPr="00AC67B9">
        <w:rPr>
          <w:lang w:val="ru-RU"/>
        </w:rPr>
        <w:t>таймфрейм</w:t>
      </w:r>
      <w:proofErr w:type="spellEnd"/>
      <w:r w:rsidRPr="00AC67B9">
        <w:rPr>
          <w:lang w:val="ru-RU"/>
        </w:rPr>
        <w:t xml:space="preserve"> теста как отдельное поле. Поэтому </w:t>
      </w:r>
      <w:proofErr w:type="spellStart"/>
      <w:r w:rsidRPr="00AC67B9">
        <w:rPr>
          <w:lang w:val="ru-RU"/>
        </w:rPr>
        <w:t>таймфрейм</w:t>
      </w:r>
      <w:proofErr w:type="spellEnd"/>
      <w:r w:rsidRPr="00AC67B9">
        <w:rPr>
          <w:lang w:val="ru-RU"/>
        </w:rPr>
        <w:t xml:space="preserve"> отображается в таблице только в том случае, если он присутствует в имени файла и был успешно распознан анализатором.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969"/>
        <w:gridCol w:w="5102"/>
      </w:tblGrid>
      <w:tr w:rsidR="00030A65" w:rsidRPr="00AC67B9">
        <w:trPr>
          <w:jc w:val="center"/>
        </w:trPr>
        <w:tc>
          <w:tcPr>
            <w:tcW w:w="3969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Ситуация</w:t>
            </w:r>
            <w:proofErr w:type="spellEnd"/>
          </w:p>
        </w:tc>
        <w:tc>
          <w:tcPr>
            <w:tcW w:w="5102" w:type="dxa"/>
            <w:shd w:val="clear" w:color="auto" w:fill="1F4E78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color w:val="FFFFFF"/>
                <w:lang w:val="ru-RU"/>
              </w:rPr>
              <w:t>Что будет в таблице ТФ</w:t>
            </w:r>
          </w:p>
        </w:tc>
      </w:tr>
      <w:tr w:rsidR="00030A65">
        <w:trPr>
          <w:jc w:val="center"/>
        </w:trPr>
        <w:tc>
          <w:tcPr>
            <w:tcW w:w="39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В имени файла есть </w:t>
            </w:r>
            <w:r>
              <w:t>H</w:t>
            </w:r>
            <w:r w:rsidRPr="00AC67B9">
              <w:rPr>
                <w:lang w:val="ru-RU"/>
              </w:rPr>
              <w:t xml:space="preserve">1, </w:t>
            </w:r>
            <w:r>
              <w:t>M</w:t>
            </w:r>
            <w:r w:rsidRPr="00AC67B9">
              <w:rPr>
                <w:lang w:val="ru-RU"/>
              </w:rPr>
              <w:t xml:space="preserve">15, </w:t>
            </w:r>
            <w:r>
              <w:t>M</w:t>
            </w:r>
            <w:r w:rsidRPr="00AC67B9">
              <w:rPr>
                <w:lang w:val="ru-RU"/>
              </w:rPr>
              <w:t>30 и т.п.</w:t>
            </w:r>
          </w:p>
        </w:tc>
        <w:tc>
          <w:tcPr>
            <w:tcW w:w="5102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Таймфрейм</w:t>
            </w:r>
            <w:proofErr w:type="spellEnd"/>
            <w:r>
              <w:t xml:space="preserve"> </w:t>
            </w:r>
            <w:proofErr w:type="spellStart"/>
            <w:r>
              <w:t>будет</w:t>
            </w:r>
            <w:proofErr w:type="spellEnd"/>
            <w:r>
              <w:t xml:space="preserve"> </w:t>
            </w:r>
            <w:proofErr w:type="spellStart"/>
            <w:r>
              <w:t>показан</w:t>
            </w:r>
            <w:proofErr w:type="spellEnd"/>
            <w:r>
              <w:t xml:space="preserve"> </w:t>
            </w:r>
            <w:proofErr w:type="spellStart"/>
            <w:r>
              <w:t>автоматически</w:t>
            </w:r>
            <w:proofErr w:type="spellEnd"/>
            <w:r>
              <w:t>.</w:t>
            </w:r>
          </w:p>
        </w:tc>
      </w:tr>
      <w:tr w:rsidR="00030A65" w:rsidRPr="00AC67B9">
        <w:trPr>
          <w:jc w:val="center"/>
        </w:trPr>
        <w:tc>
          <w:tcPr>
            <w:tcW w:w="39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В имени файла </w:t>
            </w:r>
            <w:proofErr w:type="spellStart"/>
            <w:r w:rsidRPr="00AC67B9">
              <w:rPr>
                <w:lang w:val="ru-RU"/>
              </w:rPr>
              <w:t>таймфрейма</w:t>
            </w:r>
            <w:proofErr w:type="spellEnd"/>
            <w:r w:rsidRPr="00AC67B9">
              <w:rPr>
                <w:lang w:val="ru-RU"/>
              </w:rPr>
              <w:t xml:space="preserve"> нет</w:t>
            </w:r>
          </w:p>
        </w:tc>
        <w:tc>
          <w:tcPr>
            <w:tcW w:w="5102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Столбец ТФ останется пустым. Это не ошибка.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1"/>
      </w:pPr>
      <w:r>
        <w:t>4. Основные термины: Balance, Equity, DD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Термин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означает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Balance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Баланс по закрытым сделкам. Меняется после фиксации </w:t>
            </w:r>
            <w:r w:rsidRPr="00AC67B9">
              <w:rPr>
                <w:lang w:val="ru-RU"/>
              </w:rPr>
              <w:t>результата.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Equity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Средства с учётом открытых позиций. Показывает фактическую нагрузку на депозит.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 xml:space="preserve">DD / </w:t>
            </w:r>
            <w:proofErr w:type="spellStart"/>
            <w:r>
              <w:t>Просадка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Падение </w:t>
            </w:r>
            <w:r>
              <w:t>Equity</w:t>
            </w:r>
            <w:r w:rsidRPr="00AC67B9">
              <w:rPr>
                <w:lang w:val="ru-RU"/>
              </w:rPr>
              <w:t xml:space="preserve"> от предыдущего максимума </w:t>
            </w:r>
            <w:r>
              <w:t>Equity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Peak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Максимальное достигнутое значение </w:t>
            </w:r>
            <w:r>
              <w:t>Equity</w:t>
            </w:r>
            <w:r w:rsidRPr="00AC67B9">
              <w:rPr>
                <w:lang w:val="ru-RU"/>
              </w:rPr>
              <w:t xml:space="preserve"> на текущий момент.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Корзина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Общая система из </w:t>
            </w:r>
            <w:r w:rsidRPr="00AC67B9">
              <w:rPr>
                <w:lang w:val="ru-RU"/>
              </w:rPr>
              <w:t>одного или нескольких импортированных инструментов.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Рабочий</w:t>
            </w:r>
            <w:proofErr w:type="spellEnd"/>
            <w:r>
              <w:t xml:space="preserve"> </w:t>
            </w:r>
            <w:proofErr w:type="spellStart"/>
            <w:r>
              <w:t>лот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Лот, через который пользователь может пересчитать прибыль и </w:t>
            </w:r>
            <w:r>
              <w:t>DD</w:t>
            </w:r>
            <w:r w:rsidRPr="00AC67B9">
              <w:rPr>
                <w:lang w:val="ru-RU"/>
              </w:rPr>
              <w:t xml:space="preserve"> для оценки нагрузки.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Фикс</w:t>
            </w:r>
            <w:proofErr w:type="spellEnd"/>
            <w:r>
              <w:t>. лот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Исходный лот отчёта или базовый лот для сравнения.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Почему важна </w:t>
            </w:r>
            <w:r>
              <w:rPr>
                <w:b/>
              </w:rPr>
              <w:t>Equity</w:t>
            </w:r>
            <w:r w:rsidRPr="00AC67B9">
              <w:rPr>
                <w:b/>
                <w:lang w:val="ru-RU"/>
              </w:rPr>
              <w:t xml:space="preserve">. </w:t>
            </w:r>
            <w:r>
              <w:t>Balance</w:t>
            </w:r>
            <w:r w:rsidRPr="00AC67B9">
              <w:rPr>
                <w:lang w:val="ru-RU"/>
              </w:rPr>
              <w:t xml:space="preserve"> может </w:t>
            </w:r>
            <w:r w:rsidRPr="00AC67B9">
              <w:rPr>
                <w:lang w:val="ru-RU"/>
              </w:rPr>
              <w:t xml:space="preserve">выглядеть красиво и расти, но реальный риск виден именно по </w:t>
            </w:r>
            <w:r>
              <w:t>Equity</w:t>
            </w:r>
            <w:r w:rsidRPr="00AC67B9">
              <w:rPr>
                <w:lang w:val="ru-RU"/>
              </w:rPr>
              <w:t xml:space="preserve">. Если открытые позиции ушли в минус, </w:t>
            </w:r>
            <w:r>
              <w:t>Equity</w:t>
            </w:r>
            <w:r w:rsidRPr="00AC67B9">
              <w:rPr>
                <w:lang w:val="ru-RU"/>
              </w:rPr>
              <w:t xml:space="preserve"> покажет просадку раньше, чем она станет закрытым убытком.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5. Как рассчитывается просадка корзины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Просадка рассчитывается по общей </w:t>
      </w:r>
      <w:r>
        <w:t>Equity</w:t>
      </w:r>
      <w:r w:rsidRPr="00AC67B9">
        <w:rPr>
          <w:lang w:val="ru-RU"/>
        </w:rPr>
        <w:t xml:space="preserve"> корзин</w:t>
      </w:r>
      <w:r w:rsidRPr="00AC67B9">
        <w:rPr>
          <w:lang w:val="ru-RU"/>
        </w:rPr>
        <w:t>ы с учётом времени. Это принципиально важно: максимальная просадка корзины не равна простой сумме максимальных просадок отдельных инструментов.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Все импортированные </w:t>
      </w:r>
      <w:r>
        <w:t>CSV</w:t>
      </w:r>
      <w:r w:rsidRPr="00AC67B9">
        <w:rPr>
          <w:lang w:val="ru-RU"/>
        </w:rPr>
        <w:t xml:space="preserve"> объединяются в единую временную шкалу.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Для каждого момента времени берётся актуальная </w:t>
      </w:r>
      <w:r>
        <w:t>Eq</w:t>
      </w:r>
      <w:r>
        <w:t>uity</w:t>
      </w:r>
      <w:r w:rsidRPr="00AC67B9">
        <w:rPr>
          <w:lang w:val="ru-RU"/>
        </w:rPr>
        <w:t xml:space="preserve"> каждого инструмента.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Если у инструмента в этот момент нет новой строки, используется последнее известное значение </w:t>
      </w:r>
      <w:r>
        <w:t>Equity</w:t>
      </w:r>
      <w:r w:rsidRPr="00AC67B9">
        <w:rPr>
          <w:lang w:val="ru-RU"/>
        </w:rPr>
        <w:t>.</w:t>
      </w:r>
    </w:p>
    <w:p w:rsidR="00030A65" w:rsidRDefault="0059526B">
      <w:pPr>
        <w:pStyle w:val="a"/>
      </w:pPr>
      <w:r>
        <w:t>Equity</w:t>
      </w:r>
      <w:r w:rsidRPr="00AC67B9">
        <w:rPr>
          <w:lang w:val="ru-RU"/>
        </w:rPr>
        <w:t xml:space="preserve"> всех инструментов суммируется в общую </w:t>
      </w:r>
      <w:r>
        <w:t xml:space="preserve">Equity </w:t>
      </w:r>
      <w:proofErr w:type="spellStart"/>
      <w:r>
        <w:t>корзины</w:t>
      </w:r>
      <w:proofErr w:type="spellEnd"/>
      <w: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Определяется текущий максимум </w:t>
      </w:r>
      <w:r>
        <w:t>Equity</w:t>
      </w:r>
      <w:r w:rsidRPr="00AC67B9">
        <w:rPr>
          <w:lang w:val="ru-RU"/>
        </w:rPr>
        <w:t xml:space="preserve"> — </w:t>
      </w:r>
      <w:r>
        <w:t>Peak</w:t>
      </w:r>
      <w:r w:rsidRPr="00AC67B9">
        <w:rPr>
          <w:lang w:val="ru-RU"/>
        </w:rP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Просадка считается как </w:t>
      </w:r>
      <w:r w:rsidRPr="00AC67B9">
        <w:rPr>
          <w:lang w:val="ru-RU"/>
        </w:rPr>
        <w:t xml:space="preserve">падение текущей </w:t>
      </w:r>
      <w:r>
        <w:t>Equity</w:t>
      </w:r>
      <w:r w:rsidRPr="00AC67B9">
        <w:rPr>
          <w:lang w:val="ru-RU"/>
        </w:rPr>
        <w:t xml:space="preserve"> от </w:t>
      </w:r>
      <w:r>
        <w:t>Peak</w:t>
      </w:r>
      <w:r w:rsidRPr="00AC67B9">
        <w:rPr>
          <w:lang w:val="ru-RU"/>
        </w:rP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Максимальная </w:t>
      </w:r>
      <w:r>
        <w:t>DD</w:t>
      </w:r>
      <w:r w:rsidRPr="00AC67B9">
        <w:rPr>
          <w:lang w:val="ru-RU"/>
        </w:rPr>
        <w:t xml:space="preserve"> — это самый глубокий провал общей </w:t>
      </w:r>
      <w:r>
        <w:t>Equity</w:t>
      </w:r>
      <w:r w:rsidRPr="00AC67B9">
        <w:rPr>
          <w:lang w:val="ru-RU"/>
        </w:rPr>
        <w:t xml:space="preserve"> за выбранный период.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Ключевой принцип. </w:t>
            </w:r>
            <w:r w:rsidRPr="00AC67B9">
              <w:rPr>
                <w:lang w:val="ru-RU"/>
              </w:rPr>
              <w:t xml:space="preserve">Просадка считается по всей системе одновременно. Анализатор показывает реальную нагрузку корзины в конкретный момент времени, а </w:t>
            </w:r>
            <w:r w:rsidRPr="00AC67B9">
              <w:rPr>
                <w:lang w:val="ru-RU"/>
              </w:rPr>
              <w:t>не математическую сумму худших мест каждого инструмента.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t>6. Главный лист Импорт_CSV</w:t>
      </w:r>
    </w:p>
    <w:p w:rsidR="00030A65" w:rsidRPr="00AC67B9" w:rsidRDefault="0059526B">
      <w:pPr>
        <w:rPr>
          <w:lang w:val="ru-RU"/>
        </w:rPr>
      </w:pPr>
      <w:r w:rsidRPr="00AC67B9">
        <w:t>Лист Импорт_CSV — основной рабочий лист. С него обычно начинается работа: здесь выполняется импорт CSV, отображается сводка по корзине, таблица инструментов, таблицы прибыли и просадки, а также графики по выбранному периоду.</w:t>
      </w:r>
    </w:p>
    <w:p w:rsidR="00030A65" w:rsidRDefault="0059526B">
      <w:pPr>
        <w:pStyle w:val="21"/>
      </w:pPr>
      <w:r>
        <w:t>6.1. Кнопки управления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Кнопка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Назначение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Импорт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Загрузка одного или нескольких </w:t>
            </w:r>
            <w:r>
              <w:t>CSV</w:t>
            </w:r>
            <w:r w:rsidRPr="00AC67B9">
              <w:rPr>
                <w:lang w:val="ru-RU"/>
              </w:rPr>
              <w:t xml:space="preserve">-файлов из тестера стратегий </w:t>
            </w:r>
            <w:r>
              <w:t>MT</w:t>
            </w:r>
            <w:r w:rsidRPr="00AC67B9">
              <w:rPr>
                <w:lang w:val="ru-RU"/>
              </w:rPr>
              <w:t>5.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Очистить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Очистка загруженных данных и результатов расчёта.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Экспорт</w:t>
            </w:r>
            <w:proofErr w:type="spellEnd"/>
            <w:r>
              <w:t xml:space="preserve"> PDF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Сохранение </w:t>
            </w:r>
            <w:r w:rsidRPr="00AC67B9">
              <w:rPr>
                <w:lang w:val="ru-RU"/>
              </w:rPr>
              <w:t xml:space="preserve">результатов анализа в </w:t>
            </w:r>
            <w:r>
              <w:t>PDF</w:t>
            </w:r>
            <w:r w:rsidRPr="00AC67B9">
              <w:rPr>
                <w:lang w:val="ru-RU"/>
              </w:rPr>
              <w:t>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6.2. Верхний блок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В верхнем блоке оставлены только практические показатели, которые нужны для анализа риска и результата.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Поле</w:t>
            </w:r>
            <w:proofErr w:type="spellEnd"/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Текущий баланс</w:t>
            </w:r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 w:rsidRPr="00AC67B9">
              <w:rPr>
                <w:lang w:val="ru-RU"/>
              </w:rPr>
              <w:t xml:space="preserve">Базовый депозит/баланс, от которого оценивается запас. </w:t>
            </w:r>
            <w:proofErr w:type="spellStart"/>
            <w:r>
              <w:t>Значение</w:t>
            </w:r>
            <w:proofErr w:type="spellEnd"/>
            <w:r>
              <w:t xml:space="preserve"> </w:t>
            </w:r>
            <w:proofErr w:type="spellStart"/>
            <w:r>
              <w:t>вводится</w:t>
            </w:r>
            <w:proofErr w:type="spellEnd"/>
            <w:r>
              <w:t xml:space="preserve"> </w:t>
            </w:r>
            <w:proofErr w:type="spellStart"/>
            <w:r>
              <w:t>вручную</w:t>
            </w:r>
            <w:proofErr w:type="spellEnd"/>
            <w: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Запас, %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Дополнительный резерв безопасности. Если запас 0%, расчёт показывает остаток после максимальной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Чистая прибыль корзины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Итоговая прибыль по загруженным </w:t>
            </w:r>
            <w:r>
              <w:t>CSV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Макс. просадка корзины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Максимальная просадка общей </w:t>
            </w:r>
            <w:r>
              <w:t>Equity</w:t>
            </w:r>
            <w:r w:rsidRPr="00AC67B9">
              <w:rPr>
                <w:lang w:val="ru-RU"/>
              </w:rPr>
              <w:t xml:space="preserve"> корзины.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Запас</w:t>
            </w:r>
            <w:proofErr w:type="spellEnd"/>
            <w:r>
              <w:t xml:space="preserve"> </w:t>
            </w:r>
            <w:proofErr w:type="spellStart"/>
            <w:r>
              <w:t>до</w:t>
            </w:r>
            <w:proofErr w:type="spellEnd"/>
            <w:r>
              <w:t xml:space="preserve"> </w:t>
            </w:r>
            <w:proofErr w:type="spellStart"/>
            <w:r>
              <w:t>лимита</w:t>
            </w:r>
            <w:proofErr w:type="spellEnd"/>
            <w:r>
              <w:t xml:space="preserve"> </w:t>
            </w:r>
            <w:proofErr w:type="spellStart"/>
            <w:r>
              <w:t>риска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Остаток средств после учёта максимальной просадки и выбранного запаса.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Пример. </w:t>
            </w:r>
            <w:r w:rsidRPr="00AC67B9">
              <w:rPr>
                <w:lang w:val="ru-RU"/>
              </w:rPr>
              <w:t xml:space="preserve">Если баланс 20 000, максимальная </w:t>
            </w:r>
            <w:r>
              <w:t>DD</w:t>
            </w:r>
            <w:r w:rsidRPr="00AC67B9">
              <w:rPr>
                <w:lang w:val="ru-RU"/>
              </w:rPr>
              <w:t xml:space="preserve"> -15 000 и запас 0%, остаток до лимита риска будет около 5 000. </w:t>
            </w:r>
            <w:r>
              <w:t>Если поставить запас 10%, анализатор дополнительно учтёт рез</w:t>
            </w:r>
            <w:r>
              <w:t>ерв от баланса.</w:t>
            </w:r>
          </w:p>
        </w:tc>
      </w:tr>
    </w:tbl>
    <w:p w:rsidR="00030A65" w:rsidRDefault="00030A65"/>
    <w:p w:rsidR="00030A65" w:rsidRDefault="0059526B">
      <w:pPr>
        <w:pStyle w:val="21"/>
      </w:pPr>
      <w:r>
        <w:lastRenderedPageBreak/>
        <w:t>6.3. Таблица инструментов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В таблице инструментов отображаются результаты по каждому загруженному отчёту или группе отчётов.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Столбец</w:t>
            </w:r>
            <w:proofErr w:type="spellEnd"/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№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Номер строки инструмента.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Начало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Дата начала периода теста по данному инструменту.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Конец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Дата окончания периода теста.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Тикер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Определённый символ или символ с суффиксом.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ТФ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proofErr w:type="spellStart"/>
            <w:r w:rsidRPr="00AC67B9">
              <w:rPr>
                <w:lang w:val="ru-RU"/>
              </w:rPr>
              <w:t>Таймфрейм</w:t>
            </w:r>
            <w:proofErr w:type="spellEnd"/>
            <w:r w:rsidRPr="00AC67B9">
              <w:rPr>
                <w:lang w:val="ru-RU"/>
              </w:rPr>
              <w:t>, если он найден в имени файла.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Прибыль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Прибыль инструмента по данным </w:t>
            </w:r>
            <w:r>
              <w:t>CSV</w:t>
            </w:r>
            <w:r w:rsidRPr="00AC67B9">
              <w:rPr>
                <w:lang w:val="ru-RU"/>
              </w:rPr>
              <w:t>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Макс. DD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Максимальная просадка инструмента.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Фикс. лот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Исходный фиксируемый лот.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Рабочий лот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Лот для пересчёта рабочей прибыли и рабочей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Рабочая прибыль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Прибыль, пересчитанная под рабочий лот.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Рабочий</w:t>
            </w:r>
            <w:proofErr w:type="spellEnd"/>
            <w:r>
              <w:t xml:space="preserve"> DD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Просадка, пересчитанная под рабочий лот.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Рабочий лот. </w:t>
            </w:r>
            <w:r w:rsidRPr="00AC67B9">
              <w:rPr>
                <w:lang w:val="ru-RU"/>
              </w:rPr>
              <w:t>Если изменить рабочий лот, анализатор пересчитает рабочую прибыль и раб</w:t>
            </w:r>
            <w:r w:rsidRPr="00AC67B9">
              <w:rPr>
                <w:lang w:val="ru-RU"/>
              </w:rPr>
              <w:t>очую просадку. Это помогает оценить, как изменится нагрузка на депозит при другом размере лота.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7. Выбор периода на графиках главного листа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На главном листе над графиком прибыли расположен общий выбор периода. Он управляет сразу двумя графиками: графиком</w:t>
      </w:r>
      <w:r w:rsidRPr="00AC67B9">
        <w:rPr>
          <w:lang w:val="ru-RU"/>
        </w:rPr>
        <w:t xml:space="preserve"> прибыли и графиком просадки. Это сделано специально, чтобы прибыль и </w:t>
      </w:r>
      <w:r>
        <w:t>DD</w:t>
      </w:r>
      <w:r w:rsidRPr="00AC67B9">
        <w:rPr>
          <w:lang w:val="ru-RU"/>
        </w:rPr>
        <w:t xml:space="preserve"> всегда смотрелись за один и тот же участок истории.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Важно для пользователя. </w:t>
            </w:r>
            <w:r w:rsidRPr="00AC67B9">
              <w:rPr>
                <w:lang w:val="ru-RU"/>
              </w:rPr>
              <w:t>Если вы видите только поле «Весь период», это не тупик. Нужно нажать на это поле: появится стрелка выбора п</w:t>
            </w:r>
            <w:r w:rsidRPr="00AC67B9">
              <w:rPr>
                <w:lang w:val="ru-RU"/>
              </w:rPr>
              <w:t>ериода. После выбора года справа станет доступен выбор месяца.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21"/>
      </w:pPr>
      <w:r>
        <w:t>7.1. Как выбрать год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На главном листе найдите поле периода над графиком прибыли.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Нажмите на поле, где написано «Весь период».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Откроется список: «Весь период» и доступные годы из загруженных д</w:t>
      </w:r>
      <w:r w:rsidRPr="00AC67B9">
        <w:rPr>
          <w:lang w:val="ru-RU"/>
        </w:rPr>
        <w:t>анных.</w:t>
      </w:r>
    </w:p>
    <w:p w:rsidR="00030A65" w:rsidRDefault="0059526B">
      <w:pPr>
        <w:pStyle w:val="a"/>
      </w:pPr>
      <w:proofErr w:type="spellStart"/>
      <w:r>
        <w:t>Выберите</w:t>
      </w:r>
      <w:proofErr w:type="spellEnd"/>
      <w:r>
        <w:t xml:space="preserve"> </w:t>
      </w:r>
      <w:proofErr w:type="spellStart"/>
      <w:r>
        <w:t>нужный</w:t>
      </w:r>
      <w:proofErr w:type="spellEnd"/>
      <w:r>
        <w:t xml:space="preserve"> </w:t>
      </w:r>
      <w:proofErr w:type="spellStart"/>
      <w:r>
        <w:t>год</w:t>
      </w:r>
      <w:proofErr w:type="spellEnd"/>
      <w:r>
        <w:t>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выбора года оба графика сразу перестроятся на выбранный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Справа станет активным поле выбора месяца.</w:t>
      </w:r>
    </w:p>
    <w:p w:rsidR="00030A65" w:rsidRDefault="0059526B">
      <w:pPr>
        <w:pStyle w:val="21"/>
      </w:pPr>
      <w:r>
        <w:t>7.2. Как выбрать месяц</w:t>
      </w:r>
    </w:p>
    <w:p w:rsidR="00030A65" w:rsidRDefault="0059526B">
      <w:pPr>
        <w:pStyle w:val="a"/>
      </w:pPr>
      <w:r>
        <w:t>Сначала выберите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выбора года справа появится поле месяца.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 умолчанию там стоит «Вс</w:t>
      </w:r>
      <w:r w:rsidRPr="00AC67B9">
        <w:rPr>
          <w:lang w:val="ru-RU"/>
        </w:rPr>
        <w:t>е месяцы». В этом режиме отображается весь выбранный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Нажмите на поле месяца и выберите нужный месяц.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выбора месяца оба графика перестроятся на выбранный месяц.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 режиме месяца графики показывают данные по дням выбранного месяца.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402"/>
        <w:gridCol w:w="5669"/>
      </w:tblGrid>
      <w:tr w:rsidR="00030A65">
        <w:trPr>
          <w:jc w:val="center"/>
        </w:trPr>
        <w:tc>
          <w:tcPr>
            <w:tcW w:w="3402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Выбор</w:t>
            </w:r>
            <w:proofErr w:type="spellEnd"/>
          </w:p>
        </w:tc>
        <w:tc>
          <w:tcPr>
            <w:tcW w:w="5669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 xml:space="preserve">Что </w:t>
            </w:r>
            <w:r>
              <w:rPr>
                <w:b/>
                <w:color w:val="FFFFFF"/>
              </w:rPr>
              <w:t>показывает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>Весь период</w:t>
            </w:r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Оба графика показывают весь загруженный период.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lastRenderedPageBreak/>
              <w:t xml:space="preserve">2024 + </w:t>
            </w:r>
            <w:proofErr w:type="spellStart"/>
            <w:r>
              <w:t>Все</w:t>
            </w:r>
            <w:proofErr w:type="spellEnd"/>
            <w:r>
              <w:t xml:space="preserve"> </w:t>
            </w:r>
            <w:proofErr w:type="spellStart"/>
            <w:r>
              <w:t>месяцы</w:t>
            </w:r>
            <w:proofErr w:type="spellEnd"/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Оба графика показывают весь 2024 год.</w:t>
            </w:r>
          </w:p>
        </w:tc>
      </w:tr>
      <w:tr w:rsidR="00030A65" w:rsidRPr="00AC67B9">
        <w:trPr>
          <w:jc w:val="center"/>
        </w:trPr>
        <w:tc>
          <w:tcPr>
            <w:tcW w:w="3402" w:type="dxa"/>
            <w:vAlign w:val="center"/>
          </w:tcPr>
          <w:p w:rsidR="00030A65" w:rsidRDefault="0059526B">
            <w:pPr>
              <w:spacing w:after="0"/>
            </w:pPr>
            <w:r>
              <w:t xml:space="preserve">2024 + </w:t>
            </w:r>
            <w:proofErr w:type="spellStart"/>
            <w:r>
              <w:t>Март</w:t>
            </w:r>
            <w:proofErr w:type="spellEnd"/>
          </w:p>
        </w:tc>
        <w:tc>
          <w:tcPr>
            <w:tcW w:w="5669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Оба графика показывают март 2024 по дням.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t>8. Лист «Аналитика портфеля»</w:t>
      </w:r>
    </w:p>
    <w:p w:rsidR="00030A65" w:rsidRPr="00AC67B9" w:rsidRDefault="0059526B">
      <w:pPr>
        <w:rPr>
          <w:lang w:val="ru-RU"/>
        </w:rPr>
      </w:pPr>
      <w:r w:rsidRPr="00AC67B9">
        <w:t>Лист «Аналитика портфеля» предназначен для визуального анализа поведения корзины и инструментов. В текущей версии лист был переработан: убраны отдельные кнопки «Прибыль» и «Просадка», а режим отображения теперь зависит от галочки «Корзина».</w:t>
      </w:r>
    </w:p>
    <w:p w:rsidR="00030A65" w:rsidRPr="00AC67B9" w:rsidRDefault="0059526B">
      <w:pPr>
        <w:pStyle w:val="21"/>
        <w:rPr>
          <w:lang w:val="ru-RU"/>
        </w:rPr>
      </w:pPr>
      <w:r w:rsidRPr="00AC67B9">
        <w:t>8.1. Выбор периода на листе «Аналитика портфеля»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Выбор периода работает по тому же принципу, ч</w:t>
      </w:r>
      <w:r w:rsidRPr="00AC67B9">
        <w:rPr>
          <w:lang w:val="ru-RU"/>
        </w:rPr>
        <w:t>то и на главном листе.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Если выбран «Весь период», график показывает весь загруженный участок.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Если нажать на поле «Весь период», появится список годов.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выбора года график сразу перестраивается на этот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После выбора года становится доступным поле </w:t>
      </w:r>
      <w:r w:rsidRPr="00AC67B9">
        <w:rPr>
          <w:lang w:val="ru-RU"/>
        </w:rPr>
        <w:t>месяца.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Если в поле месяца стоит «Все месяцы», показывается весь выбранный год.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Если выбрать конкретный месяц, график перестраивается на этот месяц.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8.2. Режим «Корзина»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Если включена галочка «Корзина», график показывает общую корзину. В этом режиме осталь</w:t>
      </w:r>
      <w:r w:rsidRPr="00AC67B9">
        <w:rPr>
          <w:lang w:val="ru-RU"/>
        </w:rPr>
        <w:t>ные инструменты автоматически отключаются, чтобы не создавать кашу из линий.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Линия</w:t>
            </w:r>
            <w:proofErr w:type="spellEnd"/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показывает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Balance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Баланс по закрытым сделкам. Обычно растёт ступеньками.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Equity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 w:rsidRPr="00AC67B9">
              <w:rPr>
                <w:lang w:val="ru-RU"/>
              </w:rPr>
              <w:t xml:space="preserve">Средства с учётом открытых позиций. </w:t>
            </w:r>
            <w:proofErr w:type="spellStart"/>
            <w:r>
              <w:t>Показывает</w:t>
            </w:r>
            <w:proofErr w:type="spellEnd"/>
            <w:r>
              <w:t xml:space="preserve"> </w:t>
            </w:r>
            <w:proofErr w:type="spellStart"/>
            <w:r>
              <w:t>просадки</w:t>
            </w:r>
            <w:proofErr w:type="spellEnd"/>
            <w:r>
              <w:t xml:space="preserve"> и </w:t>
            </w:r>
            <w:proofErr w:type="spellStart"/>
            <w:r>
              <w:t>восстановление</w:t>
            </w:r>
            <w:proofErr w:type="spellEnd"/>
            <w:r>
              <w:t>.</w:t>
            </w:r>
          </w:p>
        </w:tc>
      </w:tr>
    </w:tbl>
    <w:p w:rsidR="00030A65" w:rsidRDefault="00030A65"/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Этот режим</w:t>
      </w:r>
      <w:r w:rsidRPr="00AC67B9">
        <w:rPr>
          <w:lang w:val="ru-RU"/>
        </w:rPr>
        <w:t xml:space="preserve"> похож на график в тестере </w:t>
      </w:r>
      <w:r>
        <w:t>MT</w:t>
      </w:r>
      <w:r w:rsidRPr="00AC67B9">
        <w:rPr>
          <w:lang w:val="ru-RU"/>
        </w:rPr>
        <w:t xml:space="preserve">5: видно, как растёт баланс и как </w:t>
      </w:r>
      <w:r>
        <w:t>Equity</w:t>
      </w:r>
      <w:r w:rsidRPr="00AC67B9">
        <w:rPr>
          <w:lang w:val="ru-RU"/>
        </w:rPr>
        <w:t xml:space="preserve"> проседает относительно баланса во время открытых позиций.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8.3. Режим инструментов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Если снять галочку «Корзина», график переключается в режим анализа инструментов. В этом режиме отображаю</w:t>
      </w:r>
      <w:r w:rsidRPr="00AC67B9">
        <w:rPr>
          <w:lang w:val="ru-RU"/>
        </w:rPr>
        <w:t xml:space="preserve">тся </w:t>
      </w:r>
      <w:r>
        <w:t>DD</w:t>
      </w:r>
      <w:r w:rsidRPr="00AC67B9">
        <w:rPr>
          <w:lang w:val="ru-RU"/>
        </w:rPr>
        <w:t>-линии отдельных инструментов. Шкала строится от 0 вниз, чтобы было видно, какой инструмент создавал основную просадку.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>8.4. Информация по точке</w:t>
      </w:r>
    </w:p>
    <w:p w:rsidR="00030A65" w:rsidRPr="00AC67B9" w:rsidRDefault="0059526B">
      <w:pPr>
        <w:rPr>
          <w:lang w:val="ru-RU"/>
        </w:rPr>
      </w:pPr>
      <w:r w:rsidRPr="00AC67B9">
        <w:t>На листе «Аналитика портфеля» есть фиксированный блок информации по точке. При наведении на график он показывает данные выбранной точки: инструмент, дату, время, Balance, Equity или DD — в зависимости от режима графика.</w:t>
      </w: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9. Лист «Ключевые просадки»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Лист «Ключевые просадки» нужен для поиска опасных эпизодов по заданному порогу </w:t>
      </w:r>
      <w:r>
        <w:t>DD</w:t>
      </w:r>
      <w:r w:rsidRPr="00AC67B9">
        <w:rPr>
          <w:lang w:val="ru-RU"/>
        </w:rPr>
        <w:t>. Это оглавление всех найденных просадок</w:t>
      </w:r>
      <w:r w:rsidRPr="00AC67B9">
        <w:rPr>
          <w:lang w:val="ru-RU"/>
        </w:rPr>
        <w:t>, которые глубже выбранного уровня.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lastRenderedPageBreak/>
        <w:t xml:space="preserve">9.1. Как задать порог </w:t>
      </w:r>
      <w:r>
        <w:t>DD</w:t>
      </w:r>
    </w:p>
    <w:p w:rsidR="00030A65" w:rsidRDefault="0059526B">
      <w:pPr>
        <w:pStyle w:val="a"/>
      </w:pPr>
      <w:r>
        <w:t>Откройте лист «Ключевые просадки».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 поле «Порог просадки» введите отрицательное значение.</w:t>
      </w:r>
    </w:p>
    <w:p w:rsidR="00030A65" w:rsidRDefault="0059526B">
      <w:pPr>
        <w:pStyle w:val="a"/>
      </w:pPr>
      <w:proofErr w:type="spellStart"/>
      <w:r>
        <w:t>Примеры</w:t>
      </w:r>
      <w:proofErr w:type="spellEnd"/>
      <w:r>
        <w:t>: -1000, -5000, -10000, -15000.</w:t>
      </w:r>
    </w:p>
    <w:p w:rsidR="00030A65" w:rsidRDefault="0059526B">
      <w:pPr>
        <w:pStyle w:val="a"/>
      </w:pPr>
      <w:r>
        <w:t>Нажмите Enter.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Анализатор построит список всех эпизодов, где прос</w:t>
      </w:r>
      <w:r w:rsidRPr="00AC67B9">
        <w:rPr>
          <w:lang w:val="ru-RU"/>
        </w:rPr>
        <w:t>адка достигала указанного порога или была глубже.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Порог</w:t>
            </w:r>
            <w:proofErr w:type="spellEnd"/>
            <w:r>
              <w:rPr>
                <w:b/>
                <w:color w:val="FFFFFF"/>
              </w:rPr>
              <w:t xml:space="preserve"> DD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будет найдено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-1000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Все эпизоды глубже 1 000. Список может быть большим.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-5000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Средние и крупные просадки.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-10000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Только крупные опасные эпизоды.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-15000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Самые тяжёлые участки истории.</w:t>
            </w:r>
          </w:p>
        </w:tc>
      </w:tr>
    </w:tbl>
    <w:p w:rsidR="00030A65" w:rsidRDefault="00030A65"/>
    <w:p w:rsidR="00030A65" w:rsidRDefault="0059526B">
      <w:pPr>
        <w:pStyle w:val="21"/>
      </w:pPr>
      <w:r>
        <w:t>9.2. Столбцы таблицы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Столбец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№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Номер эпизода. Этот номер используется на листе «Детализация просадки».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Начало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Начало эпизода просадки.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Минимум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Момент максимальной глубины DD.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Восстановление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Момент выхода из эпизода.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Просадка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 xml:space="preserve">Максимальная DD </w:t>
            </w:r>
            <w:r>
              <w:t>эпизода.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Длительность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Сколько длился эпизод.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Детализация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Список инструментов и их вклад в просадку.</w:t>
            </w:r>
          </w:p>
        </w:tc>
      </w:tr>
    </w:tbl>
    <w:p w:rsidR="00030A65" w:rsidRPr="00AC67B9" w:rsidRDefault="00030A65">
      <w:pPr>
        <w:rPr>
          <w:lang w:val="ru-RU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>
        <w:trPr>
          <w:jc w:val="center"/>
        </w:trPr>
        <w:tc>
          <w:tcPr>
            <w:tcW w:w="10200" w:type="dxa"/>
            <w:shd w:val="clear" w:color="auto" w:fill="EAF2F8"/>
          </w:tcPr>
          <w:p w:rsidR="00030A65" w:rsidRDefault="0059526B">
            <w:pPr>
              <w:spacing w:after="0"/>
            </w:pPr>
            <w:r w:rsidRPr="00AC67B9">
              <w:rPr>
                <w:b/>
                <w:lang w:val="ru-RU"/>
              </w:rPr>
              <w:t xml:space="preserve">Главное. </w:t>
            </w:r>
            <w:r w:rsidRPr="00AC67B9">
              <w:rPr>
                <w:lang w:val="ru-RU"/>
              </w:rPr>
              <w:t xml:space="preserve">Лист «Ключевые просадки» нужен, чтобы выбрать интересующий эпизод и запомнить его номер. </w:t>
            </w:r>
            <w:proofErr w:type="spellStart"/>
            <w:r>
              <w:t>Подробный</w:t>
            </w:r>
            <w:proofErr w:type="spellEnd"/>
            <w:r>
              <w:t xml:space="preserve"> </w:t>
            </w:r>
            <w:proofErr w:type="spellStart"/>
            <w:r>
              <w:t>разбор</w:t>
            </w:r>
            <w:proofErr w:type="spellEnd"/>
            <w:r>
              <w:t xml:space="preserve"> </w:t>
            </w:r>
            <w:proofErr w:type="spellStart"/>
            <w:r>
              <w:t>делается</w:t>
            </w:r>
            <w:proofErr w:type="spellEnd"/>
            <w:r>
              <w:t xml:space="preserve"> </w:t>
            </w:r>
            <w:proofErr w:type="spellStart"/>
            <w:r>
              <w:t>уже</w:t>
            </w:r>
            <w:proofErr w:type="spellEnd"/>
            <w:r>
              <w:t xml:space="preserve"> на листе «Детализация пр</w:t>
            </w:r>
            <w:r>
              <w:t>осадки».</w:t>
            </w:r>
          </w:p>
        </w:tc>
      </w:tr>
    </w:tbl>
    <w:p w:rsidR="00030A65" w:rsidRDefault="00030A65"/>
    <w:p w:rsidR="00030A65" w:rsidRDefault="0059526B">
      <w:pPr>
        <w:pStyle w:val="1"/>
      </w:pPr>
      <w:r>
        <w:t>10. Лист «Детализация просадки»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Лист «Детализация просадки» показывает подробный разбор одного выбранного эпизода. Он не ищет просадки самостоятельно. Сначала нужно найти эпизод на листе «Ключевые просадки», затем ввести его номер на листе </w:t>
      </w:r>
      <w:r w:rsidRPr="00AC67B9">
        <w:rPr>
          <w:lang w:val="ru-RU"/>
        </w:rPr>
        <w:t>детализации.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Очень важно. </w:t>
            </w:r>
            <w:r w:rsidRPr="00AC67B9">
              <w:rPr>
                <w:lang w:val="ru-RU"/>
              </w:rPr>
              <w:t>Если просто открыть лист «Детализация просадки», он может быть пустым. Это нормально. Нужно сначала выбрать порог на листе «Ключевые просадки», найти нужный эпизод и ввести его номер в поле «Эпизод».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21"/>
      </w:pPr>
      <w:r>
        <w:t>10.1. Как загрузить эпизод в</w:t>
      </w:r>
      <w:r>
        <w:t xml:space="preserve"> детализацию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Перейдите на лист «Ключевые просадки».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В поле порога </w:t>
      </w:r>
      <w:r>
        <w:t>DD</w:t>
      </w:r>
      <w:r w:rsidRPr="00AC67B9">
        <w:rPr>
          <w:lang w:val="ru-RU"/>
        </w:rPr>
        <w:t xml:space="preserve"> введите отрицательное значение: например -1000 или -10000.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Нажмите </w:t>
      </w:r>
      <w:r>
        <w:t>Enter</w:t>
      </w:r>
      <w:r w:rsidRPr="00AC67B9">
        <w:rPr>
          <w:lang w:val="ru-RU"/>
        </w:rPr>
        <w:t xml:space="preserve"> и дождитесь формирования таблицы.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 таблице выберите интересующий эпизод.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Запомните номер эпизода из первого столб</w:t>
      </w:r>
      <w:r w:rsidRPr="00AC67B9">
        <w:rPr>
          <w:lang w:val="ru-RU"/>
        </w:rPr>
        <w:t>ца «№».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Перейдите на лист «Детализация просадки».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 блоке «Выбор эпизода» введите этот номер в поле «Эпизод».</w:t>
      </w:r>
    </w:p>
    <w:p w:rsidR="00030A65" w:rsidRDefault="0059526B">
      <w:pPr>
        <w:pStyle w:val="a"/>
      </w:pPr>
      <w:proofErr w:type="spellStart"/>
      <w:r>
        <w:lastRenderedPageBreak/>
        <w:t>Нажмите</w:t>
      </w:r>
      <w:proofErr w:type="spellEnd"/>
      <w:r>
        <w:t xml:space="preserve"> Enter.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После этого лист загрузит сводку, вклад инструментов, графики и хронологию выбранной просадки.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Пример. </w:t>
            </w:r>
            <w:r w:rsidRPr="00AC67B9">
              <w:rPr>
                <w:lang w:val="ru-RU"/>
              </w:rPr>
              <w:t>На листе «Ключевые просадки»</w:t>
            </w:r>
            <w:r w:rsidRPr="00AC67B9">
              <w:rPr>
                <w:lang w:val="ru-RU"/>
              </w:rPr>
              <w:t xml:space="preserve"> выбран порог -10000. В таблице найден интересный эпизод №17. На листе «Детализация просадки» нужно ввести 17 в поле «Эпизод» и нажать </w:t>
            </w:r>
            <w:r>
              <w:t>Enter</w:t>
            </w:r>
            <w:r w:rsidRPr="00AC67B9">
              <w:rPr>
                <w:lang w:val="ru-RU"/>
              </w:rPr>
              <w:t>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21"/>
      </w:pPr>
      <w:r>
        <w:t>10.2. Блок «Выбор эпизода»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Поле</w:t>
            </w:r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означает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Порог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Информационное поле. Показывает текущий порог с листа </w:t>
            </w:r>
            <w:r w:rsidRPr="00AC67B9">
              <w:rPr>
                <w:lang w:val="ru-RU"/>
              </w:rPr>
              <w:t>«Ключевые просадки».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Эпизод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 w:rsidRPr="00AC67B9">
              <w:rPr>
                <w:lang w:val="ru-RU"/>
              </w:rPr>
              <w:t xml:space="preserve">Номер эпизода, который нужно подробно разобрать. </w:t>
            </w:r>
            <w:proofErr w:type="spellStart"/>
            <w:r>
              <w:t>Вводится</w:t>
            </w:r>
            <w:proofErr w:type="spellEnd"/>
            <w:r>
              <w:t xml:space="preserve"> </w:t>
            </w:r>
            <w:proofErr w:type="spellStart"/>
            <w:r>
              <w:t>вручную</w:t>
            </w:r>
            <w:proofErr w:type="spellEnd"/>
            <w: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Инструмент / Все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Зарезервировано для режима просмотра всех инструментов или отдельного инструмента.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21"/>
      </w:pPr>
      <w:r>
        <w:t>10.3. Сводка эпизода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Показатель</w:t>
            </w:r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Начало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Точная </w:t>
            </w:r>
            <w:r w:rsidRPr="00AC67B9">
              <w:rPr>
                <w:lang w:val="ru-RU"/>
              </w:rPr>
              <w:t>дата и время начала эпизода.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Минимум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Точная дата и время максимальной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Восстановление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Точная дата и время выхода из просадки.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Макс</w:t>
            </w:r>
            <w:proofErr w:type="spellEnd"/>
            <w:r>
              <w:t>.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Самая глубокая просадка выбранного эпизода.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Длительность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>
              <w:t>Сколько длился эпизод.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Инструментов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Сколько инструментов</w:t>
            </w:r>
            <w:r w:rsidRPr="00AC67B9">
              <w:rPr>
                <w:lang w:val="ru-RU"/>
              </w:rPr>
              <w:t xml:space="preserve"> участвовало в эпизоде.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 xml:space="preserve">10.4. Вклад инструментов в </w:t>
      </w:r>
      <w:r>
        <w:t>DD</w:t>
      </w:r>
    </w:p>
    <w:p w:rsidR="00030A65" w:rsidRDefault="0059526B">
      <w:r w:rsidRPr="00AC67B9">
        <w:rPr>
          <w:lang w:val="ru-RU"/>
        </w:rPr>
        <w:t xml:space="preserve">Блок показывает, какой инструмент внёс основной вклад в просадку.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помогает</w:t>
      </w:r>
      <w:proofErr w:type="spellEnd"/>
      <w:r>
        <w:t xml:space="preserve"> </w:t>
      </w:r>
      <w:proofErr w:type="spellStart"/>
      <w:r>
        <w:t>быстро</w:t>
      </w:r>
      <w:proofErr w:type="spellEnd"/>
      <w:r>
        <w:t xml:space="preserve"> </w:t>
      </w:r>
      <w:proofErr w:type="spellStart"/>
      <w:r>
        <w:t>понять</w:t>
      </w:r>
      <w:proofErr w:type="spellEnd"/>
      <w:r>
        <w:t>, кто был главным источником риска.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268"/>
        <w:gridCol w:w="6803"/>
      </w:tblGrid>
      <w:tr w:rsidR="00030A65">
        <w:trPr>
          <w:jc w:val="center"/>
        </w:trPr>
        <w:tc>
          <w:tcPr>
            <w:tcW w:w="2268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Столбец</w:t>
            </w:r>
          </w:p>
        </w:tc>
        <w:tc>
          <w:tcPr>
            <w:tcW w:w="6803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Описание</w:t>
            </w:r>
          </w:p>
        </w:tc>
      </w:tr>
      <w:tr w:rsidR="00030A65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Символ</w:t>
            </w:r>
          </w:p>
        </w:tc>
        <w:tc>
          <w:tcPr>
            <w:tcW w:w="6803" w:type="dxa"/>
            <w:vAlign w:val="center"/>
          </w:tcPr>
          <w:p w:rsidR="00030A65" w:rsidRDefault="0059526B">
            <w:pPr>
              <w:spacing w:after="0"/>
            </w:pPr>
            <w:r>
              <w:t>Инструмент или направление.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r>
              <w:t>Мин. DD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Минимальная </w:t>
            </w:r>
            <w:r>
              <w:t>DD</w:t>
            </w:r>
            <w:r w:rsidRPr="00AC67B9">
              <w:rPr>
                <w:lang w:val="ru-RU"/>
              </w:rPr>
              <w:t xml:space="preserve"> инструмента внутри выбранного эпизода.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Вклад</w:t>
            </w:r>
            <w:proofErr w:type="spellEnd"/>
            <w:r>
              <w:t>, %</w:t>
            </w:r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Доля инструмента в общей просадке.</w:t>
            </w:r>
          </w:p>
        </w:tc>
      </w:tr>
      <w:tr w:rsidR="00030A65" w:rsidRPr="00AC67B9">
        <w:trPr>
          <w:jc w:val="center"/>
        </w:trPr>
        <w:tc>
          <w:tcPr>
            <w:tcW w:w="2268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Итог</w:t>
            </w:r>
            <w:proofErr w:type="spellEnd"/>
          </w:p>
        </w:tc>
        <w:tc>
          <w:tcPr>
            <w:tcW w:w="6803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Короткая оценка роли инструмента в эпизоде.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 xml:space="preserve">10.5. График </w:t>
      </w:r>
      <w:r>
        <w:t>Balance</w:t>
      </w:r>
      <w:r w:rsidRPr="00AC67B9">
        <w:rPr>
          <w:lang w:val="ru-RU"/>
        </w:rPr>
        <w:t xml:space="preserve"> / </w:t>
      </w:r>
      <w:r>
        <w:t>Equity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Этот график показывает, как баланс и </w:t>
      </w:r>
      <w:r>
        <w:t>Equity</w:t>
      </w:r>
      <w:r w:rsidRPr="00AC67B9">
        <w:rPr>
          <w:lang w:val="ru-RU"/>
        </w:rPr>
        <w:t xml:space="preserve"> проходили выбранный эпизод. </w:t>
      </w:r>
      <w:r>
        <w:t>Balance</w:t>
      </w:r>
      <w:r w:rsidRPr="00AC67B9">
        <w:rPr>
          <w:lang w:val="ru-RU"/>
        </w:rPr>
        <w:t xml:space="preserve"> показывает закрытый результат, </w:t>
      </w:r>
      <w:r>
        <w:t>Equity</w:t>
      </w:r>
      <w:r w:rsidRPr="00AC67B9">
        <w:rPr>
          <w:lang w:val="ru-RU"/>
        </w:rPr>
        <w:t xml:space="preserve"> — фактическое состояние средств с учётом открытых позиций. Расхождение между </w:t>
      </w:r>
      <w:r>
        <w:t>Balance</w:t>
      </w:r>
      <w:r w:rsidRPr="00AC67B9">
        <w:rPr>
          <w:lang w:val="ru-RU"/>
        </w:rPr>
        <w:t xml:space="preserve"> и </w:t>
      </w:r>
      <w:r>
        <w:t>Equity</w:t>
      </w:r>
      <w:r w:rsidRPr="00AC67B9">
        <w:rPr>
          <w:lang w:val="ru-RU"/>
        </w:rPr>
        <w:t xml:space="preserve"> визуально показывает нагрузку на депозит.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t xml:space="preserve">10.6. График </w:t>
      </w:r>
      <w:r>
        <w:t>DD</w:t>
      </w:r>
      <w:r w:rsidRPr="00AC67B9">
        <w:rPr>
          <w:lang w:val="ru-RU"/>
        </w:rPr>
        <w:t xml:space="preserve"> выбранного эпизода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График </w:t>
      </w:r>
      <w:r>
        <w:t>DD</w:t>
      </w:r>
      <w:r w:rsidRPr="00AC67B9">
        <w:rPr>
          <w:lang w:val="ru-RU"/>
        </w:rPr>
        <w:t xml:space="preserve"> показывает просадку корзины и</w:t>
      </w:r>
      <w:r w:rsidRPr="00AC67B9">
        <w:rPr>
          <w:lang w:val="ru-RU"/>
        </w:rPr>
        <w:t xml:space="preserve"> </w:t>
      </w:r>
      <w:r>
        <w:t>DD</w:t>
      </w:r>
      <w:r w:rsidRPr="00AC67B9">
        <w:rPr>
          <w:lang w:val="ru-RU"/>
        </w:rPr>
        <w:t xml:space="preserve"> инструментов внутри выбранного эпизода. Шкала </w:t>
      </w:r>
      <w:r>
        <w:t>DD</w:t>
      </w:r>
      <w:r w:rsidRPr="00AC67B9">
        <w:rPr>
          <w:lang w:val="ru-RU"/>
        </w:rPr>
        <w:t xml:space="preserve"> идёт вниз от нуля. Чем ниже линия, тем глубже просадка.</w:t>
      </w:r>
    </w:p>
    <w:p w:rsidR="00030A65" w:rsidRPr="00AC67B9" w:rsidRDefault="0059526B">
      <w:pPr>
        <w:pStyle w:val="21"/>
        <w:rPr>
          <w:lang w:val="ru-RU"/>
        </w:rPr>
      </w:pPr>
      <w:r w:rsidRPr="00AC67B9">
        <w:rPr>
          <w:lang w:val="ru-RU"/>
        </w:rPr>
        <w:lastRenderedPageBreak/>
        <w:t>10.7. Хронология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>Хронология показывает события внутри эпизода в порядке времени.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rPr>
                <w:b/>
                <w:color w:val="FFFFFF"/>
              </w:rPr>
              <w:t>Событие</w:t>
            </w:r>
            <w:proofErr w:type="spellEnd"/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Что означает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Начало общей просадки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Корзина вошла в эпизод</w:t>
            </w:r>
            <w:r w:rsidRPr="00AC67B9">
              <w:rPr>
                <w:lang w:val="ru-RU"/>
              </w:rPr>
              <w:t xml:space="preserve">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Подключился инструмент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Инструмент начал участвовать в просадке.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Новый</w:t>
            </w:r>
            <w:proofErr w:type="spellEnd"/>
            <w:r>
              <w:t xml:space="preserve"> </w:t>
            </w:r>
            <w:proofErr w:type="spellStart"/>
            <w:r>
              <w:t>минимум</w:t>
            </w:r>
            <w:proofErr w:type="spellEnd"/>
            <w:r>
              <w:t xml:space="preserve"> DD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Просадка стала глубже предыдущего минимума.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Максимальный</w:t>
            </w:r>
            <w:proofErr w:type="spellEnd"/>
            <w:r>
              <w:t xml:space="preserve"> DD</w:t>
            </w:r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>
              <w:t>Самая глубокая точка эпизода.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Начало восстановления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>
              <w:t>Equity</w:t>
            </w:r>
            <w:r w:rsidRPr="00AC67B9">
              <w:rPr>
                <w:lang w:val="ru-RU"/>
              </w:rPr>
              <w:t xml:space="preserve"> начала возвращаться к балансу/</w:t>
            </w:r>
            <w:r>
              <w:t>peak</w:t>
            </w:r>
            <w:r w:rsidRPr="00AC67B9">
              <w:rPr>
                <w:lang w:val="ru-RU"/>
              </w:rPr>
              <w:t>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Восстановление / закрытие корзины</w:t>
            </w:r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>
              <w:t>Эпизод завершился, просадка восстановилась.</w:t>
            </w:r>
          </w:p>
        </w:tc>
      </w:tr>
    </w:tbl>
    <w:p w:rsidR="00030A65" w:rsidRDefault="00030A65"/>
    <w:p w:rsidR="00030A65" w:rsidRDefault="0059526B">
      <w:pPr>
        <w:pStyle w:val="1"/>
      </w:pPr>
      <w:r>
        <w:t>11. Экспорт PDF</w:t>
      </w:r>
    </w:p>
    <w:p w:rsidR="00030A65" w:rsidRPr="00AC67B9" w:rsidRDefault="0059526B">
      <w:pPr>
        <w:rPr>
          <w:lang w:val="ru-RU"/>
        </w:rPr>
      </w:pPr>
      <w:r w:rsidRPr="00AC67B9">
        <w:rPr>
          <w:lang w:val="ru-RU"/>
        </w:rPr>
        <w:t xml:space="preserve">Кнопка «Экспорт </w:t>
      </w:r>
      <w:r>
        <w:t>PDF</w:t>
      </w:r>
      <w:r w:rsidRPr="00AC67B9">
        <w:rPr>
          <w:lang w:val="ru-RU"/>
        </w:rPr>
        <w:t xml:space="preserve">» сохраняет результаты анализа в </w:t>
      </w:r>
      <w:r>
        <w:t>PDF</w:t>
      </w:r>
      <w:r w:rsidRPr="00AC67B9">
        <w:rPr>
          <w:lang w:val="ru-RU"/>
        </w:rPr>
        <w:t>. Состав экспорта зависит от текущей версии книги, но основная задача — получить готовый отчёт с таблицам</w:t>
      </w:r>
      <w:r w:rsidRPr="00AC67B9">
        <w:rPr>
          <w:lang w:val="ru-RU"/>
        </w:rPr>
        <w:t>и и графиками для хранения или передачи.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Рекомендация. </w:t>
            </w:r>
            <w:r w:rsidRPr="00AC67B9">
              <w:rPr>
                <w:lang w:val="ru-RU"/>
              </w:rPr>
              <w:t xml:space="preserve">Перед экспортом проверьте, что нужные </w:t>
            </w:r>
            <w:r>
              <w:t>CSV</w:t>
            </w:r>
            <w:r w:rsidRPr="00AC67B9">
              <w:rPr>
                <w:lang w:val="ru-RU"/>
              </w:rPr>
              <w:t xml:space="preserve"> импортированы, период выбран правильно, а листы «Ключевые просадки» и «Детализация просадки» отображают нужную информацию.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1"/>
      </w:pPr>
      <w:r>
        <w:t>12. Быстрый порядок работы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Подготовьте </w:t>
      </w:r>
      <w:r>
        <w:t>CSV</w:t>
      </w:r>
      <w:r w:rsidRPr="00AC67B9">
        <w:rPr>
          <w:lang w:val="ru-RU"/>
        </w:rPr>
        <w:t xml:space="preserve"> из вкладки «График» тестера </w:t>
      </w:r>
      <w:r>
        <w:t>MT</w:t>
      </w:r>
      <w:r w:rsidRPr="00AC67B9">
        <w:rPr>
          <w:lang w:val="ru-RU"/>
        </w:rPr>
        <w:t>5.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Откройте анализатор и нажмите «Импорт».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Выберите один или несколько </w:t>
      </w:r>
      <w:r>
        <w:t>CSV</w:t>
      </w:r>
      <w:r w:rsidRPr="00AC67B9">
        <w:rPr>
          <w:lang w:val="ru-RU"/>
        </w:rPr>
        <w:t>-файлов.</w:t>
      </w:r>
    </w:p>
    <w:p w:rsidR="00030A65" w:rsidRPr="00AC67B9" w:rsidRDefault="0059526B">
      <w:pPr>
        <w:pStyle w:val="a"/>
        <w:rPr>
          <w:lang w:val="ru-RU"/>
        </w:rPr>
      </w:pPr>
      <w:r w:rsidRPr="00AC67B9">
        <w:t>Проверьте таблицу инструментов на листе Импорт_CSV.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При необходимости измените рабочий лот.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Проверьте прибыль и максимальную </w:t>
      </w:r>
      <w:r>
        <w:t>DD</w:t>
      </w:r>
      <w:r w:rsidRPr="00AC67B9">
        <w:rPr>
          <w:lang w:val="ru-RU"/>
        </w:rPr>
        <w:t xml:space="preserve"> </w:t>
      </w:r>
      <w:r w:rsidRPr="00AC67B9">
        <w:rPr>
          <w:lang w:val="ru-RU"/>
        </w:rPr>
        <w:t>корзины.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На графиках выберите весь период, год или месяц.</w:t>
      </w:r>
    </w:p>
    <w:p w:rsidR="00030A65" w:rsidRPr="00AC67B9" w:rsidRDefault="0059526B">
      <w:pPr>
        <w:pStyle w:val="a"/>
        <w:rPr>
          <w:lang w:val="ru-RU"/>
        </w:rPr>
      </w:pPr>
      <w:r w:rsidRPr="00AC67B9">
        <w:t>Откройте лист «Аналитика портфеля» для визуального анализа Balance/Equity и DD.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Откройте лист «Ключевые просадки» и задайте порог </w:t>
      </w:r>
      <w:r>
        <w:t>DD</w:t>
      </w:r>
      <w:r w:rsidRPr="00AC67B9">
        <w:rPr>
          <w:lang w:val="ru-RU"/>
        </w:rPr>
        <w:t>.</w:t>
      </w:r>
    </w:p>
    <w:p w:rsidR="00030A65" w:rsidRDefault="0059526B">
      <w:pPr>
        <w:pStyle w:val="a"/>
      </w:pPr>
      <w:r>
        <w:t>Выберите интересующий номер эпизода.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Введите этот номер на листе «Детализаци</w:t>
      </w:r>
      <w:r w:rsidRPr="00AC67B9">
        <w:rPr>
          <w:lang w:val="ru-RU"/>
        </w:rPr>
        <w:t>я просадки».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>Изучите сводку, вклад инструментов, графики и хронологию.</w:t>
      </w:r>
    </w:p>
    <w:p w:rsidR="00030A65" w:rsidRPr="00AC67B9" w:rsidRDefault="0059526B">
      <w:pPr>
        <w:pStyle w:val="a"/>
        <w:rPr>
          <w:lang w:val="ru-RU"/>
        </w:rPr>
      </w:pPr>
      <w:r w:rsidRPr="00AC67B9">
        <w:rPr>
          <w:lang w:val="ru-RU"/>
        </w:rPr>
        <w:t xml:space="preserve">При необходимости экспортируйте результат в </w:t>
      </w:r>
      <w:r>
        <w:t>PDF</w:t>
      </w:r>
      <w:r w:rsidRPr="00AC67B9">
        <w:rPr>
          <w:lang w:val="ru-RU"/>
        </w:rPr>
        <w:t>.</w:t>
      </w:r>
    </w:p>
    <w:p w:rsidR="00030A65" w:rsidRDefault="0059526B">
      <w:pPr>
        <w:pStyle w:val="1"/>
      </w:pPr>
      <w:r>
        <w:t>13. Типичные проблемы и решения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Проблема</w:t>
            </w:r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Причина / решение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Инструмент не определился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Проверьте, есть ли символ инструмента в имени </w:t>
            </w:r>
            <w:r>
              <w:t>CSV</w:t>
            </w:r>
            <w:r w:rsidRPr="00AC67B9">
              <w:rPr>
                <w:lang w:val="ru-RU"/>
              </w:rPr>
              <w:t>-файла.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Таймфрейм не отображается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proofErr w:type="spellStart"/>
            <w:r w:rsidRPr="00AC67B9">
              <w:rPr>
                <w:lang w:val="ru-RU"/>
              </w:rPr>
              <w:t>Таймфрейм</w:t>
            </w:r>
            <w:proofErr w:type="spellEnd"/>
            <w:r w:rsidRPr="00AC67B9">
              <w:rPr>
                <w:lang w:val="ru-RU"/>
              </w:rPr>
              <w:t xml:space="preserve"> берётся только из имени файла. Если его нет в имени, столбец ТФ будет пустым.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Нет эпизодов на листе «Ключевые просадки»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Порог слишком глубокий. Попробуйте поставить меньшее значение, например -1000.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Лист</w:t>
            </w:r>
            <w:proofErr w:type="spellEnd"/>
            <w:r>
              <w:t xml:space="preserve"> «</w:t>
            </w:r>
            <w:proofErr w:type="spellStart"/>
            <w:r>
              <w:t>Д</w:t>
            </w:r>
            <w:r>
              <w:t>етализация</w:t>
            </w:r>
            <w:proofErr w:type="spellEnd"/>
            <w:r>
              <w:t xml:space="preserve"> </w:t>
            </w:r>
            <w:proofErr w:type="spellStart"/>
            <w:r>
              <w:t>просадки</w:t>
            </w:r>
            <w:proofErr w:type="spellEnd"/>
            <w:r>
              <w:t xml:space="preserve">» </w:t>
            </w:r>
            <w:proofErr w:type="spellStart"/>
            <w:r>
              <w:t>пустой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Сначала выберите порог на листе «Ключевые просадки», запомните номер эпизода и введите его на листе детализации.</w:t>
            </w:r>
          </w:p>
        </w:tc>
      </w:tr>
      <w:tr w:rsidR="00030A65">
        <w:trPr>
          <w:jc w:val="center"/>
        </w:trPr>
        <w:tc>
          <w:tcPr>
            <w:tcW w:w="2835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График месяца показывает только рабочие дни</w:t>
            </w:r>
          </w:p>
        </w:tc>
        <w:tc>
          <w:tcPr>
            <w:tcW w:w="6236" w:type="dxa"/>
            <w:vAlign w:val="center"/>
          </w:tcPr>
          <w:p w:rsidR="00030A65" w:rsidRDefault="0059526B">
            <w:pPr>
              <w:spacing w:after="0"/>
            </w:pPr>
            <w:r w:rsidRPr="00AC67B9">
              <w:rPr>
                <w:lang w:val="ru-RU"/>
              </w:rPr>
              <w:t xml:space="preserve">Это нормально: график строится по датам, которые реально есть в </w:t>
            </w:r>
            <w:r>
              <w:t>CSV</w:t>
            </w:r>
            <w:r w:rsidRPr="00AC67B9">
              <w:rPr>
                <w:lang w:val="ru-RU"/>
              </w:rPr>
              <w:t xml:space="preserve">. </w:t>
            </w:r>
            <w:r>
              <w:t>Выходные не добавляются искусственно.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lastRenderedPageBreak/>
              <w:t>CSV не загрузился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Проверьте, что это </w:t>
            </w:r>
            <w:r>
              <w:t>CSV</w:t>
            </w:r>
            <w:r w:rsidRPr="00AC67B9">
              <w:rPr>
                <w:lang w:val="ru-RU"/>
              </w:rPr>
              <w:t xml:space="preserve"> из вкладки «График» тестера </w:t>
            </w:r>
            <w:r>
              <w:t>MT</w:t>
            </w:r>
            <w:r w:rsidRPr="00AC67B9">
              <w:rPr>
                <w:lang w:val="ru-RU"/>
              </w:rPr>
              <w:t>5, а не обычный отчёт.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Default="0059526B">
      <w:pPr>
        <w:pStyle w:val="1"/>
      </w:pPr>
      <w:r>
        <w:t>14. Практические рекомендации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Не оценивайте стратегию только по прибыли. Сначала смотрите максимальную </w:t>
      </w:r>
      <w:r>
        <w:t>DD</w:t>
      </w:r>
      <w:r w:rsidRPr="00AC67B9">
        <w:rPr>
          <w:lang w:val="ru-RU"/>
        </w:rPr>
        <w:t xml:space="preserve"> и длительность </w:t>
      </w:r>
      <w:r w:rsidRPr="00AC67B9">
        <w:rPr>
          <w:lang w:val="ru-RU"/>
        </w:rPr>
        <w:t>просадок.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Начинайте анализ с одного инструмента, затем добавляйте остальные.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Используйте суффиксы </w:t>
      </w:r>
      <w:r>
        <w:t>BUY</w:t>
      </w:r>
      <w:r w:rsidRPr="00AC67B9">
        <w:rPr>
          <w:lang w:val="ru-RU"/>
        </w:rPr>
        <w:t>/</w:t>
      </w:r>
      <w:r>
        <w:t>SELL</w:t>
      </w:r>
      <w:r w:rsidRPr="00AC67B9">
        <w:rPr>
          <w:lang w:val="ru-RU"/>
        </w:rPr>
        <w:t>, если хотите оценивать направления отдельно.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Для поиска проблемных мест сначала ставьте мягкий порог, например -1000, затем ужесточайте до -5000, -10</w:t>
      </w:r>
      <w:r w:rsidRPr="00AC67B9">
        <w:rPr>
          <w:lang w:val="ru-RU"/>
        </w:rPr>
        <w:t>000 и ниже.</w:t>
      </w:r>
    </w:p>
    <w:p w:rsidR="00030A65" w:rsidRDefault="0059526B">
      <w:pPr>
        <w:pStyle w:val="a0"/>
      </w:pPr>
      <w:r w:rsidRPr="00AC67B9">
        <w:rPr>
          <w:lang w:val="ru-RU"/>
        </w:rPr>
        <w:t xml:space="preserve">На листе «Детализация просадки» смотрите не только </w:t>
      </w:r>
      <w:r>
        <w:t>Max</w:t>
      </w:r>
      <w:r w:rsidRPr="00AC67B9">
        <w:rPr>
          <w:lang w:val="ru-RU"/>
        </w:rPr>
        <w:t xml:space="preserve"> </w:t>
      </w:r>
      <w:r>
        <w:t>DD</w:t>
      </w:r>
      <w:r w:rsidRPr="00AC67B9">
        <w:rPr>
          <w:lang w:val="ru-RU"/>
        </w:rPr>
        <w:t xml:space="preserve">, но и вклад инструментов. </w:t>
      </w:r>
      <w:r>
        <w:t>Часто основную нагрузку создаёт один инструмент.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Сохраняйте исходные </w:t>
      </w:r>
      <w:r>
        <w:t>CSV</w:t>
      </w:r>
      <w:r w:rsidRPr="00AC67B9">
        <w:rPr>
          <w:lang w:val="ru-RU"/>
        </w:rPr>
        <w:t xml:space="preserve"> вместе с </w:t>
      </w:r>
      <w:r>
        <w:t>PDF</w:t>
      </w:r>
      <w:r w:rsidRPr="00AC67B9">
        <w:rPr>
          <w:lang w:val="ru-RU"/>
        </w:rPr>
        <w:t>-отчётом, чтобы позже можно было повторить анализ.</w:t>
      </w:r>
    </w:p>
    <w:p w:rsidR="00030A65" w:rsidRDefault="0059526B">
      <w:pPr>
        <w:pStyle w:val="1"/>
      </w:pPr>
      <w:r>
        <w:t>15. История изменений v1.5</w:t>
      </w:r>
    </w:p>
    <w:tbl>
      <w:tblPr>
        <w:tblStyle w:val="aff0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35"/>
        <w:gridCol w:w="6236"/>
      </w:tblGrid>
      <w:tr w:rsidR="00030A65">
        <w:trPr>
          <w:jc w:val="center"/>
        </w:trPr>
        <w:tc>
          <w:tcPr>
            <w:tcW w:w="2835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Блок</w:t>
            </w:r>
          </w:p>
        </w:tc>
        <w:tc>
          <w:tcPr>
            <w:tcW w:w="6236" w:type="dxa"/>
            <w:shd w:val="clear" w:color="auto" w:fill="1F4E78"/>
            <w:vAlign w:val="center"/>
          </w:tcPr>
          <w:p w:rsidR="00030A65" w:rsidRDefault="0059526B">
            <w:pPr>
              <w:spacing w:after="0"/>
            </w:pPr>
            <w:r>
              <w:rPr>
                <w:b/>
                <w:color w:val="FFFFFF"/>
              </w:rPr>
              <w:t>Изменения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Главный лист Импорт_CSV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Упрощён верхний блок; добавлены период, начало периода, конец периода, ТФ; добавлен общий выбор периода для графиков прибыли и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Инструменты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Добавлена поддержка отдельных отчётов одного символа через суффиксы </w:t>
            </w:r>
            <w:r>
              <w:t>BUY</w:t>
            </w:r>
            <w:r w:rsidRPr="00AC67B9">
              <w:rPr>
                <w:lang w:val="ru-RU"/>
              </w:rPr>
              <w:t>/</w:t>
            </w:r>
            <w:r>
              <w:t>SELL</w:t>
            </w:r>
            <w:r w:rsidRPr="00AC67B9">
              <w:rPr>
                <w:lang w:val="ru-RU"/>
              </w:rPr>
              <w:t>/001 и т.п.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Графики</w:t>
            </w:r>
            <w:proofErr w:type="spellEnd"/>
            <w:r>
              <w:t xml:space="preserve"> </w:t>
            </w:r>
            <w:proofErr w:type="spellStart"/>
            <w:r>
              <w:t>главного</w:t>
            </w:r>
            <w:proofErr w:type="spellEnd"/>
            <w:r>
              <w:t xml:space="preserve"> </w:t>
            </w:r>
            <w:proofErr w:type="spellStart"/>
            <w:r>
              <w:t>листа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Добавлен выбор года и месяца. Один селектор управляет графиком прибыли и графиком просадки.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Кривая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Переработана логика: режим «Корзина» показывает </w:t>
            </w:r>
            <w:r>
              <w:t>Balance</w:t>
            </w:r>
            <w:r w:rsidRPr="00AC67B9">
              <w:rPr>
                <w:lang w:val="ru-RU"/>
              </w:rPr>
              <w:t>/</w:t>
            </w:r>
            <w:r>
              <w:t>Equity</w:t>
            </w:r>
            <w:r w:rsidRPr="00AC67B9">
              <w:rPr>
                <w:lang w:val="ru-RU"/>
              </w:rPr>
              <w:t xml:space="preserve">, режим инструментов показывает </w:t>
            </w:r>
            <w:r>
              <w:t>DD</w:t>
            </w:r>
            <w:r w:rsidRPr="00AC67B9">
              <w:rPr>
                <w:lang w:val="ru-RU"/>
              </w:rPr>
              <w:t xml:space="preserve"> по </w:t>
            </w:r>
            <w:r w:rsidRPr="00AC67B9">
              <w:rPr>
                <w:lang w:val="ru-RU"/>
              </w:rPr>
              <w:t>инструментам.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Ключевые</w:t>
            </w:r>
            <w:proofErr w:type="spellEnd"/>
            <w:r>
              <w:t xml:space="preserve"> </w:t>
            </w:r>
            <w:proofErr w:type="spellStart"/>
            <w:r>
              <w:t>просадки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 xml:space="preserve">Добавлен отдельный лист поиска эпизодов просадки по порогу </w:t>
            </w:r>
            <w:r>
              <w:t>DD</w:t>
            </w:r>
            <w:r w:rsidRPr="00AC67B9">
              <w:rPr>
                <w:lang w:val="ru-RU"/>
              </w:rPr>
              <w:t>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r>
              <w:t>Детализация просадки</w:t>
            </w:r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Добавлен подробный анализ выбранного эпизода: сводка, вклад инструментов, графики и хронология.</w:t>
            </w:r>
          </w:p>
        </w:tc>
      </w:tr>
      <w:tr w:rsidR="00030A65" w:rsidRPr="00AC67B9">
        <w:trPr>
          <w:jc w:val="center"/>
        </w:trPr>
        <w:tc>
          <w:tcPr>
            <w:tcW w:w="2835" w:type="dxa"/>
            <w:vAlign w:val="center"/>
          </w:tcPr>
          <w:p w:rsidR="00030A65" w:rsidRDefault="0059526B">
            <w:pPr>
              <w:spacing w:after="0"/>
            </w:pPr>
            <w:proofErr w:type="spellStart"/>
            <w:r>
              <w:t>Стабильность</w:t>
            </w:r>
            <w:proofErr w:type="spellEnd"/>
          </w:p>
        </w:tc>
        <w:tc>
          <w:tcPr>
            <w:tcW w:w="6236" w:type="dxa"/>
            <w:vAlign w:val="center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lang w:val="ru-RU"/>
              </w:rPr>
              <w:t>Улучшена очистка старых данн</w:t>
            </w:r>
            <w:r w:rsidRPr="00AC67B9">
              <w:rPr>
                <w:lang w:val="ru-RU"/>
              </w:rPr>
              <w:t xml:space="preserve">ых и работа событий </w:t>
            </w:r>
            <w:r>
              <w:t>Excel</w:t>
            </w:r>
            <w:r w:rsidRPr="00AC67B9">
              <w:rPr>
                <w:lang w:val="ru-RU"/>
              </w:rPr>
              <w:t xml:space="preserve"> после макросов.</w:t>
            </w:r>
          </w:p>
        </w:tc>
      </w:tr>
    </w:tbl>
    <w:p w:rsidR="00030A65" w:rsidRPr="00AC67B9" w:rsidRDefault="00030A65">
      <w:pPr>
        <w:rPr>
          <w:lang w:val="ru-RU"/>
        </w:rPr>
      </w:pPr>
    </w:p>
    <w:p w:rsidR="00030A65" w:rsidRPr="00AC67B9" w:rsidRDefault="0059526B">
      <w:pPr>
        <w:pStyle w:val="1"/>
        <w:rPr>
          <w:lang w:val="ru-RU"/>
        </w:rPr>
      </w:pPr>
      <w:r w:rsidRPr="00AC67B9">
        <w:rPr>
          <w:lang w:val="ru-RU"/>
        </w:rPr>
        <w:t>16. Ограничения и предупреждение о рисках</w:t>
      </w:r>
    </w:p>
    <w:p w:rsidR="00030A65" w:rsidRDefault="0059526B">
      <w:r w:rsidRPr="00AC67B9">
        <w:rPr>
          <w:lang w:val="ru-RU"/>
        </w:rPr>
        <w:t xml:space="preserve">Все результаты, полученные с помощью анализатора, являются оценкой на основе исторических данных. </w:t>
      </w:r>
      <w:proofErr w:type="spellStart"/>
      <w:r>
        <w:t>Они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гарантируют</w:t>
      </w:r>
      <w:proofErr w:type="spellEnd"/>
      <w:r>
        <w:t xml:space="preserve"> </w:t>
      </w:r>
      <w:proofErr w:type="spellStart"/>
      <w:r>
        <w:t>повторения</w:t>
      </w:r>
      <w:proofErr w:type="spellEnd"/>
      <w:r>
        <w:t xml:space="preserve"> результата в реальной торговле.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Рынок </w:t>
      </w:r>
      <w:r w:rsidRPr="00AC67B9">
        <w:rPr>
          <w:lang w:val="ru-RU"/>
        </w:rPr>
        <w:t>является динамичной и непредсказуемой средой.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 xml:space="preserve">Реальная торговля может отличаться от тестера </w:t>
      </w:r>
      <w:r>
        <w:t>MT</w:t>
      </w:r>
      <w:r w:rsidRPr="00AC67B9">
        <w:rPr>
          <w:lang w:val="ru-RU"/>
        </w:rPr>
        <w:t>5.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Просадка и прибыль в будущем могут отличаться от исторических данных.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Файл не является торговой рекомендацией.</w:t>
      </w:r>
    </w:p>
    <w:p w:rsidR="00030A65" w:rsidRPr="00AC67B9" w:rsidRDefault="0059526B">
      <w:pPr>
        <w:pStyle w:val="a0"/>
        <w:rPr>
          <w:lang w:val="ru-RU"/>
        </w:rPr>
      </w:pPr>
      <w:r w:rsidRPr="00AC67B9">
        <w:rPr>
          <w:lang w:val="ru-RU"/>
        </w:rPr>
        <w:t>Ответственность за торговые решения полностью ле</w:t>
      </w:r>
      <w:r w:rsidRPr="00AC67B9">
        <w:rPr>
          <w:lang w:val="ru-RU"/>
        </w:rPr>
        <w:t>жит на пользователе.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200"/>
      </w:tblGrid>
      <w:tr w:rsidR="00030A65" w:rsidRPr="00AC67B9">
        <w:trPr>
          <w:jc w:val="center"/>
        </w:trPr>
        <w:tc>
          <w:tcPr>
            <w:tcW w:w="10200" w:type="dxa"/>
            <w:shd w:val="clear" w:color="auto" w:fill="EAF2F8"/>
          </w:tcPr>
          <w:p w:rsidR="00030A65" w:rsidRPr="00AC67B9" w:rsidRDefault="0059526B">
            <w:pPr>
              <w:spacing w:after="0"/>
              <w:rPr>
                <w:lang w:val="ru-RU"/>
              </w:rPr>
            </w:pPr>
            <w:r w:rsidRPr="00AC67B9">
              <w:rPr>
                <w:b/>
                <w:lang w:val="ru-RU"/>
              </w:rPr>
              <w:t xml:space="preserve">Итог. </w:t>
            </w:r>
            <w:r w:rsidRPr="00AC67B9">
              <w:rPr>
                <w:lang w:val="ru-RU"/>
              </w:rPr>
              <w:t>Используйте анализатор как инструмент оценки риска и качества тестов, а не как гарантию будущей доходности.</w:t>
            </w:r>
          </w:p>
        </w:tc>
      </w:tr>
    </w:tbl>
    <w:p w:rsidR="00030A65" w:rsidRPr="00AC67B9" w:rsidRDefault="00030A65">
      <w:pPr>
        <w:rPr>
          <w:lang w:val="ru-RU"/>
        </w:rPr>
      </w:pPr>
    </w:p>
    <w:sectPr w:rsidR="00030A65" w:rsidRPr="00AC67B9" w:rsidSect="00034616">
      <w:footerReference w:type="default" ns1:id="rId8"/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26B" w:rsidRDefault="0059526B">
      <w:pPr>
        <w:spacing w:after="0" w:line="240" w:lineRule="auto"/>
      </w:pPr>
      <w:r>
        <w:separator/>
      </w:r>
    </w:p>
  </w:endnote>
  <w:endnote w:type="continuationSeparator" w:id="0">
    <w:p w:rsidR="0059526B" w:rsidRDefault="0059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A65" w:rsidRPr="00AC67B9" w:rsidRDefault="0059526B">
    <w:pPr>
      <w:pStyle w:val="a7"/>
      <w:jc w:val="center"/>
      <w:rPr>
        <w:lang w:val="ru-RU"/>
      </w:rPr>
    </w:pPr>
    <w:r w:rsidRPr="00AC67B9">
      <w:rPr>
        <w:lang w:val="ru-RU"/>
      </w:rPr>
      <w:t xml:space="preserve">Анализатор просадки </w:t>
    </w:r>
    <w:r>
      <w:t>v</w:t>
    </w:r>
    <w:r w:rsidRPr="00AC67B9">
      <w:rPr>
        <w:lang w:val="ru-RU"/>
      </w:rPr>
      <w:t>1.4 — описание и руководство</w:t>
    </w:r>
    <w:r w:rsidRPr="00AC67B9">
      <w:rPr>
        <w:lang w:val="ru-RU"/>
      </w:rPr>
      <w:t xml:space="preserve"> пользователя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26B" w:rsidRDefault="0059526B">
      <w:pPr>
        <w:spacing w:after="0" w:line="240" w:lineRule="auto"/>
      </w:pPr>
      <w:r>
        <w:separator/>
      </w:r>
    </w:p>
  </w:footnote>
  <w:footnote w:type="continuationSeparator" w:id="0">
    <w:p w:rsidR="0059526B" w:rsidRDefault="005952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0A65"/>
    <w:rsid w:val="00034616"/>
    <w:rsid w:val="0006063C"/>
    <w:rsid w:val="0013327F"/>
    <w:rsid w:val="0015074B"/>
    <w:rsid w:val="0029639D"/>
    <w:rsid w:val="00326F90"/>
    <w:rsid w:val="0059526B"/>
    <w:rsid w:val="00AA1D8D"/>
    <w:rsid w:val="00AC67B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76350D"/>
  <w14:defaultImageDpi w14:val="300"/>
  <w15:docId w15:val="{E957C7EB-AFD5-4360-BA09-A730B699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20"/>
    </w:pPr>
    <w:rPr>
      <w:rFonts w:ascii="Calibri" w:eastAsia="Calibri" w:hAnsi="Calibri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AC6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EAEDB3-919A-4D30-9109-217EA86E5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12</Pages>
  <Words>3235</Words>
  <Characters>18440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21632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Виктор Эндерс</cp:lastModifiedBy>
  <cp:revision>3</cp:revision>
  <dcterms:created xsi:type="dcterms:W3CDTF">2013-12-23T23:15:00Z</dcterms:created>
  <dcterms:modified xsi:type="dcterms:W3CDTF">2026-06-02T03:23:00Z</dcterms:modified>
  <cp:category/>
</cp:coreProperties>
</file>